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8EF0A" w14:textId="77777777" w:rsidR="00807111" w:rsidRDefault="00807111">
      <w:pPr>
        <w:jc w:val="center"/>
      </w:pPr>
      <w:r w:rsidRPr="0078127B">
        <w:rPr>
          <w:b/>
          <w:sz w:val="32"/>
          <w:szCs w:val="32"/>
        </w:rPr>
        <w:t>Perancangan dan Implementasi Sistem Elektrik serta Otomasi pada Mesin Pencetak Briket Berbasis Cangkang Kelapa Sawit dengan Kapasitas 40 Kg/jam</w:t>
      </w:r>
    </w:p>
    <w:p w14:paraId="09475DA1" w14:textId="77777777" w:rsidR="00807111" w:rsidRDefault="00807111">
      <w:pPr>
        <w:jc w:val="center"/>
      </w:pPr>
    </w:p>
    <w:p w14:paraId="11DF9ADF" w14:textId="099BC109" w:rsidR="00807111" w:rsidRDefault="00807111" w:rsidP="00F30AD0">
      <w:pPr>
        <w:jc w:val="center"/>
      </w:pPr>
      <w:r>
        <w:rPr>
          <w:b/>
        </w:rPr>
        <w:t>Aris Sandi</w:t>
      </w:r>
      <w:r>
        <w:rPr>
          <w:b/>
          <w:vertAlign w:val="superscript"/>
        </w:rPr>
        <w:t>1</w:t>
      </w:r>
      <w:r>
        <w:rPr>
          <w:b/>
        </w:rPr>
        <w:t>, Yunaidi</w:t>
      </w:r>
      <w:r>
        <w:rPr>
          <w:b/>
          <w:vertAlign w:val="superscript"/>
        </w:rPr>
        <w:t>2,*</w:t>
      </w:r>
      <w:r>
        <w:rPr>
          <w:b/>
        </w:rPr>
        <w:t xml:space="preserve">, </w:t>
      </w:r>
      <w:r w:rsidRPr="00F30AD0">
        <w:rPr>
          <w:b/>
        </w:rPr>
        <w:t>Vengky Adi Laksono</w:t>
      </w:r>
      <w:r w:rsidR="006E2A4B">
        <w:rPr>
          <w:b/>
          <w:vertAlign w:val="superscript"/>
        </w:rPr>
        <w:t>3</w:t>
      </w:r>
      <w:r>
        <w:rPr>
          <w:b/>
        </w:rPr>
        <w:t xml:space="preserve">, </w:t>
      </w:r>
      <w:r w:rsidRPr="00F30AD0">
        <w:rPr>
          <w:b/>
        </w:rPr>
        <w:t>Vito Savero Christiyadi</w:t>
      </w:r>
      <w:r w:rsidR="006E2A4B">
        <w:rPr>
          <w:b/>
          <w:vertAlign w:val="superscript"/>
        </w:rPr>
        <w:t>4</w:t>
      </w:r>
    </w:p>
    <w:p w14:paraId="4A450506" w14:textId="6D247A9A" w:rsidR="00807111" w:rsidRDefault="00807111">
      <w:pPr>
        <w:jc w:val="center"/>
        <w:rPr>
          <w:sz w:val="18"/>
          <w:szCs w:val="18"/>
        </w:rPr>
      </w:pPr>
      <w:r>
        <w:rPr>
          <w:sz w:val="18"/>
          <w:szCs w:val="18"/>
          <w:vertAlign w:val="superscript"/>
        </w:rPr>
        <w:t>1,2,3,4</w:t>
      </w:r>
      <w:r w:rsidRPr="00FC14D1">
        <w:t xml:space="preserve"> </w:t>
      </w:r>
      <w:r w:rsidRPr="00FC14D1">
        <w:rPr>
          <w:sz w:val="18"/>
          <w:szCs w:val="18"/>
        </w:rPr>
        <w:t>Teknologi Rekayasa Mesin Industri Perkebunan, Politeknik LPP Yogyakarta, Jl. LPP No.1A, D.I. Yogyakarta, Indonesia</w:t>
      </w:r>
    </w:p>
    <w:p w14:paraId="54DE90DE" w14:textId="77777777" w:rsidR="00807111" w:rsidRDefault="00807111">
      <w:pPr>
        <w:pBdr>
          <w:top w:val="nil"/>
          <w:left w:val="nil"/>
          <w:bottom w:val="nil"/>
          <w:right w:val="nil"/>
          <w:between w:val="nil"/>
        </w:pBdr>
        <w:spacing w:after="200" w:line="276" w:lineRule="auto"/>
        <w:jc w:val="center"/>
        <w:rPr>
          <w:rFonts w:ascii="Calibri" w:eastAsia="Calibri" w:hAnsi="Calibri" w:cs="Calibri"/>
          <w:color w:val="000000"/>
          <w:sz w:val="18"/>
          <w:szCs w:val="18"/>
        </w:rPr>
      </w:pPr>
    </w:p>
    <w:tbl>
      <w:tblPr>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2"/>
        <w:gridCol w:w="283"/>
        <w:gridCol w:w="5812"/>
      </w:tblGrid>
      <w:tr w:rsidR="00807111" w14:paraId="0442E7EB" w14:textId="77777777">
        <w:tc>
          <w:tcPr>
            <w:tcW w:w="2802" w:type="dxa"/>
            <w:tcBorders>
              <w:top w:val="single" w:sz="4" w:space="0" w:color="000000"/>
              <w:left w:val="nil"/>
              <w:bottom w:val="single" w:sz="4" w:space="0" w:color="000000"/>
              <w:right w:val="nil"/>
            </w:tcBorders>
          </w:tcPr>
          <w:p w14:paraId="79687EBE" w14:textId="77777777" w:rsidR="00807111" w:rsidRDefault="00807111">
            <w:pPr>
              <w:spacing w:before="120"/>
              <w:jc w:val="both"/>
            </w:pPr>
            <w:r>
              <w:rPr>
                <w:sz w:val="18"/>
                <w:szCs w:val="18"/>
              </w:rPr>
              <w:t xml:space="preserve"> </w:t>
            </w:r>
            <w:r>
              <w:rPr>
                <w:b/>
              </w:rPr>
              <w:t>Article Info</w:t>
            </w:r>
          </w:p>
        </w:tc>
        <w:tc>
          <w:tcPr>
            <w:tcW w:w="283" w:type="dxa"/>
            <w:tcBorders>
              <w:top w:val="single" w:sz="4" w:space="0" w:color="000000"/>
              <w:left w:val="nil"/>
              <w:bottom w:val="nil"/>
              <w:right w:val="nil"/>
            </w:tcBorders>
          </w:tcPr>
          <w:p w14:paraId="38D34705" w14:textId="77777777" w:rsidR="00807111" w:rsidRDefault="00807111">
            <w:pPr>
              <w:spacing w:before="120"/>
              <w:jc w:val="center"/>
            </w:pPr>
          </w:p>
        </w:tc>
        <w:tc>
          <w:tcPr>
            <w:tcW w:w="5812" w:type="dxa"/>
            <w:tcBorders>
              <w:top w:val="single" w:sz="4" w:space="0" w:color="000000"/>
              <w:left w:val="nil"/>
              <w:bottom w:val="single" w:sz="4" w:space="0" w:color="000000"/>
              <w:right w:val="nil"/>
            </w:tcBorders>
          </w:tcPr>
          <w:p w14:paraId="1C58585F" w14:textId="77777777" w:rsidR="00807111" w:rsidRDefault="00807111">
            <w:pPr>
              <w:spacing w:before="120"/>
              <w:rPr>
                <w:color w:val="000000"/>
                <w:sz w:val="24"/>
                <w:szCs w:val="24"/>
              </w:rPr>
            </w:pPr>
            <w:r>
              <w:rPr>
                <w:b/>
                <w:color w:val="000000"/>
              </w:rPr>
              <w:t xml:space="preserve">ABSTRACT/ABSTRAK </w:t>
            </w:r>
            <w:r>
              <w:rPr>
                <w:sz w:val="18"/>
                <w:szCs w:val="18"/>
              </w:rPr>
              <w:t>(10 PT)</w:t>
            </w:r>
          </w:p>
        </w:tc>
      </w:tr>
      <w:tr w:rsidR="00807111" w14:paraId="11749B3D" w14:textId="77777777">
        <w:trPr>
          <w:cantSplit/>
          <w:trHeight w:val="1268"/>
        </w:trPr>
        <w:tc>
          <w:tcPr>
            <w:tcW w:w="2802" w:type="dxa"/>
            <w:tcBorders>
              <w:top w:val="single" w:sz="4" w:space="0" w:color="000000"/>
              <w:left w:val="nil"/>
              <w:bottom w:val="single" w:sz="4" w:space="0" w:color="000000"/>
              <w:right w:val="nil"/>
            </w:tcBorders>
          </w:tcPr>
          <w:p w14:paraId="15C7C6B7" w14:textId="77777777" w:rsidR="00807111" w:rsidRDefault="00807111">
            <w:pPr>
              <w:spacing w:before="120" w:after="120"/>
              <w:jc w:val="both"/>
            </w:pPr>
            <w:r>
              <w:rPr>
                <w:b/>
                <w:i/>
              </w:rPr>
              <w:t>Article history:</w:t>
            </w:r>
          </w:p>
          <w:p w14:paraId="2C1F11A1" w14:textId="77777777" w:rsidR="00807111" w:rsidRDefault="00807111">
            <w:pPr>
              <w:jc w:val="both"/>
            </w:pPr>
            <w:r>
              <w:t>Received October 2, 2020</w:t>
            </w:r>
          </w:p>
          <w:p w14:paraId="3EF41B57" w14:textId="77777777" w:rsidR="00807111" w:rsidRDefault="00807111">
            <w:pPr>
              <w:jc w:val="both"/>
            </w:pPr>
            <w:r>
              <w:t>Accepted October 10, 2020</w:t>
            </w:r>
          </w:p>
          <w:p w14:paraId="35C9A7E1" w14:textId="77777777" w:rsidR="00807111" w:rsidRDefault="00807111">
            <w:pPr>
              <w:jc w:val="both"/>
            </w:pPr>
            <w:r>
              <w:t>Published November 1, 2020</w:t>
            </w:r>
          </w:p>
        </w:tc>
        <w:tc>
          <w:tcPr>
            <w:tcW w:w="283" w:type="dxa"/>
            <w:vMerge w:val="restart"/>
            <w:tcBorders>
              <w:top w:val="nil"/>
              <w:left w:val="nil"/>
              <w:bottom w:val="nil"/>
              <w:right w:val="nil"/>
            </w:tcBorders>
          </w:tcPr>
          <w:p w14:paraId="143A4353" w14:textId="77777777" w:rsidR="00807111" w:rsidRDefault="00807111">
            <w:pPr>
              <w:spacing w:before="120"/>
              <w:jc w:val="both"/>
            </w:pPr>
          </w:p>
        </w:tc>
        <w:tc>
          <w:tcPr>
            <w:tcW w:w="5812" w:type="dxa"/>
            <w:vMerge w:val="restart"/>
            <w:tcBorders>
              <w:top w:val="single" w:sz="4" w:space="0" w:color="000000"/>
              <w:left w:val="nil"/>
              <w:bottom w:val="nil"/>
              <w:right w:val="nil"/>
            </w:tcBorders>
          </w:tcPr>
          <w:p w14:paraId="1A357FCD" w14:textId="684C0441" w:rsidR="00807111" w:rsidRPr="00584496" w:rsidRDefault="00807111" w:rsidP="0041593C">
            <w:pPr>
              <w:spacing w:before="120"/>
              <w:jc w:val="both"/>
              <w:rPr>
                <w:i/>
                <w:iCs/>
              </w:rPr>
            </w:pPr>
            <w:r w:rsidRPr="00584496">
              <w:rPr>
                <w:i/>
                <w:iCs/>
              </w:rPr>
              <w:t xml:space="preserve">Palm oil is a leading agricultural commodity in Indonesia, producing CPO and PKO from the processing of fresh fruit bunches. As palm oil production increases, the volume of solid waste also increases. Solid waste from this industry, such as empty fruit bunches, shells, and fibers, contains high levels of organic matter that can pollute the environment if not managed properly. Briquettes are an alternative energy source that can be produced from this waste. This research aims to utilize palm oil shell waste into high-quality briquettes by developing an efficient charcoal briquette-making machine. The focus of the research is on developing a semi-automatic machine using a pneumatic system and a three-phase motor. Theoretical screw speed was approximately 44 rpm, while direct measurement on the machine showed 43 rpm. Furthermore, the theoretical results obtained a motor power requirement of 667.3 </w:t>
            </w:r>
            <w:r w:rsidR="00096CC1">
              <w:rPr>
                <w:i/>
                <w:iCs/>
              </w:rPr>
              <w:t>W</w:t>
            </w:r>
            <w:r w:rsidRPr="00584496">
              <w:rPr>
                <w:i/>
                <w:iCs/>
              </w:rPr>
              <w:t>atts.</w:t>
            </w:r>
          </w:p>
        </w:tc>
      </w:tr>
      <w:tr w:rsidR="00807111" w14:paraId="5768674B" w14:textId="77777777">
        <w:trPr>
          <w:cantSplit/>
          <w:trHeight w:val="1231"/>
        </w:trPr>
        <w:tc>
          <w:tcPr>
            <w:tcW w:w="2802" w:type="dxa"/>
            <w:vMerge w:val="restart"/>
            <w:tcBorders>
              <w:top w:val="single" w:sz="4" w:space="0" w:color="000000"/>
              <w:left w:val="nil"/>
              <w:bottom w:val="single" w:sz="4" w:space="0" w:color="000000"/>
              <w:right w:val="nil"/>
            </w:tcBorders>
          </w:tcPr>
          <w:p w14:paraId="41743CBD" w14:textId="77777777" w:rsidR="00807111" w:rsidRDefault="00807111">
            <w:pPr>
              <w:spacing w:before="120" w:after="120"/>
              <w:jc w:val="both"/>
            </w:pPr>
            <w:r>
              <w:rPr>
                <w:b/>
                <w:i/>
              </w:rPr>
              <w:t>Keywords:</w:t>
            </w:r>
          </w:p>
          <w:p w14:paraId="234B06BD" w14:textId="77777777" w:rsidR="00807111" w:rsidRDefault="00807111">
            <w:pPr>
              <w:jc w:val="both"/>
            </w:pPr>
            <w:r>
              <w:t>Kelapa sawit</w:t>
            </w:r>
          </w:p>
          <w:p w14:paraId="104E3F9A" w14:textId="77777777" w:rsidR="00807111" w:rsidRDefault="00807111">
            <w:pPr>
              <w:jc w:val="both"/>
            </w:pPr>
            <w:r>
              <w:t>Limbah</w:t>
            </w:r>
          </w:p>
          <w:p w14:paraId="24EAC09A" w14:textId="77777777" w:rsidR="00807111" w:rsidRDefault="00807111">
            <w:pPr>
              <w:jc w:val="both"/>
            </w:pPr>
            <w:r>
              <w:t>Briket</w:t>
            </w:r>
          </w:p>
          <w:p w14:paraId="5CEB9CA0" w14:textId="77777777" w:rsidR="00807111" w:rsidRDefault="00807111">
            <w:pPr>
              <w:jc w:val="both"/>
            </w:pPr>
            <w:r>
              <w:t>Mesin pencetak briket</w:t>
            </w:r>
          </w:p>
          <w:p w14:paraId="55E4874E" w14:textId="77777777" w:rsidR="00807111" w:rsidRDefault="00807111">
            <w:pPr>
              <w:jc w:val="both"/>
            </w:pPr>
            <w:r>
              <w:t>Mesin semi otomatis</w:t>
            </w:r>
          </w:p>
        </w:tc>
        <w:tc>
          <w:tcPr>
            <w:tcW w:w="283" w:type="dxa"/>
            <w:vMerge/>
            <w:tcBorders>
              <w:top w:val="nil"/>
              <w:left w:val="nil"/>
              <w:bottom w:val="nil"/>
              <w:right w:val="nil"/>
            </w:tcBorders>
          </w:tcPr>
          <w:p w14:paraId="3B27ABBB" w14:textId="77777777" w:rsidR="00807111" w:rsidRDefault="00807111">
            <w:pPr>
              <w:widowControl w:val="0"/>
              <w:pBdr>
                <w:top w:val="nil"/>
                <w:left w:val="nil"/>
                <w:bottom w:val="nil"/>
                <w:right w:val="nil"/>
                <w:between w:val="nil"/>
              </w:pBdr>
              <w:spacing w:line="276" w:lineRule="auto"/>
            </w:pPr>
          </w:p>
        </w:tc>
        <w:tc>
          <w:tcPr>
            <w:tcW w:w="5812" w:type="dxa"/>
            <w:vMerge/>
            <w:tcBorders>
              <w:top w:val="single" w:sz="4" w:space="0" w:color="000000"/>
              <w:left w:val="nil"/>
              <w:bottom w:val="nil"/>
              <w:right w:val="nil"/>
            </w:tcBorders>
          </w:tcPr>
          <w:p w14:paraId="7BF3EA17" w14:textId="77777777" w:rsidR="00807111" w:rsidRDefault="00807111">
            <w:pPr>
              <w:widowControl w:val="0"/>
              <w:pBdr>
                <w:top w:val="nil"/>
                <w:left w:val="nil"/>
                <w:bottom w:val="nil"/>
                <w:right w:val="nil"/>
                <w:between w:val="nil"/>
              </w:pBdr>
              <w:spacing w:line="276" w:lineRule="auto"/>
            </w:pPr>
          </w:p>
        </w:tc>
      </w:tr>
      <w:tr w:rsidR="00807111" w14:paraId="3644B88A" w14:textId="77777777">
        <w:trPr>
          <w:cantSplit/>
          <w:trHeight w:val="490"/>
        </w:trPr>
        <w:tc>
          <w:tcPr>
            <w:tcW w:w="2802" w:type="dxa"/>
            <w:vMerge/>
            <w:tcBorders>
              <w:top w:val="single" w:sz="4" w:space="0" w:color="000000"/>
              <w:left w:val="nil"/>
              <w:bottom w:val="single" w:sz="4" w:space="0" w:color="000000"/>
              <w:right w:val="nil"/>
            </w:tcBorders>
          </w:tcPr>
          <w:p w14:paraId="5B4F9AA9" w14:textId="77777777" w:rsidR="00807111" w:rsidRDefault="00807111">
            <w:pPr>
              <w:widowControl w:val="0"/>
              <w:pBdr>
                <w:top w:val="nil"/>
                <w:left w:val="nil"/>
                <w:bottom w:val="nil"/>
                <w:right w:val="nil"/>
                <w:between w:val="nil"/>
              </w:pBdr>
              <w:spacing w:line="276" w:lineRule="auto"/>
            </w:pPr>
          </w:p>
        </w:tc>
        <w:tc>
          <w:tcPr>
            <w:tcW w:w="283" w:type="dxa"/>
            <w:vMerge/>
            <w:tcBorders>
              <w:top w:val="nil"/>
              <w:left w:val="nil"/>
              <w:bottom w:val="nil"/>
              <w:right w:val="nil"/>
            </w:tcBorders>
          </w:tcPr>
          <w:p w14:paraId="17ED2D3F" w14:textId="77777777" w:rsidR="00807111" w:rsidRDefault="00807111">
            <w:pPr>
              <w:widowControl w:val="0"/>
              <w:pBdr>
                <w:top w:val="nil"/>
                <w:left w:val="nil"/>
                <w:bottom w:val="nil"/>
                <w:right w:val="nil"/>
                <w:between w:val="nil"/>
              </w:pBdr>
              <w:spacing w:line="276" w:lineRule="auto"/>
            </w:pPr>
          </w:p>
        </w:tc>
        <w:bookmarkStart w:id="0" w:name="_heading=h.gjdgxs" w:colFirst="0" w:colLast="0"/>
        <w:bookmarkEnd w:id="0"/>
        <w:tc>
          <w:tcPr>
            <w:tcW w:w="5812" w:type="dxa"/>
            <w:tcBorders>
              <w:top w:val="nil"/>
              <w:left w:val="nil"/>
              <w:bottom w:val="single" w:sz="4" w:space="0" w:color="000000"/>
              <w:right w:val="nil"/>
            </w:tcBorders>
          </w:tcPr>
          <w:p w14:paraId="00ED9A4A" w14:textId="77777777" w:rsidR="00807111" w:rsidRDefault="00807111">
            <w:pPr>
              <w:spacing w:before="120" w:after="120"/>
              <w:rPr>
                <w:color w:val="000000"/>
                <w:sz w:val="18"/>
                <w:szCs w:val="18"/>
              </w:rPr>
            </w:pPr>
            <w:r>
              <w:fldChar w:fldCharType="begin"/>
            </w:r>
            <w:r>
              <w:instrText>HYPERLINK "https://crossmark.crossref.org/dialog/?doi=10.28989/angkasa.v14i1.1208&amp;domain=pdf" \h</w:instrText>
            </w:r>
            <w:r>
              <w:fldChar w:fldCharType="separate"/>
            </w:r>
            <w:r>
              <w:rPr>
                <w:i/>
                <w:noProof/>
                <w:color w:val="000000"/>
                <w:sz w:val="18"/>
                <w:szCs w:val="18"/>
              </w:rPr>
              <w:drawing>
                <wp:inline distT="0" distB="0" distL="114300" distR="114300" wp14:anchorId="66CB85E3" wp14:editId="28DC3F91">
                  <wp:extent cx="1037590" cy="224155"/>
                  <wp:effectExtent l="0" t="0" r="0" b="0"/>
                  <wp:docPr id="8" name="image2.jpg" descr="CROSSMARK"/>
                  <wp:cNvGraphicFramePr/>
                  <a:graphic xmlns:a="http://schemas.openxmlformats.org/drawingml/2006/main">
                    <a:graphicData uri="http://schemas.openxmlformats.org/drawingml/2006/picture">
                      <pic:pic xmlns:pic="http://schemas.openxmlformats.org/drawingml/2006/picture">
                        <pic:nvPicPr>
                          <pic:cNvPr id="0" name="image2.jpg" descr="CROSSMARK"/>
                          <pic:cNvPicPr preferRelativeResize="0"/>
                        </pic:nvPicPr>
                        <pic:blipFill>
                          <a:blip r:embed="rId9"/>
                          <a:srcRect/>
                          <a:stretch>
                            <a:fillRect/>
                          </a:stretch>
                        </pic:blipFill>
                        <pic:spPr>
                          <a:xfrm>
                            <a:off x="0" y="0"/>
                            <a:ext cx="1037590" cy="224155"/>
                          </a:xfrm>
                          <a:prstGeom prst="rect">
                            <a:avLst/>
                          </a:prstGeom>
                          <a:ln/>
                        </pic:spPr>
                      </pic:pic>
                    </a:graphicData>
                  </a:graphic>
                </wp:inline>
              </w:drawing>
            </w:r>
            <w:r>
              <w:fldChar w:fldCharType="end"/>
            </w:r>
            <w:r>
              <w:rPr>
                <w:noProof/>
              </w:rPr>
              <w:drawing>
                <wp:anchor distT="0" distB="0" distL="114300" distR="114300" simplePos="0" relativeHeight="251659264" behindDoc="0" locked="0" layoutInCell="1" hidden="0" allowOverlap="1" wp14:anchorId="247F58F2" wp14:editId="44840964">
                  <wp:simplePos x="0" y="0"/>
                  <wp:positionH relativeFrom="column">
                    <wp:posOffset>1248410</wp:posOffset>
                  </wp:positionH>
                  <wp:positionV relativeFrom="paragraph">
                    <wp:posOffset>76835</wp:posOffset>
                  </wp:positionV>
                  <wp:extent cx="666750" cy="228600"/>
                  <wp:effectExtent l="0" t="0" r="0" b="0"/>
                  <wp:wrapSquare wrapText="bothSides" distT="0" distB="0" distL="114300" distR="11430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666750" cy="228600"/>
                          </a:xfrm>
                          <a:prstGeom prst="rect">
                            <a:avLst/>
                          </a:prstGeom>
                          <a:ln/>
                        </pic:spPr>
                      </pic:pic>
                    </a:graphicData>
                  </a:graphic>
                </wp:anchor>
              </w:drawing>
            </w:r>
          </w:p>
        </w:tc>
      </w:tr>
      <w:tr w:rsidR="00807111" w14:paraId="4224AAE0" w14:textId="77777777">
        <w:tc>
          <w:tcPr>
            <w:tcW w:w="8897" w:type="dxa"/>
            <w:gridSpan w:val="3"/>
            <w:tcBorders>
              <w:top w:val="nil"/>
              <w:left w:val="nil"/>
              <w:bottom w:val="single" w:sz="4" w:space="0" w:color="000000"/>
              <w:right w:val="nil"/>
            </w:tcBorders>
          </w:tcPr>
          <w:p w14:paraId="05684DB2" w14:textId="77777777" w:rsidR="00807111" w:rsidRDefault="00807111">
            <w:pPr>
              <w:spacing w:before="120" w:after="120"/>
            </w:pPr>
            <w:r>
              <w:rPr>
                <w:b/>
                <w:i/>
              </w:rPr>
              <w:t>Corresponding Author:</w:t>
            </w:r>
          </w:p>
          <w:p w14:paraId="0D795027" w14:textId="77777777" w:rsidR="00807111" w:rsidRDefault="00807111">
            <w:r>
              <w:t xml:space="preserve">Yunaidi, </w:t>
            </w:r>
          </w:p>
          <w:p w14:paraId="02049B46" w14:textId="77777777" w:rsidR="00807111" w:rsidRDefault="00807111">
            <w:r w:rsidRPr="00BF0B6C">
              <w:t xml:space="preserve">Teknologi Rekayasa Mesin Industri Perkebunan, </w:t>
            </w:r>
          </w:p>
          <w:p w14:paraId="05C57B44" w14:textId="77777777" w:rsidR="00807111" w:rsidRDefault="00807111">
            <w:r w:rsidRPr="00BF0B6C">
              <w:t xml:space="preserve">Politeknik LPP Yogyakarta, </w:t>
            </w:r>
          </w:p>
          <w:p w14:paraId="041680FA" w14:textId="77777777" w:rsidR="00807111" w:rsidRDefault="00807111">
            <w:r w:rsidRPr="00BF0B6C">
              <w:t xml:space="preserve">Jl. LPP No.1A, D.I. Yogyakarta, Indonesia </w:t>
            </w:r>
          </w:p>
          <w:p w14:paraId="6E5EB3CD" w14:textId="77777777" w:rsidR="00807111" w:rsidRDefault="00807111">
            <w:pPr>
              <w:rPr>
                <w:color w:val="000000"/>
                <w:sz w:val="18"/>
                <w:szCs w:val="18"/>
              </w:rPr>
            </w:pPr>
            <w:r>
              <w:t xml:space="preserve">Email: </w:t>
            </w:r>
            <w:r>
              <w:rPr>
                <w:vertAlign w:val="superscript"/>
              </w:rPr>
              <w:t>*</w:t>
            </w:r>
            <w:r w:rsidRPr="00BF0B6C">
              <w:t>ynd@polteklpp.ac.id</w:t>
            </w:r>
          </w:p>
        </w:tc>
      </w:tr>
    </w:tbl>
    <w:p w14:paraId="13BC1970" w14:textId="77777777" w:rsidR="00807111" w:rsidRDefault="00807111">
      <w:pPr>
        <w:jc w:val="both"/>
      </w:pPr>
    </w:p>
    <w:p w14:paraId="32288ACC" w14:textId="77777777" w:rsidR="00807111" w:rsidRDefault="00807111">
      <w:pPr>
        <w:numPr>
          <w:ilvl w:val="0"/>
          <w:numId w:val="1"/>
        </w:numPr>
        <w:tabs>
          <w:tab w:val="left" w:pos="426"/>
        </w:tabs>
        <w:ind w:left="426" w:hanging="426"/>
      </w:pPr>
      <w:r>
        <w:rPr>
          <w:b/>
        </w:rPr>
        <w:t xml:space="preserve">PENGANTAR </w:t>
      </w:r>
    </w:p>
    <w:p w14:paraId="586174EC" w14:textId="28A8D59A" w:rsidR="00807111" w:rsidRPr="0078127B" w:rsidRDefault="00807111" w:rsidP="0078127B">
      <w:pPr>
        <w:pStyle w:val="NormalWeb"/>
        <w:spacing w:before="0" w:beforeAutospacing="0" w:after="0" w:afterAutospacing="0"/>
        <w:ind w:firstLine="567"/>
        <w:jc w:val="both"/>
        <w:rPr>
          <w:sz w:val="20"/>
          <w:szCs w:val="20"/>
        </w:rPr>
      </w:pPr>
      <w:r w:rsidRPr="0078127B">
        <w:rPr>
          <w:sz w:val="20"/>
          <w:szCs w:val="20"/>
        </w:rPr>
        <w:t>Kelapa sawit adalah komoditas unggulan pertanian di Indonesia yang menghasilkan minyak sawit mentah</w:t>
      </w:r>
      <w:r>
        <w:rPr>
          <w:sz w:val="20"/>
          <w:szCs w:val="20"/>
        </w:rPr>
        <w:t xml:space="preserve"> / </w:t>
      </w:r>
      <w:r w:rsidRPr="00520945">
        <w:rPr>
          <w:i/>
          <w:iCs/>
          <w:sz w:val="20"/>
          <w:szCs w:val="20"/>
        </w:rPr>
        <w:t>Crude Palm Oil</w:t>
      </w:r>
      <w:r w:rsidRPr="0078127B">
        <w:rPr>
          <w:sz w:val="20"/>
          <w:szCs w:val="20"/>
        </w:rPr>
        <w:t xml:space="preserve"> (CPO) dan minyak inti sawit </w:t>
      </w:r>
      <w:r>
        <w:rPr>
          <w:sz w:val="20"/>
          <w:szCs w:val="20"/>
        </w:rPr>
        <w:t xml:space="preserve">/ </w:t>
      </w:r>
      <w:r w:rsidRPr="00520945">
        <w:rPr>
          <w:i/>
          <w:iCs/>
          <w:sz w:val="20"/>
          <w:szCs w:val="20"/>
        </w:rPr>
        <w:t>Palm Kernel Oil</w:t>
      </w:r>
      <w:r w:rsidRPr="00520945">
        <w:rPr>
          <w:sz w:val="20"/>
          <w:szCs w:val="20"/>
        </w:rPr>
        <w:t xml:space="preserve"> </w:t>
      </w:r>
      <w:r w:rsidRPr="0078127B">
        <w:rPr>
          <w:sz w:val="20"/>
          <w:szCs w:val="20"/>
        </w:rPr>
        <w:t xml:space="preserve">(PKO) dari pengolahan Tandan Buah Segar (TBS). Pada tahun 2019, luas lahan perkebunan kelapa sawit di Indonesia mencapai 14.456.611 hektar, dengan status kepemilikan berupa Perkebunan Besar Negara, Perkebunan Rakyat, dan Perkebunan Besar Swasta. Produksi pada tahun tersebut mencapai 47.120.247ton CPO dan 9.424.049ton PKO. Indonesia juga </w:t>
      </w:r>
      <w:r w:rsidRPr="00A05022">
        <w:rPr>
          <w:sz w:val="20"/>
          <w:szCs w:val="20"/>
        </w:rPr>
        <w:t xml:space="preserve">berhasil mengekspor 28.279.350 ton minyak sawit dengan nilai ekspor sebesar 14.716.275 USD pada 2019 </w:t>
      </w:r>
      <w:sdt>
        <w:sdtPr>
          <w:rPr>
            <w:color w:val="000000"/>
            <w:sz w:val="20"/>
            <w:szCs w:val="20"/>
          </w:rPr>
          <w:tag w:val="MENDELEY_CITATION_v3_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"/>
          <w:id w:val="653729295"/>
          <w:placeholder>
            <w:docPart w:val="1A944E601D5D4D02A64A88DC45BC7BD9"/>
          </w:placeholder>
        </w:sdtPr>
        <w:sdtContent>
          <w:r w:rsidRPr="00807111">
            <w:rPr>
              <w:color w:val="000000"/>
              <w:sz w:val="20"/>
              <w:szCs w:val="20"/>
            </w:rPr>
            <w:t>[1]</w:t>
          </w:r>
        </w:sdtContent>
      </w:sdt>
      <w:r w:rsidRPr="00A05022">
        <w:rPr>
          <w:sz w:val="20"/>
          <w:szCs w:val="20"/>
        </w:rPr>
        <w:t>.</w:t>
      </w:r>
    </w:p>
    <w:p w14:paraId="2DCF6025" w14:textId="028CFB6B" w:rsidR="00807111" w:rsidRPr="0078127B" w:rsidRDefault="00807111" w:rsidP="0078127B">
      <w:pPr>
        <w:ind w:firstLine="567"/>
        <w:jc w:val="both"/>
      </w:pPr>
      <w:r w:rsidRPr="0078127B">
        <w:t xml:space="preserve">Jumlah pabrik kelapa sawit di Indonesia pada tahun 2020 mencapai sekitar 1.118 unit. Pabrik-pabrik ini tersebar di berbagai wilayah, terutama di sentra-sentra produksi kelapa sawit seperti Sumatera, Kalimantan, dan Sulawesi. Pabrik-pabrik tersebut memproses TBS menjadi CPO dan PKO, yang menjadi produk utama industri sawit di Indonesia </w:t>
      </w:r>
      <w:sdt>
        <w:sdtPr>
          <w:rPr>
            <w:color w:val="000000"/>
          </w:rPr>
          <w:tag w:val="MENDELEY_CITATION_v3_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"/>
          <w:id w:val="-1360112000"/>
          <w:placeholder>
            <w:docPart w:val="1A944E601D5D4D02A64A88DC45BC7BD9"/>
          </w:placeholder>
        </w:sdtPr>
        <w:sdtContent>
          <w:r w:rsidRPr="00807111">
            <w:rPr>
              <w:color w:val="000000"/>
            </w:rPr>
            <w:t>[2]</w:t>
          </w:r>
        </w:sdtContent>
      </w:sdt>
      <w:r w:rsidRPr="0078127B">
        <w:t>.</w:t>
      </w:r>
    </w:p>
    <w:p w14:paraId="07A84030" w14:textId="633802D7" w:rsidR="00807111" w:rsidRPr="0078127B" w:rsidRDefault="00807111" w:rsidP="0078127B">
      <w:pPr>
        <w:ind w:firstLine="567"/>
        <w:jc w:val="both"/>
      </w:pPr>
      <w:r w:rsidRPr="0078127B">
        <w:t xml:space="preserve">Seiring dengan meningkatnya produksi kelapa sawit, volume limbah padat juga bertambah. Limbah padat dari industri ini, seperti tandan kosong, cangkang, dan sabut, mengandung bahan organik tinggi yang bisa mencemari lingkungan jika tidak dikelola dengan benar. </w:t>
      </w:r>
      <w:r w:rsidRPr="00FD700E">
        <w:t xml:space="preserve">Penelitian </w:t>
      </w:r>
      <w:r>
        <w:t xml:space="preserve">oleh Fitria </w:t>
      </w:r>
      <w:r w:rsidRPr="00FD700E">
        <w:t xml:space="preserve">dkk </w:t>
      </w:r>
      <w:sdt>
        <w:sdtPr>
          <w:rPr>
            <w:color w:val="000000"/>
          </w:rPr>
          <w:tag w:val="MENDELEY_CITATION_v3_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"/>
          <w:id w:val="-1614732606"/>
          <w:placeholder>
            <w:docPart w:val="BDFBBB5B6645400F882A96B6A1FFF855"/>
          </w:placeholder>
        </w:sdtPr>
        <w:sdtContent>
          <w:r w:rsidRPr="00807111">
            <w:rPr>
              <w:color w:val="000000"/>
            </w:rPr>
            <w:t>[3]</w:t>
          </w:r>
        </w:sdtContent>
      </w:sdt>
      <w:r w:rsidRPr="00FD700E">
        <w:t xml:space="preserve"> menunjukkan bahwa limbah cangkang kelapa sawit memiliki potensi besar untuk dimanfaatkan sebagai bahan baku alternatif dalam pembuatan briket yang bernilai ekonomis</w:t>
      </w:r>
      <w:r>
        <w:t xml:space="preserve">. </w:t>
      </w:r>
      <w:r w:rsidRPr="0078127B">
        <w:t>Cangkang yang tidak dapat diolah menjadi minyak, bisa digunakan sebagai bahan bakar biomassa karena sifatnya yang terbarukan, ramah lingkungan, dan bebas sulfur, sehingga tidak menyebabkan polusi udara</w:t>
      </w:r>
      <w:r>
        <w:t>.</w:t>
      </w:r>
      <w:r w:rsidRPr="0078127B">
        <w:t xml:space="preserve"> Energi biomassa ini juga bisa menjadi alternatif bahan bakar fosil </w:t>
      </w:r>
      <w:sdt>
        <w:sdtPr>
          <w:rPr>
            <w:color w:val="000000"/>
          </w:rPr>
          <w:tag w:val="MENDELEY_CITATION_v3_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"/>
          <w:id w:val="-1028261795"/>
          <w:placeholder>
            <w:docPart w:val="1A944E601D5D4D02A64A88DC45BC7BD9"/>
          </w:placeholder>
        </w:sdtPr>
        <w:sdtContent>
          <w:r w:rsidRPr="00807111">
            <w:rPr>
              <w:color w:val="000000"/>
            </w:rPr>
            <w:t>[4]</w:t>
          </w:r>
        </w:sdtContent>
      </w:sdt>
      <w:r w:rsidRPr="0078127B">
        <w:t>.</w:t>
      </w:r>
    </w:p>
    <w:p w14:paraId="5CB3359F" w14:textId="0B0FE9AE" w:rsidR="00807111" w:rsidRPr="0078127B" w:rsidRDefault="00807111" w:rsidP="0078127B">
      <w:pPr>
        <w:ind w:firstLine="567"/>
        <w:jc w:val="both"/>
      </w:pPr>
      <w:r w:rsidRPr="0078127B">
        <w:t xml:space="preserve">Briket adalah energi alternatif yang dibuat dari biomassa yang kurang dimanfaatkan, seperti cangkang kelapa sawit, ampas tebu, dan sekam padi. Penelitian ini memanfaatkan limbah cangkang kelapa sawit menjadi </w:t>
      </w:r>
      <w:r w:rsidRPr="0078127B">
        <w:lastRenderedPageBreak/>
        <w:t xml:space="preserve">briket bernilai ekonomis. Proses pembuatannya meliputi pengarangan, penghalusan, penyaringan, pencampuran perekat, dan pengeringan. Variasi ukuran partikel dan perekat diuji untuk meningkatkan kualitas. Hasil terbaik dicapai dengan perekat tepung singkong 15% dan partikel ukuran 100 </w:t>
      </w:r>
      <w:r w:rsidRPr="00A05022">
        <w:rPr>
          <w:i/>
          <w:iCs/>
        </w:rPr>
        <w:t>mesh</w:t>
      </w:r>
      <w:r w:rsidRPr="0078127B">
        <w:t xml:space="preserve"> dan 80 </w:t>
      </w:r>
      <w:r w:rsidRPr="00A05022">
        <w:rPr>
          <w:i/>
          <w:iCs/>
        </w:rPr>
        <w:t>mesh</w:t>
      </w:r>
      <w:r w:rsidRPr="0078127B">
        <w:t xml:space="preserve">, dengan nilai kalor 6.231,25 kal/gr. Briket ini memenuhi standar SNI untuk briket arang, menunjukkan cangkang kelapa sawit bisa dijadikan bahan baku alternatif </w:t>
      </w:r>
      <w:sdt>
        <w:sdtPr>
          <w:rPr>
            <w:color w:val="000000"/>
          </w:rPr>
          <w:tag w:val="MENDELEY_CITATION_v3_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"/>
          <w:id w:val="-2071417305"/>
          <w:placeholder>
            <w:docPart w:val="1A944E601D5D4D02A64A88DC45BC7BD9"/>
          </w:placeholder>
        </w:sdtPr>
        <w:sdtContent>
          <w:r w:rsidRPr="00807111">
            <w:rPr>
              <w:color w:val="000000"/>
            </w:rPr>
            <w:t>[5]</w:t>
          </w:r>
        </w:sdtContent>
      </w:sdt>
      <w:r w:rsidRPr="0078127B">
        <w:t>.</w:t>
      </w:r>
    </w:p>
    <w:p w14:paraId="621CF9D7" w14:textId="61941AAB" w:rsidR="00807111" w:rsidRPr="00DC57AC" w:rsidRDefault="00807111" w:rsidP="0078127B">
      <w:pPr>
        <w:ind w:firstLine="567"/>
        <w:jc w:val="both"/>
      </w:pPr>
      <w:r w:rsidRPr="0078127B">
        <w:t xml:space="preserve">Perkembangan teknologi di sektor produksi, termasuk briket arang, berkembang pesat. Briket arang berbahan baku tempurung kelapa memiliki nilai kalor tinggi, tahan lama, dan membantu mengurangi ketergantungan pada minyak dan gas. Di Kelurahan Jelitik, Kabupaten Bangka misalnya, UMKM masih memerlukan mesin pencetak briket untuk meningkatkan produksi. </w:t>
      </w:r>
      <w:r w:rsidRPr="00CE4D64">
        <w:t xml:space="preserve">Firnando dkk </w:t>
      </w:r>
      <w:sdt>
        <w:sdtPr>
          <w:rPr>
            <w:color w:val="000000"/>
          </w:rPr>
          <w:tag w:val="MENDELEY_CITATION_v3_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"/>
          <w:id w:val="1604918944"/>
          <w:placeholder>
            <w:docPart w:val="DefaultPlaceholder_-1854013440"/>
          </w:placeholder>
        </w:sdtPr>
        <w:sdtContent>
          <w:r w:rsidRPr="00807111">
            <w:rPr>
              <w:color w:val="000000"/>
            </w:rPr>
            <w:t>[6]</w:t>
          </w:r>
        </w:sdtContent>
      </w:sdt>
      <w:r w:rsidRPr="00CE4D64">
        <w:t xml:space="preserve"> berhasil merancang dan membangun mesin pencetak briket arang tempurung kelapa dengan kapasitas 12 kg/jam menggunakan metode perancangan Verein Deutsche Ingenieuer</w:t>
      </w:r>
      <w:r>
        <w:t xml:space="preserve"> (VDI). </w:t>
      </w:r>
      <w:r w:rsidRPr="00DC57AC">
        <w:t>Penelitian yang dilakukan Ansar dkk</w:t>
      </w:r>
      <w:r>
        <w:t xml:space="preserve"> </w:t>
      </w:r>
      <w:sdt>
        <w:sdtPr>
          <w:rPr>
            <w:color w:val="000000"/>
          </w:rPr>
          <w:tag w:val="MENDELEY_CITATION_v3_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"/>
          <w:id w:val="-1557461077"/>
          <w:placeholder>
            <w:docPart w:val="DefaultPlaceholder_-1854013440"/>
          </w:placeholder>
        </w:sdtPr>
        <w:sdtContent>
          <w:r w:rsidRPr="00807111">
            <w:rPr>
              <w:color w:val="000000"/>
            </w:rPr>
            <w:t>[7]</w:t>
          </w:r>
        </w:sdtContent>
      </w:sdt>
      <w:r w:rsidRPr="00DC57AC">
        <w:t xml:space="preserve"> menunjukkan bahwa variasi jumlah pemompaan berpengaruh signifikan terhadap kualitas briket tempurung kelapa.</w:t>
      </w:r>
    </w:p>
    <w:p w14:paraId="0CA98839" w14:textId="33DB568B" w:rsidR="00807111" w:rsidRPr="0078127B" w:rsidRDefault="00807111" w:rsidP="0078127B">
      <w:pPr>
        <w:ind w:firstLine="567"/>
        <w:jc w:val="both"/>
      </w:pPr>
      <w:r w:rsidRPr="00DC57AC">
        <w:t>Penelitian ini merancang dan membuat mesin pencetak briket arang</w:t>
      </w:r>
      <w:r w:rsidRPr="0078127B">
        <w:t xml:space="preserve"> dengan tiga sistem: pengadukan, pencetakan, dan pemotongan. Uji coba mesin menunjukkan kinerja baik, dengan hasil produksi briket berkualitas tinggi</w:t>
      </w:r>
      <w:r>
        <w:t xml:space="preserve"> dan</w:t>
      </w:r>
      <w:r w:rsidRPr="0078127B">
        <w:t xml:space="preserve"> tidak mudah pecah</w:t>
      </w:r>
      <w:r>
        <w:t xml:space="preserve"> </w:t>
      </w:r>
      <w:sdt>
        <w:sdtPr>
          <w:rPr>
            <w:color w:val="000000"/>
          </w:rPr>
          <w:tag w:val="MENDELEY_CITATION_v3_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"/>
          <w:id w:val="-67342853"/>
          <w:placeholder>
            <w:docPart w:val="1A944E601D5D4D02A64A88DC45BC7BD9"/>
          </w:placeholder>
        </w:sdtPr>
        <w:sdtContent>
          <w:r w:rsidRPr="00807111">
            <w:rPr>
              <w:color w:val="000000"/>
            </w:rPr>
            <w:t>[8]</w:t>
          </w:r>
        </w:sdtContent>
      </w:sdt>
      <w:r>
        <w:rPr>
          <w:color w:val="000000"/>
        </w:rPr>
        <w:t>.</w:t>
      </w:r>
    </w:p>
    <w:p w14:paraId="5EDBA163" w14:textId="2F76B65C" w:rsidR="00807111" w:rsidRPr="0078127B" w:rsidRDefault="00807111" w:rsidP="0078127B">
      <w:pPr>
        <w:ind w:firstLine="567"/>
        <w:jc w:val="both"/>
      </w:pPr>
      <w:r>
        <w:t>S</w:t>
      </w:r>
      <w:r w:rsidRPr="009D25BB">
        <w:t xml:space="preserve">eiring dengan berkembangnya teknologi, banyak mesin yang telah memanfaatkan kontrol otomatis dari mesin yang digunakan </w:t>
      </w:r>
      <w:sdt>
        <w:sdtPr>
          <w:rPr>
            <w:color w:val="000000"/>
          </w:rPr>
          <w:tag w:val="MENDELEY_CITATION_v3_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"/>
          <w:id w:val="921066506"/>
          <w:placeholder>
            <w:docPart w:val="DefaultPlaceholder_-1854013440"/>
          </w:placeholder>
        </w:sdtPr>
        <w:sdtContent>
          <w:r w:rsidRPr="00807111">
            <w:rPr>
              <w:color w:val="000000"/>
            </w:rPr>
            <w:t>[9]</w:t>
          </w:r>
        </w:sdtContent>
      </w:sdt>
      <w:r w:rsidRPr="009D25BB">
        <w:t xml:space="preserve">. </w:t>
      </w:r>
      <w:r w:rsidRPr="0078127B">
        <w:t>Pengembangan mesin pencetak briket arang tidak hanya berhenti pada tahap pembuatan, tetapi terus dilakukan untuk meningkatkan hasil kualitas, efisiensi, serta nilai ekonomis mesin. Dalam penelitian ini, peneliti berfokus pada pengembangan mesin pencetak briket dengan sistem semi otomatis menggunakan sistem pneumatik dan motor tiga fasa. Sistem ini memungkinkan mesin untuk mendapatkan spesimen yang lebih optimal, sehingga bentuk briket yang dihasilkan lebih baik, dengan densitas dan daya bakar yang lebih stabil. Penggunaan pneumatik juga menawarkan keunggulan signifikan, seperti penghematan waktu operasional. Dengan kontrol kecepatan pemotongan, mesin dapat menyesuaikan spesimen sesuai kebutuhan dengan yakn</w:t>
      </w:r>
      <w:r>
        <w:t>i</w:t>
      </w:r>
      <w:r w:rsidRPr="0078127B">
        <w:t xml:space="preserve"> yang signifikan, dan menjadikannya lebih ekonomis.</w:t>
      </w:r>
    </w:p>
    <w:p w14:paraId="2ACB3306" w14:textId="77777777" w:rsidR="00807111" w:rsidRDefault="00807111">
      <w:pPr>
        <w:jc w:val="both"/>
      </w:pPr>
    </w:p>
    <w:p w14:paraId="507141C6" w14:textId="77777777" w:rsidR="00807111" w:rsidRDefault="00807111">
      <w:pPr>
        <w:numPr>
          <w:ilvl w:val="0"/>
          <w:numId w:val="1"/>
        </w:numPr>
        <w:tabs>
          <w:tab w:val="left" w:pos="426"/>
        </w:tabs>
        <w:ind w:left="426" w:hanging="426"/>
      </w:pPr>
      <w:r>
        <w:rPr>
          <w:b/>
        </w:rPr>
        <w:t>METODE PENELITIAN</w:t>
      </w:r>
    </w:p>
    <w:p w14:paraId="23F5258B" w14:textId="77777777" w:rsidR="00807111" w:rsidRPr="00871A7A" w:rsidRDefault="00807111" w:rsidP="002503CB">
      <w:pPr>
        <w:pStyle w:val="Heading2"/>
        <w:spacing w:before="0" w:after="0"/>
        <w:jc w:val="both"/>
        <w:rPr>
          <w:rFonts w:ascii="Times New Roman" w:hAnsi="Times New Roman" w:cs="Times New Roman"/>
          <w:i w:val="0"/>
          <w:iCs/>
          <w:sz w:val="20"/>
          <w:szCs w:val="20"/>
        </w:rPr>
      </w:pPr>
      <w:bookmarkStart w:id="1" w:name="_Toc196419810"/>
      <w:r w:rsidRPr="00871A7A">
        <w:rPr>
          <w:rFonts w:ascii="Times New Roman" w:hAnsi="Times New Roman" w:cs="Times New Roman"/>
          <w:i w:val="0"/>
          <w:iCs/>
          <w:sz w:val="20"/>
          <w:szCs w:val="20"/>
        </w:rPr>
        <w:t>2.1 Diagram alir penelitian</w:t>
      </w:r>
      <w:bookmarkEnd w:id="1"/>
      <w:r w:rsidRPr="00871A7A">
        <w:rPr>
          <w:rFonts w:ascii="Times New Roman" w:hAnsi="Times New Roman" w:cs="Times New Roman"/>
          <w:i w:val="0"/>
          <w:iCs/>
          <w:sz w:val="20"/>
          <w:szCs w:val="20"/>
        </w:rPr>
        <w:t xml:space="preserve"> </w:t>
      </w:r>
    </w:p>
    <w:p w14:paraId="0EAE0C75" w14:textId="77777777" w:rsidR="00807111" w:rsidRDefault="00807111" w:rsidP="00C35C98">
      <w:pPr>
        <w:keepNext/>
        <w:ind w:firstLine="567"/>
        <w:jc w:val="both"/>
      </w:pPr>
      <w:r w:rsidRPr="00C35C98">
        <w:t>Tahapan dalam proses desain dan pembuatan mesin dari awal hingga finalisasi mesin terlihat pada Gambar 1 berikut:</w:t>
      </w:r>
    </w:p>
    <w:p w14:paraId="46209881" w14:textId="77777777" w:rsidR="00807111" w:rsidRDefault="00807111" w:rsidP="00C35C98">
      <w:pPr>
        <w:keepNext/>
        <w:ind w:firstLine="567"/>
        <w:jc w:val="both"/>
      </w:pPr>
    </w:p>
    <w:p w14:paraId="6B8768F3" w14:textId="77777777" w:rsidR="00807111" w:rsidRDefault="00807111" w:rsidP="002503CB">
      <w:pPr>
        <w:keepNext/>
        <w:jc w:val="center"/>
      </w:pPr>
      <w:r>
        <w:rPr>
          <w:noProof/>
        </w:rPr>
        <w:drawing>
          <wp:inline distT="0" distB="0" distL="0" distR="0" wp14:anchorId="18691420" wp14:editId="1235DE74">
            <wp:extent cx="2933700" cy="3317743"/>
            <wp:effectExtent l="0" t="0" r="0" b="0"/>
            <wp:docPr id="10740244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0450" cy="3336686"/>
                    </a:xfrm>
                    <a:prstGeom prst="rect">
                      <a:avLst/>
                    </a:prstGeom>
                    <a:noFill/>
                    <a:ln>
                      <a:noFill/>
                    </a:ln>
                  </pic:spPr>
                </pic:pic>
              </a:graphicData>
            </a:graphic>
          </wp:inline>
        </w:drawing>
      </w:r>
    </w:p>
    <w:p w14:paraId="44D2152F" w14:textId="77777777" w:rsidR="00807111" w:rsidRPr="00C35C98" w:rsidRDefault="00807111" w:rsidP="002503CB">
      <w:pPr>
        <w:keepNext/>
        <w:jc w:val="center"/>
      </w:pPr>
      <w:r>
        <w:t>Gambar 1. Diagram alir penelitian</w:t>
      </w:r>
    </w:p>
    <w:p w14:paraId="4A837CEC" w14:textId="77777777" w:rsidR="00807111" w:rsidRDefault="00807111">
      <w:pPr>
        <w:jc w:val="center"/>
      </w:pPr>
    </w:p>
    <w:p w14:paraId="315C4333" w14:textId="77777777" w:rsidR="00807111" w:rsidRPr="00871A7A" w:rsidRDefault="00807111" w:rsidP="002503CB">
      <w:pPr>
        <w:pStyle w:val="Heading2"/>
        <w:spacing w:before="0" w:after="0"/>
        <w:jc w:val="both"/>
        <w:rPr>
          <w:rFonts w:ascii="Times New Roman" w:hAnsi="Times New Roman" w:cs="Times New Roman"/>
          <w:i w:val="0"/>
          <w:iCs/>
          <w:sz w:val="20"/>
          <w:szCs w:val="20"/>
        </w:rPr>
      </w:pPr>
      <w:bookmarkStart w:id="2" w:name="_Toc196419811"/>
      <w:r w:rsidRPr="00871A7A">
        <w:rPr>
          <w:rFonts w:ascii="Times New Roman" w:hAnsi="Times New Roman" w:cs="Times New Roman"/>
          <w:i w:val="0"/>
          <w:iCs/>
          <w:sz w:val="20"/>
          <w:szCs w:val="20"/>
        </w:rPr>
        <w:t xml:space="preserve">2.2 Prosedur </w:t>
      </w:r>
      <w:r>
        <w:rPr>
          <w:rFonts w:ascii="Times New Roman" w:hAnsi="Times New Roman" w:cs="Times New Roman"/>
          <w:i w:val="0"/>
          <w:iCs/>
          <w:sz w:val="20"/>
          <w:szCs w:val="20"/>
        </w:rPr>
        <w:t>p</w:t>
      </w:r>
      <w:r w:rsidRPr="00871A7A">
        <w:rPr>
          <w:rFonts w:ascii="Times New Roman" w:hAnsi="Times New Roman" w:cs="Times New Roman"/>
          <w:i w:val="0"/>
          <w:iCs/>
          <w:sz w:val="20"/>
          <w:szCs w:val="20"/>
        </w:rPr>
        <w:t>enelitian</w:t>
      </w:r>
      <w:bookmarkEnd w:id="2"/>
    </w:p>
    <w:p w14:paraId="3B8AD0B9" w14:textId="77777777" w:rsidR="00807111" w:rsidRPr="002503CB" w:rsidRDefault="00807111" w:rsidP="002503CB">
      <w:pPr>
        <w:ind w:firstLine="576"/>
        <w:jc w:val="both"/>
      </w:pPr>
      <w:r w:rsidRPr="002503CB">
        <w:t>Penelitian ini dibagi menjadi beberapa tahap utama sebagai berikut:</w:t>
      </w:r>
    </w:p>
    <w:p w14:paraId="577610D6" w14:textId="77777777" w:rsidR="00807111" w:rsidRPr="00871A7A" w:rsidRDefault="00807111" w:rsidP="002503CB">
      <w:pPr>
        <w:pStyle w:val="Heading3"/>
        <w:numPr>
          <w:ilvl w:val="2"/>
          <w:numId w:val="0"/>
        </w:numPr>
        <w:spacing w:before="0" w:after="0"/>
        <w:jc w:val="both"/>
        <w:rPr>
          <w:rFonts w:ascii="Times New Roman" w:hAnsi="Times New Roman" w:cs="Times New Roman"/>
          <w:i/>
          <w:iCs/>
          <w:sz w:val="20"/>
          <w:szCs w:val="20"/>
        </w:rPr>
      </w:pPr>
      <w:bookmarkStart w:id="3" w:name="_Toc196419812"/>
      <w:r w:rsidRPr="00871A7A">
        <w:rPr>
          <w:rFonts w:ascii="Times New Roman" w:hAnsi="Times New Roman" w:cs="Times New Roman"/>
          <w:i/>
          <w:iCs/>
          <w:sz w:val="20"/>
          <w:szCs w:val="20"/>
        </w:rPr>
        <w:t>2.2.1 Studi literatur</w:t>
      </w:r>
      <w:bookmarkEnd w:id="3"/>
    </w:p>
    <w:p w14:paraId="6770D475" w14:textId="77777777" w:rsidR="00807111" w:rsidRPr="002503CB" w:rsidRDefault="00807111" w:rsidP="002503CB">
      <w:pPr>
        <w:ind w:firstLine="567"/>
        <w:jc w:val="both"/>
      </w:pPr>
      <w:r w:rsidRPr="002503CB">
        <w:t>Tahap pertama dalam penelitian ini adalah studi literatur yang bertujuan untuk mengumpulkan informasi dan data terkait teknologi pencetakan briket</w:t>
      </w:r>
    </w:p>
    <w:p w14:paraId="6E9369DD" w14:textId="77777777" w:rsidR="00807111" w:rsidRPr="00871A7A" w:rsidRDefault="00807111" w:rsidP="002503CB">
      <w:pPr>
        <w:pStyle w:val="Heading3"/>
        <w:numPr>
          <w:ilvl w:val="2"/>
          <w:numId w:val="0"/>
        </w:numPr>
        <w:spacing w:before="0" w:after="0"/>
        <w:jc w:val="both"/>
        <w:rPr>
          <w:rFonts w:ascii="Times New Roman" w:hAnsi="Times New Roman" w:cs="Times New Roman"/>
          <w:i/>
          <w:iCs/>
          <w:sz w:val="20"/>
          <w:szCs w:val="20"/>
        </w:rPr>
      </w:pPr>
      <w:bookmarkStart w:id="4" w:name="_Toc196419813"/>
      <w:r w:rsidRPr="00871A7A">
        <w:rPr>
          <w:rFonts w:ascii="Times New Roman" w:hAnsi="Times New Roman" w:cs="Times New Roman"/>
          <w:i/>
          <w:iCs/>
          <w:sz w:val="20"/>
          <w:szCs w:val="20"/>
        </w:rPr>
        <w:lastRenderedPageBreak/>
        <w:t>2.2.2 Identifikasi masalah dan analisis kebutuhan</w:t>
      </w:r>
      <w:bookmarkEnd w:id="4"/>
    </w:p>
    <w:p w14:paraId="28512990" w14:textId="77777777" w:rsidR="00807111" w:rsidRPr="002503CB" w:rsidRDefault="00807111" w:rsidP="002503CB">
      <w:pPr>
        <w:pStyle w:val="ListParagraph"/>
        <w:numPr>
          <w:ilvl w:val="1"/>
          <w:numId w:val="3"/>
        </w:numPr>
        <w:spacing w:after="0" w:line="240" w:lineRule="auto"/>
        <w:ind w:left="567" w:hanging="284"/>
        <w:jc w:val="both"/>
        <w:rPr>
          <w:rFonts w:cs="Times New Roman"/>
          <w:sz w:val="20"/>
          <w:szCs w:val="20"/>
        </w:rPr>
      </w:pPr>
      <w:r w:rsidRPr="002503CB">
        <w:rPr>
          <w:rFonts w:cs="Times New Roman"/>
          <w:sz w:val="20"/>
          <w:szCs w:val="20"/>
        </w:rPr>
        <w:t>Mengidentifikasi masalah yang ada dalam proses pembuatan briket dengan metode tradisional.</w:t>
      </w:r>
    </w:p>
    <w:p w14:paraId="4CB450E7" w14:textId="77777777" w:rsidR="00807111" w:rsidRPr="002503CB" w:rsidRDefault="00807111" w:rsidP="002503CB">
      <w:pPr>
        <w:pStyle w:val="ListParagraph"/>
        <w:numPr>
          <w:ilvl w:val="1"/>
          <w:numId w:val="3"/>
        </w:numPr>
        <w:spacing w:after="0" w:line="240" w:lineRule="auto"/>
        <w:ind w:left="567" w:hanging="284"/>
        <w:jc w:val="both"/>
        <w:rPr>
          <w:rFonts w:cs="Times New Roman"/>
          <w:sz w:val="20"/>
          <w:szCs w:val="20"/>
        </w:rPr>
      </w:pPr>
      <w:r w:rsidRPr="002503CB">
        <w:rPr>
          <w:rFonts w:cs="Times New Roman"/>
          <w:sz w:val="20"/>
          <w:szCs w:val="20"/>
        </w:rPr>
        <w:t>Menganalisis kebutuhan dan spesifikasi teknis yang diinginkan dari mesin pencetak briket.</w:t>
      </w:r>
    </w:p>
    <w:p w14:paraId="3C9094B8" w14:textId="77777777" w:rsidR="00807111" w:rsidRPr="002503CB" w:rsidRDefault="00807111" w:rsidP="002503CB">
      <w:pPr>
        <w:pStyle w:val="ListParagraph"/>
        <w:keepNext/>
        <w:keepLines/>
        <w:numPr>
          <w:ilvl w:val="0"/>
          <w:numId w:val="7"/>
        </w:numPr>
        <w:spacing w:after="0" w:line="240" w:lineRule="auto"/>
        <w:ind w:left="0" w:firstLine="0"/>
        <w:contextualSpacing w:val="0"/>
        <w:jc w:val="both"/>
        <w:outlineLvl w:val="2"/>
        <w:rPr>
          <w:rFonts w:eastAsiaTheme="majorEastAsia" w:cs="Times New Roman"/>
          <w:b/>
          <w:vanish/>
          <w:sz w:val="20"/>
          <w:szCs w:val="20"/>
        </w:rPr>
      </w:pPr>
    </w:p>
    <w:p w14:paraId="11A638C7" w14:textId="77777777" w:rsidR="00807111" w:rsidRPr="002503CB" w:rsidRDefault="00807111" w:rsidP="002503CB">
      <w:pPr>
        <w:pStyle w:val="ListParagraph"/>
        <w:keepNext/>
        <w:keepLines/>
        <w:numPr>
          <w:ilvl w:val="0"/>
          <w:numId w:val="7"/>
        </w:numPr>
        <w:spacing w:after="0" w:line="240" w:lineRule="auto"/>
        <w:ind w:left="0" w:firstLine="0"/>
        <w:contextualSpacing w:val="0"/>
        <w:jc w:val="both"/>
        <w:outlineLvl w:val="2"/>
        <w:rPr>
          <w:rFonts w:eastAsiaTheme="majorEastAsia" w:cs="Times New Roman"/>
          <w:b/>
          <w:vanish/>
          <w:sz w:val="20"/>
          <w:szCs w:val="20"/>
        </w:rPr>
      </w:pPr>
    </w:p>
    <w:p w14:paraId="30DCED48" w14:textId="77777777" w:rsidR="00807111" w:rsidRPr="00871A7A" w:rsidRDefault="00807111" w:rsidP="002503CB">
      <w:pPr>
        <w:pStyle w:val="Heading3"/>
        <w:spacing w:before="0" w:after="0"/>
        <w:jc w:val="both"/>
        <w:rPr>
          <w:rFonts w:ascii="Times New Roman" w:hAnsi="Times New Roman" w:cs="Times New Roman"/>
          <w:i/>
          <w:iCs/>
          <w:sz w:val="20"/>
          <w:szCs w:val="20"/>
        </w:rPr>
      </w:pPr>
      <w:r w:rsidRPr="00871A7A">
        <w:rPr>
          <w:rFonts w:ascii="Times New Roman" w:hAnsi="Times New Roman" w:cs="Times New Roman"/>
          <w:i/>
          <w:iCs/>
          <w:sz w:val="20"/>
          <w:szCs w:val="20"/>
        </w:rPr>
        <w:t>2.2.3 Wiring diagram</w:t>
      </w:r>
    </w:p>
    <w:p w14:paraId="2687A578" w14:textId="77777777" w:rsidR="00807111" w:rsidRPr="002503CB" w:rsidRDefault="00807111" w:rsidP="002503CB">
      <w:pPr>
        <w:pStyle w:val="ListParagraph"/>
        <w:numPr>
          <w:ilvl w:val="0"/>
          <w:numId w:val="18"/>
        </w:numPr>
        <w:spacing w:after="0" w:line="240" w:lineRule="auto"/>
        <w:ind w:left="567" w:hanging="283"/>
        <w:jc w:val="both"/>
        <w:rPr>
          <w:sz w:val="20"/>
          <w:szCs w:val="20"/>
        </w:rPr>
      </w:pPr>
      <w:r w:rsidRPr="002503CB">
        <w:rPr>
          <w:sz w:val="20"/>
          <w:szCs w:val="20"/>
        </w:rPr>
        <w:t>Wiring diagram berfungsi untuk menunjukkan susunan dan koneksi antar komponen listrik pada mesin pencetak briket.</w:t>
      </w:r>
    </w:p>
    <w:p w14:paraId="3CE3BCEB" w14:textId="77777777" w:rsidR="00807111" w:rsidRPr="002503CB" w:rsidRDefault="00807111" w:rsidP="002503CB">
      <w:pPr>
        <w:pStyle w:val="ListParagraph"/>
        <w:numPr>
          <w:ilvl w:val="0"/>
          <w:numId w:val="18"/>
        </w:numPr>
        <w:spacing w:after="0" w:line="240" w:lineRule="auto"/>
        <w:ind w:left="567" w:hanging="283"/>
        <w:jc w:val="both"/>
        <w:rPr>
          <w:sz w:val="20"/>
          <w:szCs w:val="20"/>
        </w:rPr>
      </w:pPr>
      <w:r w:rsidRPr="002503CB">
        <w:rPr>
          <w:sz w:val="20"/>
          <w:szCs w:val="20"/>
        </w:rPr>
        <w:t>Melakukan pemilihan konsep terbaik dari sisi teknis, biaya pembuatan dan perawatan yang ekonomis.</w:t>
      </w:r>
    </w:p>
    <w:p w14:paraId="07D3526D" w14:textId="77777777" w:rsidR="00807111" w:rsidRPr="002503CB" w:rsidRDefault="00807111" w:rsidP="002503CB">
      <w:pPr>
        <w:pStyle w:val="ListParagraph"/>
        <w:keepNext/>
        <w:keepLines/>
        <w:numPr>
          <w:ilvl w:val="0"/>
          <w:numId w:val="8"/>
        </w:numPr>
        <w:spacing w:after="0" w:line="240" w:lineRule="auto"/>
        <w:ind w:left="0" w:firstLine="0"/>
        <w:contextualSpacing w:val="0"/>
        <w:jc w:val="both"/>
        <w:outlineLvl w:val="2"/>
        <w:rPr>
          <w:rFonts w:eastAsiaTheme="majorEastAsia" w:cs="Times New Roman"/>
          <w:b/>
          <w:vanish/>
          <w:sz w:val="20"/>
          <w:szCs w:val="20"/>
        </w:rPr>
      </w:pPr>
    </w:p>
    <w:p w14:paraId="510DC4E9" w14:textId="77777777" w:rsidR="00807111" w:rsidRPr="002503CB" w:rsidRDefault="00807111" w:rsidP="002503CB">
      <w:pPr>
        <w:pStyle w:val="ListParagraph"/>
        <w:keepNext/>
        <w:keepLines/>
        <w:numPr>
          <w:ilvl w:val="0"/>
          <w:numId w:val="8"/>
        </w:numPr>
        <w:spacing w:after="0" w:line="240" w:lineRule="auto"/>
        <w:ind w:left="0" w:firstLine="0"/>
        <w:contextualSpacing w:val="0"/>
        <w:jc w:val="both"/>
        <w:outlineLvl w:val="2"/>
        <w:rPr>
          <w:rFonts w:eastAsiaTheme="majorEastAsia" w:cs="Times New Roman"/>
          <w:b/>
          <w:vanish/>
          <w:sz w:val="20"/>
          <w:szCs w:val="20"/>
        </w:rPr>
      </w:pPr>
    </w:p>
    <w:p w14:paraId="18480A05" w14:textId="77777777" w:rsidR="00807111" w:rsidRPr="002503CB" w:rsidRDefault="00807111" w:rsidP="002503CB">
      <w:pPr>
        <w:pStyle w:val="ListParagraph"/>
        <w:keepNext/>
        <w:keepLines/>
        <w:numPr>
          <w:ilvl w:val="0"/>
          <w:numId w:val="8"/>
        </w:numPr>
        <w:spacing w:after="0" w:line="240" w:lineRule="auto"/>
        <w:ind w:left="0" w:firstLine="0"/>
        <w:contextualSpacing w:val="0"/>
        <w:jc w:val="both"/>
        <w:outlineLvl w:val="2"/>
        <w:rPr>
          <w:rFonts w:eastAsiaTheme="majorEastAsia" w:cs="Times New Roman"/>
          <w:b/>
          <w:vanish/>
          <w:sz w:val="20"/>
          <w:szCs w:val="20"/>
        </w:rPr>
      </w:pPr>
    </w:p>
    <w:p w14:paraId="1EB52075" w14:textId="77777777" w:rsidR="00807111" w:rsidRPr="00871A7A" w:rsidRDefault="00807111" w:rsidP="002503CB">
      <w:pPr>
        <w:pStyle w:val="Heading3"/>
        <w:spacing w:before="0" w:after="0"/>
        <w:jc w:val="both"/>
        <w:rPr>
          <w:rFonts w:ascii="Times New Roman" w:hAnsi="Times New Roman" w:cs="Times New Roman"/>
          <w:i/>
          <w:iCs/>
          <w:sz w:val="20"/>
          <w:szCs w:val="20"/>
        </w:rPr>
      </w:pPr>
      <w:r w:rsidRPr="00871A7A">
        <w:rPr>
          <w:rFonts w:ascii="Times New Roman" w:hAnsi="Times New Roman" w:cs="Times New Roman"/>
          <w:i/>
          <w:iCs/>
          <w:sz w:val="20"/>
          <w:szCs w:val="20"/>
        </w:rPr>
        <w:t>2.2.4 Program arduino</w:t>
      </w:r>
    </w:p>
    <w:p w14:paraId="25AAFCA6" w14:textId="77777777" w:rsidR="00807111" w:rsidRPr="002503CB" w:rsidRDefault="00807111" w:rsidP="002503CB">
      <w:pPr>
        <w:ind w:firstLine="567"/>
        <w:jc w:val="both"/>
        <w:rPr>
          <w:b/>
          <w:bCs/>
        </w:rPr>
      </w:pPr>
      <w:r w:rsidRPr="002503CB">
        <w:t xml:space="preserve">Dalam prosedur penelitian diterapkan sistem otomatisasi. Namun, secara umum, program Arduino digunakan untuk </w:t>
      </w:r>
      <w:r w:rsidRPr="002503CB">
        <w:rPr>
          <w:rStyle w:val="Strong"/>
        </w:rPr>
        <w:t>mengendalikan sensor, aktuator, dan logika otomatisasi proses pencetakan briket</w:t>
      </w:r>
      <w:r w:rsidRPr="002503CB">
        <w:rPr>
          <w:b/>
          <w:bCs/>
        </w:rPr>
        <w:t>.</w:t>
      </w:r>
    </w:p>
    <w:p w14:paraId="2BAB4579" w14:textId="77777777" w:rsidR="00807111" w:rsidRPr="00871A7A" w:rsidRDefault="00807111" w:rsidP="002503CB">
      <w:pPr>
        <w:pStyle w:val="Heading3"/>
        <w:spacing w:before="0" w:after="0"/>
        <w:jc w:val="both"/>
        <w:rPr>
          <w:rFonts w:ascii="Times New Roman" w:hAnsi="Times New Roman" w:cs="Times New Roman"/>
          <w:i/>
          <w:iCs/>
          <w:sz w:val="20"/>
          <w:szCs w:val="20"/>
        </w:rPr>
      </w:pPr>
      <w:bookmarkStart w:id="5" w:name="_Toc196419815"/>
      <w:r w:rsidRPr="00871A7A">
        <w:rPr>
          <w:rFonts w:ascii="Times New Roman" w:hAnsi="Times New Roman" w:cs="Times New Roman"/>
          <w:i/>
          <w:iCs/>
          <w:sz w:val="20"/>
          <w:szCs w:val="20"/>
        </w:rPr>
        <w:t>2.2.5 Pengujian dan evaluasi desain</w:t>
      </w:r>
      <w:bookmarkEnd w:id="5"/>
    </w:p>
    <w:p w14:paraId="6494EC46" w14:textId="77777777" w:rsidR="00807111" w:rsidRPr="002503CB" w:rsidRDefault="00807111" w:rsidP="002503CB">
      <w:pPr>
        <w:pStyle w:val="ListParagraph"/>
        <w:numPr>
          <w:ilvl w:val="0"/>
          <w:numId w:val="10"/>
        </w:numPr>
        <w:spacing w:after="0" w:line="240" w:lineRule="auto"/>
        <w:ind w:left="567" w:hanging="283"/>
        <w:jc w:val="both"/>
        <w:rPr>
          <w:rFonts w:cs="Times New Roman"/>
          <w:sz w:val="20"/>
          <w:szCs w:val="20"/>
        </w:rPr>
      </w:pPr>
      <w:r w:rsidRPr="002503CB">
        <w:rPr>
          <w:rFonts w:cs="Times New Roman"/>
          <w:sz w:val="20"/>
          <w:szCs w:val="20"/>
        </w:rPr>
        <w:t>Melakukan serangkaian uji coba untuk menilai kinerja mesin seperti kapasitas produksi dan kualitas briket yang dihasilkan.</w:t>
      </w:r>
    </w:p>
    <w:p w14:paraId="403937E9" w14:textId="77777777" w:rsidR="00807111" w:rsidRPr="002503CB" w:rsidRDefault="00807111" w:rsidP="002503CB">
      <w:pPr>
        <w:pStyle w:val="ListParagraph"/>
        <w:numPr>
          <w:ilvl w:val="0"/>
          <w:numId w:val="10"/>
        </w:numPr>
        <w:spacing w:after="0" w:line="240" w:lineRule="auto"/>
        <w:ind w:left="567" w:hanging="283"/>
        <w:jc w:val="both"/>
        <w:rPr>
          <w:rFonts w:cs="Times New Roman"/>
          <w:sz w:val="20"/>
          <w:szCs w:val="20"/>
        </w:rPr>
      </w:pPr>
      <w:r w:rsidRPr="002503CB">
        <w:rPr>
          <w:rFonts w:cs="Times New Roman"/>
          <w:sz w:val="20"/>
          <w:szCs w:val="20"/>
        </w:rPr>
        <w:t>Sistem otomatis terjadi kegagalan pada sensor yakni pada sensor terus mendeteksi warna sehingga pneumatik tidak kembali ke posisi semula dan terdorong oleh briket.</w:t>
      </w:r>
    </w:p>
    <w:p w14:paraId="6E22B07F" w14:textId="77777777" w:rsidR="00807111" w:rsidRPr="002503CB" w:rsidRDefault="00807111" w:rsidP="002503CB">
      <w:pPr>
        <w:pStyle w:val="ListParagraph"/>
        <w:numPr>
          <w:ilvl w:val="0"/>
          <w:numId w:val="10"/>
        </w:numPr>
        <w:spacing w:after="0" w:line="240" w:lineRule="auto"/>
        <w:ind w:left="567" w:hanging="283"/>
        <w:jc w:val="both"/>
        <w:rPr>
          <w:rFonts w:cs="Times New Roman"/>
          <w:sz w:val="20"/>
          <w:szCs w:val="20"/>
        </w:rPr>
      </w:pPr>
      <w:r w:rsidRPr="002503CB">
        <w:rPr>
          <w:rFonts w:cs="Times New Roman"/>
          <w:sz w:val="20"/>
          <w:szCs w:val="20"/>
        </w:rPr>
        <w:t xml:space="preserve">Jika terjadi ketidaksesuaian pada prototipe, pengujian tidak sesuai apa yang diharapkan maka akan dilakukan modifikasi desain </w:t>
      </w:r>
    </w:p>
    <w:p w14:paraId="43D9E396" w14:textId="77777777" w:rsidR="00807111" w:rsidRPr="00871A7A" w:rsidRDefault="00807111" w:rsidP="002503CB">
      <w:pPr>
        <w:pStyle w:val="Heading3"/>
        <w:spacing w:before="0" w:after="0"/>
        <w:jc w:val="both"/>
        <w:rPr>
          <w:rFonts w:ascii="Times New Roman" w:hAnsi="Times New Roman" w:cs="Times New Roman"/>
          <w:i/>
          <w:iCs/>
          <w:sz w:val="20"/>
          <w:szCs w:val="20"/>
        </w:rPr>
      </w:pPr>
      <w:bookmarkStart w:id="6" w:name="_Toc196419816"/>
      <w:r w:rsidRPr="00871A7A">
        <w:rPr>
          <w:rFonts w:ascii="Times New Roman" w:hAnsi="Times New Roman" w:cs="Times New Roman"/>
          <w:i/>
          <w:iCs/>
          <w:sz w:val="20"/>
          <w:szCs w:val="20"/>
        </w:rPr>
        <w:t>2.2.6 Pembuatan prototype</w:t>
      </w:r>
      <w:bookmarkEnd w:id="6"/>
    </w:p>
    <w:p w14:paraId="18FCB741" w14:textId="77777777" w:rsidR="00807111" w:rsidRPr="002503CB" w:rsidRDefault="00807111" w:rsidP="002503CB">
      <w:pPr>
        <w:pStyle w:val="ListParagraph"/>
        <w:numPr>
          <w:ilvl w:val="0"/>
          <w:numId w:val="11"/>
        </w:numPr>
        <w:spacing w:after="0" w:line="240" w:lineRule="auto"/>
        <w:ind w:left="567" w:hanging="283"/>
        <w:jc w:val="both"/>
        <w:rPr>
          <w:rFonts w:cs="Times New Roman"/>
          <w:sz w:val="20"/>
          <w:szCs w:val="20"/>
        </w:rPr>
      </w:pPr>
      <w:r w:rsidRPr="002503CB">
        <w:rPr>
          <w:rFonts w:cs="Times New Roman"/>
          <w:sz w:val="20"/>
          <w:szCs w:val="20"/>
        </w:rPr>
        <w:t>Pembuatan prototipe mesin pencetak briket berdasarkan desain yang telah dirancang.</w:t>
      </w:r>
    </w:p>
    <w:p w14:paraId="320EF036" w14:textId="77777777" w:rsidR="00807111" w:rsidRPr="002503CB" w:rsidRDefault="00807111" w:rsidP="002503CB">
      <w:pPr>
        <w:pStyle w:val="ListParagraph"/>
        <w:numPr>
          <w:ilvl w:val="0"/>
          <w:numId w:val="11"/>
        </w:numPr>
        <w:spacing w:after="0" w:line="240" w:lineRule="auto"/>
        <w:ind w:left="567" w:hanging="283"/>
        <w:jc w:val="both"/>
        <w:rPr>
          <w:rFonts w:cs="Times New Roman"/>
          <w:sz w:val="20"/>
          <w:szCs w:val="20"/>
        </w:rPr>
      </w:pPr>
      <w:r w:rsidRPr="002503CB">
        <w:rPr>
          <w:rFonts w:cs="Times New Roman"/>
          <w:sz w:val="20"/>
          <w:szCs w:val="20"/>
        </w:rPr>
        <w:t>Pengujian awal untuk memastikan mesin dapat bekerja sesuai dengan desain yang telah dirancang.</w:t>
      </w:r>
    </w:p>
    <w:p w14:paraId="022218EB" w14:textId="77777777" w:rsidR="00807111" w:rsidRPr="00871A7A" w:rsidRDefault="00807111" w:rsidP="002503CB">
      <w:pPr>
        <w:pStyle w:val="Heading3"/>
        <w:spacing w:before="0" w:after="0"/>
        <w:jc w:val="both"/>
        <w:rPr>
          <w:rFonts w:ascii="Times New Roman" w:hAnsi="Times New Roman" w:cs="Times New Roman"/>
          <w:i/>
          <w:iCs/>
          <w:sz w:val="20"/>
          <w:szCs w:val="20"/>
        </w:rPr>
      </w:pPr>
      <w:bookmarkStart w:id="7" w:name="_Toc196419817"/>
      <w:r w:rsidRPr="00871A7A">
        <w:rPr>
          <w:rFonts w:ascii="Times New Roman" w:hAnsi="Times New Roman" w:cs="Times New Roman"/>
          <w:i/>
          <w:iCs/>
          <w:sz w:val="20"/>
          <w:szCs w:val="20"/>
        </w:rPr>
        <w:t>2.2.7 Analisis hasil pengujian</w:t>
      </w:r>
      <w:bookmarkEnd w:id="7"/>
    </w:p>
    <w:p w14:paraId="7122A5EB" w14:textId="77777777" w:rsidR="00807111" w:rsidRPr="002503CB" w:rsidRDefault="00807111" w:rsidP="002503CB">
      <w:pPr>
        <w:pStyle w:val="ListParagraph"/>
        <w:numPr>
          <w:ilvl w:val="1"/>
          <w:numId w:val="4"/>
        </w:numPr>
        <w:spacing w:after="0" w:line="240" w:lineRule="auto"/>
        <w:ind w:left="567" w:hanging="283"/>
        <w:jc w:val="both"/>
        <w:rPr>
          <w:rFonts w:cs="Times New Roman"/>
          <w:sz w:val="20"/>
          <w:szCs w:val="20"/>
        </w:rPr>
      </w:pPr>
      <w:r w:rsidRPr="002503CB">
        <w:rPr>
          <w:rFonts w:cs="Times New Roman"/>
          <w:sz w:val="20"/>
          <w:szCs w:val="20"/>
        </w:rPr>
        <w:t>Menganalisis data hasil pengujian untuk menentukan apakah mesin pencetak briket yang dirancang telah memenuhi tujuan dan spesifikasi yang ditetapkan.</w:t>
      </w:r>
    </w:p>
    <w:p w14:paraId="59440B34" w14:textId="77777777" w:rsidR="00807111" w:rsidRPr="002503CB" w:rsidRDefault="00807111" w:rsidP="002503CB">
      <w:pPr>
        <w:pStyle w:val="ListParagraph"/>
        <w:numPr>
          <w:ilvl w:val="1"/>
          <w:numId w:val="4"/>
        </w:numPr>
        <w:spacing w:after="0" w:line="240" w:lineRule="auto"/>
        <w:ind w:left="567" w:hanging="283"/>
        <w:jc w:val="both"/>
        <w:rPr>
          <w:rFonts w:cs="Times New Roman"/>
          <w:sz w:val="20"/>
          <w:szCs w:val="20"/>
        </w:rPr>
      </w:pPr>
      <w:r w:rsidRPr="002503CB">
        <w:rPr>
          <w:rFonts w:cs="Times New Roman"/>
          <w:sz w:val="20"/>
          <w:szCs w:val="20"/>
        </w:rPr>
        <w:t>Membuat kesimpulan dan rekomendasi berdasarkan hasil analisis.</w:t>
      </w:r>
    </w:p>
    <w:p w14:paraId="226EAAC6" w14:textId="77777777" w:rsidR="00807111" w:rsidRPr="00871A7A" w:rsidRDefault="00807111" w:rsidP="002503CB">
      <w:pPr>
        <w:pStyle w:val="Heading3"/>
        <w:spacing w:before="0" w:after="0"/>
        <w:jc w:val="both"/>
        <w:rPr>
          <w:rFonts w:ascii="Times New Roman" w:hAnsi="Times New Roman" w:cs="Times New Roman"/>
          <w:i/>
          <w:iCs/>
          <w:sz w:val="20"/>
          <w:szCs w:val="20"/>
        </w:rPr>
      </w:pPr>
      <w:bookmarkStart w:id="8" w:name="_Toc196419818"/>
      <w:r w:rsidRPr="00871A7A">
        <w:rPr>
          <w:rFonts w:ascii="Times New Roman" w:hAnsi="Times New Roman" w:cs="Times New Roman"/>
          <w:i/>
          <w:iCs/>
          <w:sz w:val="20"/>
          <w:szCs w:val="20"/>
        </w:rPr>
        <w:t>2.2.7 Teknik pengumpulan data</w:t>
      </w:r>
      <w:bookmarkEnd w:id="8"/>
    </w:p>
    <w:p w14:paraId="0A9A4274" w14:textId="77777777" w:rsidR="00807111" w:rsidRPr="002503CB" w:rsidRDefault="00807111" w:rsidP="002503CB">
      <w:pPr>
        <w:jc w:val="both"/>
      </w:pPr>
      <w:r w:rsidRPr="002503CB">
        <w:t>Data yang dikumpulkan dalam penelitian ini meliputi:</w:t>
      </w:r>
    </w:p>
    <w:p w14:paraId="5AF40B6B" w14:textId="77777777" w:rsidR="00807111" w:rsidRPr="002503CB" w:rsidRDefault="00807111" w:rsidP="002503CB">
      <w:pPr>
        <w:pStyle w:val="ListParagraph"/>
        <w:numPr>
          <w:ilvl w:val="0"/>
          <w:numId w:val="5"/>
        </w:numPr>
        <w:spacing w:after="0" w:line="240" w:lineRule="auto"/>
        <w:ind w:left="567" w:hanging="283"/>
        <w:jc w:val="both"/>
        <w:rPr>
          <w:rFonts w:cs="Times New Roman"/>
          <w:sz w:val="20"/>
          <w:szCs w:val="20"/>
        </w:rPr>
      </w:pPr>
      <w:r w:rsidRPr="002503CB">
        <w:rPr>
          <w:rFonts w:cs="Times New Roman"/>
          <w:sz w:val="20"/>
          <w:szCs w:val="20"/>
        </w:rPr>
        <w:t>Data Teknis: Meliputi spesifikasi komponen mesin, hasil pengukuran selama pembuatan, dan performa mesin selama pengujian.</w:t>
      </w:r>
    </w:p>
    <w:p w14:paraId="5F66F950" w14:textId="77777777" w:rsidR="00807111" w:rsidRPr="002503CB" w:rsidRDefault="00807111" w:rsidP="002503CB">
      <w:pPr>
        <w:pStyle w:val="ListParagraph"/>
        <w:numPr>
          <w:ilvl w:val="0"/>
          <w:numId w:val="5"/>
        </w:numPr>
        <w:spacing w:after="0" w:line="240" w:lineRule="auto"/>
        <w:ind w:left="567" w:hanging="283"/>
        <w:jc w:val="both"/>
        <w:rPr>
          <w:rFonts w:cs="Times New Roman"/>
          <w:sz w:val="20"/>
          <w:szCs w:val="20"/>
        </w:rPr>
      </w:pPr>
      <w:r w:rsidRPr="002503CB">
        <w:rPr>
          <w:rFonts w:cs="Times New Roman"/>
          <w:sz w:val="20"/>
          <w:szCs w:val="20"/>
        </w:rPr>
        <w:t>Data Kuantitatif: Kapasitas produksi dan kekuatan mekanis briket yang dihasilkan.</w:t>
      </w:r>
    </w:p>
    <w:p w14:paraId="0C774C0E" w14:textId="77777777" w:rsidR="00807111" w:rsidRPr="00871A7A" w:rsidRDefault="00807111" w:rsidP="002503CB">
      <w:pPr>
        <w:pStyle w:val="Heading3"/>
        <w:spacing w:before="0" w:after="0"/>
        <w:jc w:val="both"/>
        <w:rPr>
          <w:rFonts w:ascii="Times New Roman" w:hAnsi="Times New Roman" w:cs="Times New Roman"/>
          <w:i/>
          <w:iCs/>
          <w:sz w:val="20"/>
          <w:szCs w:val="20"/>
        </w:rPr>
      </w:pPr>
      <w:bookmarkStart w:id="9" w:name="_Toc196419819"/>
      <w:r w:rsidRPr="00871A7A">
        <w:rPr>
          <w:rFonts w:ascii="Times New Roman" w:hAnsi="Times New Roman" w:cs="Times New Roman"/>
          <w:i/>
          <w:iCs/>
          <w:sz w:val="20"/>
          <w:szCs w:val="20"/>
        </w:rPr>
        <w:t>2.2.8 Analisis data</w:t>
      </w:r>
      <w:bookmarkEnd w:id="9"/>
    </w:p>
    <w:p w14:paraId="57AD6E54" w14:textId="77777777" w:rsidR="00807111" w:rsidRPr="002503CB" w:rsidRDefault="00807111" w:rsidP="002503CB">
      <w:pPr>
        <w:ind w:firstLine="567"/>
        <w:jc w:val="both"/>
      </w:pPr>
      <w:r w:rsidRPr="002503CB">
        <w:t>Analisis ini bertujuan untuk mengevaluasi performa mesin dan membandingkan hasilnya dengan standar yang berlaku atau dengan metode tradisional. Hasil analisis ini akan digunakan untuk memberikan rekomendasi perbaikan atau pengembangan lebih lanjut.</w:t>
      </w:r>
    </w:p>
    <w:p w14:paraId="336E8407" w14:textId="77777777" w:rsidR="00807111" w:rsidRPr="00871A7A" w:rsidRDefault="00807111" w:rsidP="002503CB">
      <w:pPr>
        <w:pStyle w:val="Heading3"/>
        <w:spacing w:before="0" w:after="0"/>
        <w:jc w:val="both"/>
        <w:rPr>
          <w:rFonts w:ascii="Times New Roman" w:hAnsi="Times New Roman" w:cs="Times New Roman"/>
          <w:i/>
          <w:iCs/>
          <w:sz w:val="20"/>
          <w:szCs w:val="20"/>
        </w:rPr>
      </w:pPr>
      <w:bookmarkStart w:id="10" w:name="_Toc196419820"/>
      <w:r w:rsidRPr="00871A7A">
        <w:rPr>
          <w:rFonts w:ascii="Times New Roman" w:hAnsi="Times New Roman" w:cs="Times New Roman"/>
          <w:i/>
          <w:iCs/>
          <w:sz w:val="20"/>
          <w:szCs w:val="20"/>
        </w:rPr>
        <w:t>2.2.9 Validasi dan verifikasi</w:t>
      </w:r>
      <w:bookmarkEnd w:id="10"/>
    </w:p>
    <w:p w14:paraId="31CBCF85" w14:textId="77777777" w:rsidR="00807111" w:rsidRPr="002503CB" w:rsidRDefault="00807111" w:rsidP="002503CB">
      <w:pPr>
        <w:pStyle w:val="ListParagraph"/>
        <w:spacing w:after="0" w:line="240" w:lineRule="auto"/>
        <w:ind w:left="0" w:firstLine="567"/>
        <w:jc w:val="both"/>
        <w:rPr>
          <w:rFonts w:cs="Times New Roman"/>
          <w:sz w:val="20"/>
          <w:szCs w:val="20"/>
        </w:rPr>
      </w:pPr>
      <w:r w:rsidRPr="002503CB">
        <w:rPr>
          <w:rFonts w:cs="Times New Roman"/>
          <w:sz w:val="20"/>
          <w:szCs w:val="20"/>
        </w:rPr>
        <w:t>Setelah analisis, dilakukan validasi dan verifikasi untuk memastikan desain dan kinerja mesin sesuai harapan. Validasi membandingkan hasil uji dengan standar atau penelitian sebelumnya, sedangkan verifikasi dilakukan melalui pengujian ulang dan analisis lanjutan</w:t>
      </w:r>
    </w:p>
    <w:p w14:paraId="72E4E606" w14:textId="77777777" w:rsidR="00807111" w:rsidRDefault="00807111"/>
    <w:p w14:paraId="525963AC" w14:textId="0E482900" w:rsidR="00807111" w:rsidRDefault="00807111">
      <w:pPr>
        <w:numPr>
          <w:ilvl w:val="0"/>
          <w:numId w:val="1"/>
        </w:numPr>
        <w:tabs>
          <w:tab w:val="left" w:pos="426"/>
        </w:tabs>
        <w:ind w:left="426" w:hanging="426"/>
      </w:pPr>
      <w:r>
        <w:rPr>
          <w:b/>
        </w:rPr>
        <w:t>HASIL DAN ANALISIS</w:t>
      </w:r>
    </w:p>
    <w:p w14:paraId="4A51A21D" w14:textId="77777777" w:rsidR="00807111" w:rsidRPr="00871A7A" w:rsidRDefault="00807111" w:rsidP="005526A0">
      <w:pPr>
        <w:pStyle w:val="Heading2"/>
        <w:spacing w:before="0" w:after="0"/>
        <w:contextualSpacing/>
        <w:jc w:val="both"/>
        <w:rPr>
          <w:rFonts w:ascii="Times New Roman" w:hAnsi="Times New Roman" w:cs="Times New Roman"/>
          <w:i w:val="0"/>
          <w:iCs/>
          <w:sz w:val="20"/>
          <w:szCs w:val="20"/>
        </w:rPr>
      </w:pPr>
      <w:r w:rsidRPr="00871A7A">
        <w:rPr>
          <w:rFonts w:ascii="Times New Roman" w:hAnsi="Times New Roman" w:cs="Times New Roman"/>
          <w:i w:val="0"/>
          <w:iCs/>
          <w:sz w:val="20"/>
          <w:szCs w:val="20"/>
        </w:rPr>
        <w:t xml:space="preserve">3.1 </w:t>
      </w:r>
      <w:r>
        <w:rPr>
          <w:rFonts w:ascii="Times New Roman" w:hAnsi="Times New Roman" w:cs="Times New Roman"/>
          <w:i w:val="0"/>
          <w:iCs/>
          <w:sz w:val="20"/>
          <w:szCs w:val="20"/>
        </w:rPr>
        <w:t>K</w:t>
      </w:r>
      <w:r w:rsidRPr="00871A7A">
        <w:rPr>
          <w:rFonts w:ascii="Times New Roman" w:hAnsi="Times New Roman" w:cs="Times New Roman"/>
          <w:i w:val="0"/>
          <w:iCs/>
          <w:sz w:val="20"/>
          <w:szCs w:val="20"/>
        </w:rPr>
        <w:t>onsep desain mesin pencetak briket</w:t>
      </w:r>
    </w:p>
    <w:p w14:paraId="38C50A34" w14:textId="77777777" w:rsidR="00807111" w:rsidRDefault="00807111" w:rsidP="005526A0">
      <w:pPr>
        <w:pStyle w:val="BodyText"/>
        <w:ind w:right="138" w:firstLine="567"/>
        <w:contextualSpacing/>
        <w:jc w:val="both"/>
        <w:rPr>
          <w:sz w:val="20"/>
          <w:szCs w:val="20"/>
        </w:rPr>
      </w:pPr>
      <w:r w:rsidRPr="005526A0">
        <w:rPr>
          <w:sz w:val="20"/>
          <w:szCs w:val="20"/>
        </w:rPr>
        <w:t xml:space="preserve">Desain dari mesin ini didasarkan pada sistem </w:t>
      </w:r>
      <w:r w:rsidRPr="005526A0">
        <w:rPr>
          <w:sz w:val="20"/>
          <w:szCs w:val="20"/>
          <w:lang w:val="en-GB"/>
        </w:rPr>
        <w:t>mesin pencetak briket pada umumnya</w:t>
      </w:r>
      <w:r w:rsidRPr="005526A0">
        <w:rPr>
          <w:sz w:val="20"/>
          <w:szCs w:val="20"/>
        </w:rPr>
        <w:t>,</w:t>
      </w:r>
      <w:r w:rsidRPr="005526A0">
        <w:rPr>
          <w:sz w:val="20"/>
          <w:szCs w:val="20"/>
          <w:lang w:val="en-GB"/>
        </w:rPr>
        <w:t xml:space="preserve"> namun</w:t>
      </w:r>
      <w:r w:rsidRPr="005526A0">
        <w:rPr>
          <w:sz w:val="20"/>
          <w:szCs w:val="20"/>
        </w:rPr>
        <w:t xml:space="preserve"> </w:t>
      </w:r>
      <w:r w:rsidRPr="005526A0">
        <w:rPr>
          <w:sz w:val="20"/>
          <w:szCs w:val="20"/>
          <w:lang w:val="en-GB"/>
        </w:rPr>
        <w:t>ada sedikit perubahan pada pencetaknya dan pada sistem pemotong otomatis</w:t>
      </w:r>
      <w:r w:rsidRPr="005526A0">
        <w:rPr>
          <w:sz w:val="20"/>
          <w:szCs w:val="20"/>
        </w:rPr>
        <w:t>. Berdasarkan konsep s</w:t>
      </w:r>
      <w:r w:rsidRPr="005526A0">
        <w:rPr>
          <w:sz w:val="20"/>
          <w:szCs w:val="20"/>
          <w:lang w:val="en-US"/>
        </w:rPr>
        <w:t>i</w:t>
      </w:r>
      <w:r w:rsidRPr="005526A0">
        <w:rPr>
          <w:sz w:val="20"/>
          <w:szCs w:val="20"/>
        </w:rPr>
        <w:t>st</w:t>
      </w:r>
      <w:r w:rsidRPr="005526A0">
        <w:rPr>
          <w:sz w:val="20"/>
          <w:szCs w:val="20"/>
          <w:lang w:val="en-US"/>
        </w:rPr>
        <w:t>e</w:t>
      </w:r>
      <w:r w:rsidRPr="005526A0">
        <w:rPr>
          <w:sz w:val="20"/>
          <w:szCs w:val="20"/>
        </w:rPr>
        <w:t xml:space="preserve">m tersebut maka disusunlah </w:t>
      </w:r>
      <w:r w:rsidRPr="005526A0">
        <w:rPr>
          <w:sz w:val="20"/>
          <w:szCs w:val="20"/>
          <w:lang w:val="en-GB"/>
        </w:rPr>
        <w:t>desain gambar 3D</w:t>
      </w:r>
      <w:r w:rsidRPr="005526A0">
        <w:rPr>
          <w:sz w:val="20"/>
          <w:szCs w:val="20"/>
        </w:rPr>
        <w:t xml:space="preserve"> </w:t>
      </w:r>
      <w:r w:rsidRPr="005526A0">
        <w:rPr>
          <w:sz w:val="20"/>
          <w:szCs w:val="20"/>
          <w:lang w:val="en-US"/>
        </w:rPr>
        <w:t xml:space="preserve">seperti pada Gambar </w:t>
      </w:r>
      <w:r>
        <w:rPr>
          <w:sz w:val="20"/>
          <w:szCs w:val="20"/>
          <w:lang w:val="en-US"/>
        </w:rPr>
        <w:t>2</w:t>
      </w:r>
      <w:r w:rsidRPr="005526A0">
        <w:rPr>
          <w:sz w:val="20"/>
          <w:szCs w:val="20"/>
          <w:lang w:val="en-US"/>
        </w:rPr>
        <w:t xml:space="preserve"> dan Gambar </w:t>
      </w:r>
      <w:r>
        <w:rPr>
          <w:sz w:val="20"/>
          <w:szCs w:val="20"/>
          <w:lang w:val="en-US"/>
        </w:rPr>
        <w:t>3</w:t>
      </w:r>
      <w:r>
        <w:rPr>
          <w:sz w:val="20"/>
          <w:szCs w:val="20"/>
        </w:rPr>
        <w:t>.</w:t>
      </w:r>
    </w:p>
    <w:p w14:paraId="7A25344B" w14:textId="77777777" w:rsidR="00807111" w:rsidRDefault="00807111" w:rsidP="005526A0">
      <w:pPr>
        <w:pStyle w:val="BodyText"/>
        <w:ind w:right="138" w:firstLine="567"/>
        <w:contextualSpacing/>
        <w:jc w:val="both"/>
        <w:rPr>
          <w:sz w:val="20"/>
          <w:szCs w:val="20"/>
        </w:rPr>
      </w:pPr>
    </w:p>
    <w:tbl>
      <w:tblPr>
        <w:tblStyle w:val="TableGridLight"/>
        <w:tblW w:w="0" w:type="auto"/>
        <w:tblLook w:val="04A0" w:firstRow="1" w:lastRow="0" w:firstColumn="1" w:lastColumn="0" w:noHBand="0" w:noVBand="1"/>
      </w:tblPr>
      <w:tblGrid>
        <w:gridCol w:w="4393"/>
        <w:gridCol w:w="4394"/>
      </w:tblGrid>
      <w:tr w:rsidR="00807111" w14:paraId="087EAB99" w14:textId="77777777" w:rsidTr="00871A7A">
        <w:tc>
          <w:tcPr>
            <w:tcW w:w="4393" w:type="dxa"/>
          </w:tcPr>
          <w:p w14:paraId="0054256C" w14:textId="77777777" w:rsidR="00807111" w:rsidRPr="005526A0" w:rsidRDefault="00807111" w:rsidP="00871A7A">
            <w:pPr>
              <w:pStyle w:val="Caption"/>
              <w:keepNext/>
              <w:spacing w:after="0"/>
              <w:contextualSpacing/>
              <w:jc w:val="center"/>
              <w:rPr>
                <w:rFonts w:cs="Times New Roman"/>
                <w:sz w:val="20"/>
                <w:szCs w:val="20"/>
              </w:rPr>
            </w:pPr>
            <w:r w:rsidRPr="005526A0">
              <w:rPr>
                <w:rFonts w:cs="Times New Roman"/>
                <w:i w:val="0"/>
                <w:iCs w:val="0"/>
                <w:noProof/>
                <w:sz w:val="20"/>
                <w:szCs w:val="20"/>
              </w:rPr>
              <w:drawing>
                <wp:inline distT="0" distB="0" distL="0" distR="0" wp14:anchorId="37A3BEEA" wp14:editId="1FDFE862">
                  <wp:extent cx="1788250" cy="1888192"/>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3956" cy="1894217"/>
                          </a:xfrm>
                          <a:prstGeom prst="rect">
                            <a:avLst/>
                          </a:prstGeom>
                        </pic:spPr>
                      </pic:pic>
                    </a:graphicData>
                  </a:graphic>
                </wp:inline>
              </w:drawing>
            </w:r>
          </w:p>
          <w:p w14:paraId="372C6399" w14:textId="77777777" w:rsidR="00807111" w:rsidRDefault="00807111" w:rsidP="00871A7A">
            <w:pPr>
              <w:pStyle w:val="Caption"/>
              <w:spacing w:after="0"/>
              <w:contextualSpacing/>
              <w:jc w:val="center"/>
              <w:rPr>
                <w:rFonts w:cs="Times New Roman"/>
                <w:i w:val="0"/>
                <w:iCs w:val="0"/>
                <w:color w:val="auto"/>
                <w:sz w:val="20"/>
                <w:szCs w:val="20"/>
              </w:rPr>
            </w:pPr>
            <w:r w:rsidRPr="005526A0">
              <w:rPr>
                <w:rFonts w:cs="Times New Roman"/>
                <w:i w:val="0"/>
                <w:iCs w:val="0"/>
                <w:color w:val="auto"/>
                <w:sz w:val="20"/>
                <w:szCs w:val="20"/>
              </w:rPr>
              <w:t xml:space="preserve">Gambar </w:t>
            </w:r>
            <w:r>
              <w:rPr>
                <w:rFonts w:cs="Times New Roman"/>
                <w:i w:val="0"/>
                <w:iCs w:val="0"/>
                <w:color w:val="auto"/>
                <w:sz w:val="20"/>
                <w:szCs w:val="20"/>
              </w:rPr>
              <w:t>2.</w:t>
            </w:r>
            <w:r w:rsidRPr="005526A0">
              <w:rPr>
                <w:rFonts w:cs="Times New Roman"/>
                <w:i w:val="0"/>
                <w:iCs w:val="0"/>
                <w:color w:val="auto"/>
                <w:sz w:val="20"/>
                <w:szCs w:val="20"/>
              </w:rPr>
              <w:t xml:space="preserve"> Desain 3D Mesin Pencetak Briket</w:t>
            </w:r>
          </w:p>
          <w:p w14:paraId="3CF5A360" w14:textId="77777777" w:rsidR="00807111" w:rsidRDefault="00807111" w:rsidP="005526A0">
            <w:pPr>
              <w:pStyle w:val="BodyText"/>
              <w:ind w:right="138"/>
              <w:contextualSpacing/>
              <w:jc w:val="both"/>
              <w:rPr>
                <w:sz w:val="20"/>
                <w:szCs w:val="20"/>
              </w:rPr>
            </w:pPr>
          </w:p>
        </w:tc>
        <w:tc>
          <w:tcPr>
            <w:tcW w:w="4394" w:type="dxa"/>
          </w:tcPr>
          <w:p w14:paraId="368963FB" w14:textId="77777777" w:rsidR="00807111" w:rsidRPr="005526A0" w:rsidRDefault="00807111" w:rsidP="00871A7A">
            <w:pPr>
              <w:pStyle w:val="BodyText"/>
              <w:keepNext/>
              <w:ind w:right="-46"/>
              <w:contextualSpacing/>
              <w:jc w:val="center"/>
              <w:rPr>
                <w:sz w:val="20"/>
                <w:szCs w:val="20"/>
              </w:rPr>
            </w:pPr>
            <w:r w:rsidRPr="005526A0">
              <w:rPr>
                <w:noProof/>
                <w:sz w:val="20"/>
                <w:szCs w:val="20"/>
                <w14:ligatures w14:val="standardContextual"/>
              </w:rPr>
              <w:drawing>
                <wp:inline distT="0" distB="0" distL="0" distR="0" wp14:anchorId="6BE2B51E" wp14:editId="734B1E9B">
                  <wp:extent cx="1661902" cy="18941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5-05-21 at 20.23.19.jpeg"/>
                          <pic:cNvPicPr/>
                        </pic:nvPicPr>
                        <pic:blipFill rotWithShape="1">
                          <a:blip r:embed="rId13" cstate="print">
                            <a:extLst>
                              <a:ext uri="{28A0092B-C50C-407E-A947-70E740481C1C}">
                                <a14:useLocalDpi xmlns:a14="http://schemas.microsoft.com/office/drawing/2010/main" val="0"/>
                              </a:ext>
                            </a:extLst>
                          </a:blip>
                          <a:srcRect t="35893"/>
                          <a:stretch/>
                        </pic:blipFill>
                        <pic:spPr bwMode="auto">
                          <a:xfrm>
                            <a:off x="0" y="0"/>
                            <a:ext cx="1683613" cy="1918860"/>
                          </a:xfrm>
                          <a:prstGeom prst="rect">
                            <a:avLst/>
                          </a:prstGeom>
                          <a:ln>
                            <a:noFill/>
                          </a:ln>
                          <a:extLst>
                            <a:ext uri="{53640926-AAD7-44D8-BBD7-CCE9431645EC}">
                              <a14:shadowObscured xmlns:a14="http://schemas.microsoft.com/office/drawing/2010/main"/>
                            </a:ext>
                          </a:extLst>
                        </pic:spPr>
                      </pic:pic>
                    </a:graphicData>
                  </a:graphic>
                </wp:inline>
              </w:drawing>
            </w:r>
          </w:p>
          <w:p w14:paraId="4FCD604F" w14:textId="77777777" w:rsidR="00807111" w:rsidRDefault="00807111" w:rsidP="00871A7A">
            <w:pPr>
              <w:pStyle w:val="Caption"/>
              <w:spacing w:after="0"/>
              <w:contextualSpacing/>
              <w:jc w:val="center"/>
              <w:rPr>
                <w:rFonts w:cs="Times New Roman"/>
                <w:i w:val="0"/>
                <w:iCs w:val="0"/>
                <w:color w:val="auto"/>
                <w:sz w:val="20"/>
                <w:szCs w:val="20"/>
              </w:rPr>
            </w:pPr>
            <w:r w:rsidRPr="005526A0">
              <w:rPr>
                <w:rFonts w:cs="Times New Roman"/>
                <w:i w:val="0"/>
                <w:iCs w:val="0"/>
                <w:color w:val="auto"/>
                <w:sz w:val="20"/>
                <w:szCs w:val="20"/>
              </w:rPr>
              <w:t xml:space="preserve">Gambar </w:t>
            </w:r>
            <w:r>
              <w:rPr>
                <w:rFonts w:cs="Times New Roman"/>
                <w:i w:val="0"/>
                <w:iCs w:val="0"/>
                <w:color w:val="auto"/>
                <w:sz w:val="20"/>
                <w:szCs w:val="20"/>
              </w:rPr>
              <w:t>3.</w:t>
            </w:r>
            <w:r w:rsidRPr="005526A0">
              <w:rPr>
                <w:rFonts w:cs="Times New Roman"/>
                <w:i w:val="0"/>
                <w:iCs w:val="0"/>
                <w:color w:val="auto"/>
                <w:sz w:val="20"/>
                <w:szCs w:val="20"/>
              </w:rPr>
              <w:t xml:space="preserve"> Mesin yang telah dibuat</w:t>
            </w:r>
          </w:p>
          <w:p w14:paraId="14F4A585" w14:textId="77777777" w:rsidR="00807111" w:rsidRDefault="00807111" w:rsidP="005526A0">
            <w:pPr>
              <w:pStyle w:val="BodyText"/>
              <w:ind w:right="138"/>
              <w:contextualSpacing/>
              <w:jc w:val="both"/>
              <w:rPr>
                <w:sz w:val="20"/>
                <w:szCs w:val="20"/>
              </w:rPr>
            </w:pPr>
          </w:p>
        </w:tc>
      </w:tr>
    </w:tbl>
    <w:p w14:paraId="7E89BC9C" w14:textId="77777777" w:rsidR="00807111" w:rsidRPr="005526A0" w:rsidRDefault="00807111" w:rsidP="005526A0">
      <w:pPr>
        <w:pStyle w:val="BodyText"/>
        <w:ind w:right="138" w:firstLine="567"/>
        <w:contextualSpacing/>
        <w:jc w:val="both"/>
        <w:rPr>
          <w:sz w:val="20"/>
          <w:szCs w:val="20"/>
        </w:rPr>
      </w:pPr>
    </w:p>
    <w:p w14:paraId="05159713" w14:textId="77777777" w:rsidR="00807111" w:rsidRPr="005526A0" w:rsidRDefault="00807111" w:rsidP="005526A0">
      <w:pPr>
        <w:ind w:firstLine="567"/>
        <w:contextualSpacing/>
        <w:jc w:val="both"/>
      </w:pPr>
      <w:r w:rsidRPr="005526A0">
        <w:lastRenderedPageBreak/>
        <w:t xml:space="preserve">Desain ini memiliki desain yang kompak dan simpel sehingga tidak menghabiskan banyak tempat dan bisa dipindahkan hanya dengan 2 orang saja. Desain mesin ini memiliki dimensi total sekitar 805mm x 450mm x 884mm, meskipun kompak mesin ini cukup kompleks dan bisa dibuat menjadi sebuah </w:t>
      </w:r>
      <w:r w:rsidRPr="005526A0">
        <w:rPr>
          <w:i/>
          <w:iCs/>
        </w:rPr>
        <w:t>mini factory</w:t>
      </w:r>
      <w:r w:rsidRPr="005526A0">
        <w:t xml:space="preserve"> dengan beberapa penyempurnaan oleh peneliti berikutnya. </w:t>
      </w:r>
    </w:p>
    <w:p w14:paraId="285164AF" w14:textId="77777777" w:rsidR="00807111" w:rsidRPr="005526A0" w:rsidRDefault="00807111" w:rsidP="005526A0">
      <w:pPr>
        <w:keepNext/>
        <w:contextualSpacing/>
        <w:jc w:val="center"/>
      </w:pPr>
      <w:r w:rsidRPr="005526A0">
        <w:rPr>
          <w:noProof/>
        </w:rPr>
        <w:drawing>
          <wp:inline distT="0" distB="0" distL="0" distR="0" wp14:anchorId="23E210EE" wp14:editId="32B02E3D">
            <wp:extent cx="4701268" cy="3069772"/>
            <wp:effectExtent l="0" t="0" r="4445" b="0"/>
            <wp:docPr id="689666050" name="Picture 68966605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09198" cy="3074950"/>
                    </a:xfrm>
                    <a:prstGeom prst="rect">
                      <a:avLst/>
                    </a:prstGeom>
                  </pic:spPr>
                </pic:pic>
              </a:graphicData>
            </a:graphic>
          </wp:inline>
        </w:drawing>
      </w:r>
    </w:p>
    <w:p w14:paraId="55904A91" w14:textId="77777777" w:rsidR="00807111" w:rsidRPr="005526A0" w:rsidRDefault="00807111" w:rsidP="005526A0">
      <w:pPr>
        <w:pStyle w:val="Caption"/>
        <w:spacing w:after="0"/>
        <w:contextualSpacing/>
        <w:jc w:val="center"/>
        <w:rPr>
          <w:rFonts w:cs="Times New Roman"/>
          <w:i w:val="0"/>
          <w:iCs w:val="0"/>
          <w:color w:val="000000" w:themeColor="text1"/>
          <w:sz w:val="20"/>
          <w:szCs w:val="20"/>
        </w:rPr>
      </w:pPr>
      <w:r w:rsidRPr="005526A0">
        <w:rPr>
          <w:rFonts w:cs="Times New Roman"/>
          <w:i w:val="0"/>
          <w:iCs w:val="0"/>
          <w:color w:val="000000" w:themeColor="text1"/>
          <w:sz w:val="20"/>
          <w:szCs w:val="20"/>
        </w:rPr>
        <w:t xml:space="preserve">Gambar </w:t>
      </w:r>
      <w:r>
        <w:rPr>
          <w:rFonts w:cs="Times New Roman"/>
          <w:i w:val="0"/>
          <w:iCs w:val="0"/>
          <w:color w:val="000000" w:themeColor="text1"/>
          <w:sz w:val="20"/>
          <w:szCs w:val="20"/>
        </w:rPr>
        <w:t>4.</w:t>
      </w:r>
      <w:r w:rsidRPr="005526A0">
        <w:rPr>
          <w:rFonts w:cs="Times New Roman"/>
          <w:i w:val="0"/>
          <w:iCs w:val="0"/>
          <w:color w:val="000000" w:themeColor="text1"/>
          <w:sz w:val="20"/>
          <w:szCs w:val="20"/>
        </w:rPr>
        <w:t xml:space="preserve"> Bagian-bagian mesin pencetak briket</w:t>
      </w:r>
    </w:p>
    <w:p w14:paraId="1B8970F9" w14:textId="77777777" w:rsidR="00807111" w:rsidRDefault="00807111" w:rsidP="005526A0">
      <w:pPr>
        <w:ind w:firstLine="567"/>
        <w:contextualSpacing/>
        <w:jc w:val="both"/>
      </w:pPr>
      <w:r w:rsidRPr="005526A0">
        <w:t xml:space="preserve">Dari Gambar </w:t>
      </w:r>
      <w:r>
        <w:t>4</w:t>
      </w:r>
      <w:r w:rsidRPr="005526A0">
        <w:t xml:space="preserve"> ada beb</w:t>
      </w:r>
      <w:r>
        <w:t>e</w:t>
      </w:r>
      <w:r w:rsidRPr="005526A0">
        <w:t xml:space="preserve">rapa fokus utama di bagian elektrik yang akan dibahas seperti elektro motor, </w:t>
      </w:r>
      <w:r w:rsidRPr="00C02A6D">
        <w:rPr>
          <w:i/>
          <w:iCs/>
        </w:rPr>
        <w:t>solenoid valve</w:t>
      </w:r>
      <w:r w:rsidRPr="005526A0">
        <w:t>, arduino nano dan sistem elektrifikasi dengan rangkaian DOL (</w:t>
      </w:r>
      <w:r w:rsidRPr="005526A0">
        <w:rPr>
          <w:i/>
          <w:iCs/>
        </w:rPr>
        <w:t>Direct On Line</w:t>
      </w:r>
      <w:r w:rsidRPr="005526A0">
        <w:t xml:space="preserve">). </w:t>
      </w:r>
    </w:p>
    <w:p w14:paraId="02BFC133" w14:textId="77777777" w:rsidR="00807111" w:rsidRPr="005526A0" w:rsidRDefault="00807111" w:rsidP="005526A0">
      <w:pPr>
        <w:ind w:firstLine="567"/>
        <w:contextualSpacing/>
        <w:jc w:val="both"/>
      </w:pPr>
    </w:p>
    <w:p w14:paraId="1163729C" w14:textId="77777777" w:rsidR="00807111" w:rsidRPr="00871A7A" w:rsidRDefault="00807111" w:rsidP="00733B62">
      <w:pPr>
        <w:pStyle w:val="Heading2"/>
        <w:numPr>
          <w:ilvl w:val="1"/>
          <w:numId w:val="26"/>
        </w:numPr>
        <w:spacing w:before="0" w:after="0"/>
        <w:contextualSpacing/>
        <w:jc w:val="both"/>
        <w:rPr>
          <w:rFonts w:ascii="Times New Roman" w:hAnsi="Times New Roman" w:cs="Times New Roman"/>
          <w:i w:val="0"/>
          <w:iCs/>
          <w:sz w:val="20"/>
          <w:szCs w:val="20"/>
        </w:rPr>
      </w:pPr>
      <w:r w:rsidRPr="00871A7A">
        <w:rPr>
          <w:rFonts w:ascii="Times New Roman" w:hAnsi="Times New Roman" w:cs="Times New Roman"/>
          <w:i w:val="0"/>
          <w:iCs/>
          <w:sz w:val="20"/>
          <w:szCs w:val="20"/>
        </w:rPr>
        <w:t>Perencanaan elektro motor tiga fasa</w:t>
      </w:r>
    </w:p>
    <w:p w14:paraId="2F307D2D" w14:textId="77777777" w:rsidR="00807111" w:rsidRPr="005526A0" w:rsidRDefault="00807111" w:rsidP="005526A0">
      <w:pPr>
        <w:ind w:firstLine="567"/>
        <w:contextualSpacing/>
        <w:jc w:val="both"/>
      </w:pPr>
      <w:r w:rsidRPr="005526A0">
        <w:t>Elektro motor merupakan salah satu bagian terpenting pada mesin pencetak briket. Pemilihan motor listrik juga telah disesuaikan berdasarkan perhitungan kebutuhan dalam proses percetakan briket arang. Adapun beberapa parameter yang digunakan untuk memulai perencanaan perhitungan motor listrik adalah sebagai berikut:</w:t>
      </w:r>
    </w:p>
    <w:p w14:paraId="723F0228" w14:textId="77777777" w:rsidR="00807111" w:rsidRPr="00871A7A" w:rsidRDefault="00807111" w:rsidP="00C02A6D">
      <w:pPr>
        <w:pStyle w:val="Heading3"/>
        <w:spacing w:before="0" w:after="0"/>
        <w:contextualSpacing/>
        <w:jc w:val="both"/>
        <w:rPr>
          <w:rFonts w:ascii="Times New Roman" w:hAnsi="Times New Roman" w:cs="Times New Roman"/>
          <w:i/>
          <w:iCs/>
          <w:sz w:val="20"/>
          <w:szCs w:val="20"/>
        </w:rPr>
      </w:pPr>
      <w:r>
        <w:rPr>
          <w:rFonts w:ascii="Times New Roman" w:hAnsi="Times New Roman" w:cs="Times New Roman"/>
          <w:i/>
          <w:iCs/>
          <w:sz w:val="20"/>
          <w:szCs w:val="20"/>
        </w:rPr>
        <w:t xml:space="preserve">3.2.1 </w:t>
      </w:r>
      <w:r w:rsidRPr="00871A7A">
        <w:rPr>
          <w:rFonts w:ascii="Times New Roman" w:hAnsi="Times New Roman" w:cs="Times New Roman"/>
          <w:i/>
          <w:iCs/>
          <w:sz w:val="20"/>
          <w:szCs w:val="20"/>
        </w:rPr>
        <w:t>Menentukan densitas material (m)</w:t>
      </w:r>
    </w:p>
    <w:p w14:paraId="7642BE6D" w14:textId="77777777" w:rsidR="00807111" w:rsidRPr="005526A0" w:rsidRDefault="00807111" w:rsidP="00C02A6D">
      <w:pPr>
        <w:ind w:firstLine="567"/>
        <w:contextualSpacing/>
        <w:jc w:val="both"/>
      </w:pPr>
      <w:r w:rsidRPr="005526A0">
        <w:t>Berdasarkan karakteristik material yang akan diproses, yaitu bersifat lembap, kental, dan lengket, sehingga untuk menemukan aliran dari adonan briket digunakan rumus sebagai berikut.</w:t>
      </w:r>
    </w:p>
    <w:p w14:paraId="79904C36" w14:textId="77777777" w:rsidR="00807111" w:rsidRPr="005526A0" w:rsidRDefault="00807111" w:rsidP="005526A0">
      <w:pPr>
        <w:contextualSpacing/>
        <w:jc w:val="both"/>
      </w:pPr>
      <w:r w:rsidRPr="005526A0">
        <w:t>Rumus:</w:t>
      </w:r>
    </w:p>
    <w:p w14:paraId="2FC8B41F" w14:textId="77777777" w:rsidR="00807111" w:rsidRPr="005526A0" w:rsidRDefault="00807111" w:rsidP="005526A0">
      <w:pPr>
        <w:ind w:firstLine="284"/>
        <w:contextualSpacing/>
        <w:jc w:val="both"/>
        <w:rPr>
          <w:iCs/>
        </w:rPr>
      </w:pPr>
      <m:oMath>
        <m:r>
          <w:rPr>
            <w:rFonts w:ascii="Cambria Math" w:hAnsi="Cambria Math"/>
          </w:rPr>
          <m:t>S=</m:t>
        </m:r>
        <w:bookmarkStart w:id="11" w:name="_Hlk199669947"/>
        <m:r>
          <m:rPr>
            <m:sty m:val="p"/>
          </m:rPr>
          <w:rPr>
            <w:rFonts w:ascii="Cambria Math" w:hAnsi="Cambria Math"/>
          </w:rPr>
          <m:t>λ</m:t>
        </m:r>
        <w:bookmarkEnd w:id="11"/>
        <m:f>
          <m:fPr>
            <m:ctrlPr>
              <w:rPr>
                <w:rFonts w:ascii="Cambria Math" w:hAnsi="Cambria Math"/>
                <w:i/>
                <w:iCs/>
              </w:rPr>
            </m:ctrlPr>
          </m:fPr>
          <m:num>
            <m:r>
              <w:rPr>
                <w:rFonts w:ascii="Cambria Math" w:hAnsi="Cambria Math"/>
              </w:rPr>
              <m:t>π.</m:t>
            </m:r>
            <m:sSup>
              <m:sSupPr>
                <m:ctrlPr>
                  <w:rPr>
                    <w:rFonts w:ascii="Cambria Math" w:hAnsi="Cambria Math"/>
                  </w:rPr>
                </m:ctrlPr>
              </m:sSupPr>
              <m:e>
                <m:r>
                  <w:rPr>
                    <w:rFonts w:ascii="Cambria Math" w:hAnsi="Cambria Math"/>
                  </w:rPr>
                  <m:t>D</m:t>
                </m:r>
              </m:e>
              <m:sup>
                <m:r>
                  <w:rPr>
                    <w:rFonts w:ascii="Cambria Math" w:hAnsi="Cambria Math"/>
                  </w:rPr>
                  <m:t>2</m:t>
                </m:r>
              </m:sup>
            </m:sSup>
          </m:num>
          <m:den>
            <m:r>
              <w:rPr>
                <w:rFonts w:ascii="Cambria Math" w:hAnsi="Cambria Math"/>
              </w:rPr>
              <m:t>4</m:t>
            </m:r>
          </m:den>
        </m:f>
      </m:oMath>
      <w:r w:rsidRPr="005526A0">
        <w:rPr>
          <w:iCs/>
        </w:rPr>
        <w:t xml:space="preserve">    </w:t>
      </w:r>
      <w:r w:rsidRPr="005526A0">
        <w:rPr>
          <w:iCs/>
        </w:rPr>
        <w:tab/>
      </w:r>
    </w:p>
    <w:p w14:paraId="41B2D085" w14:textId="77777777" w:rsidR="00807111" w:rsidRPr="005526A0" w:rsidRDefault="00807111" w:rsidP="005526A0">
      <w:pPr>
        <w:contextualSpacing/>
        <w:jc w:val="both"/>
        <w:rPr>
          <w:iCs/>
        </w:rPr>
      </w:pPr>
      <w:r w:rsidRPr="005526A0">
        <w:rPr>
          <w:iCs/>
        </w:rPr>
        <w:t>Keterangan:</w:t>
      </w:r>
    </w:p>
    <w:p w14:paraId="03F64E32" w14:textId="77777777" w:rsidR="00807111" w:rsidRPr="005526A0" w:rsidRDefault="00807111" w:rsidP="005526A0">
      <w:pPr>
        <w:ind w:firstLine="284"/>
        <w:contextualSpacing/>
        <w:jc w:val="both"/>
        <w:rPr>
          <w:i/>
        </w:rPr>
      </w:pPr>
      <w:r w:rsidRPr="005526A0">
        <w:rPr>
          <w:i/>
        </w:rPr>
        <w:t>S = Flux material</w:t>
      </w:r>
      <w:r w:rsidRPr="005526A0">
        <w:rPr>
          <w:i/>
        </w:rPr>
        <w:tab/>
      </w:r>
    </w:p>
    <w:p w14:paraId="1B227968" w14:textId="77777777" w:rsidR="00807111" w:rsidRPr="005526A0" w:rsidRDefault="00807111" w:rsidP="005526A0">
      <w:pPr>
        <w:ind w:firstLine="284"/>
        <w:contextualSpacing/>
        <w:jc w:val="both"/>
      </w:pPr>
      <w:r w:rsidRPr="005526A0">
        <w:t>λ = Jenis beban</w:t>
      </w:r>
    </w:p>
    <w:p w14:paraId="149848D3" w14:textId="77777777" w:rsidR="00807111" w:rsidRPr="005526A0" w:rsidRDefault="00807111" w:rsidP="005526A0">
      <w:pPr>
        <w:ind w:firstLine="284"/>
        <w:contextualSpacing/>
        <w:jc w:val="both"/>
      </w:pPr>
      <w:r w:rsidRPr="005526A0">
        <w:t>D</w:t>
      </w:r>
      <w:r w:rsidRPr="005526A0">
        <w:rPr>
          <w:vertAlign w:val="superscript"/>
        </w:rPr>
        <w:t xml:space="preserve">2 = </w:t>
      </w:r>
      <w:r w:rsidRPr="005526A0">
        <w:t xml:space="preserve">Diameter </w:t>
      </w:r>
      <w:r w:rsidRPr="005526A0">
        <w:rPr>
          <w:i/>
          <w:iCs/>
        </w:rPr>
        <w:t>screw</w:t>
      </w:r>
    </w:p>
    <w:p w14:paraId="312E896A" w14:textId="77777777" w:rsidR="00807111" w:rsidRPr="005526A0" w:rsidRDefault="00807111" w:rsidP="005526A0">
      <w:pPr>
        <w:contextualSpacing/>
        <w:jc w:val="both"/>
        <w:rPr>
          <w:b/>
          <w:bCs/>
          <w:i/>
          <w:iCs/>
        </w:rPr>
      </w:pPr>
      <w:r w:rsidRPr="005526A0">
        <w:rPr>
          <w:b/>
          <w:bCs/>
          <w:i/>
          <w:iCs/>
        </w:rPr>
        <w:t xml:space="preserve">Material Flux Calculation </w:t>
      </w:r>
    </w:p>
    <w:p w14:paraId="615A7B47" w14:textId="77777777" w:rsidR="00807111" w:rsidRPr="005526A0" w:rsidRDefault="00807111" w:rsidP="005526A0">
      <w:pPr>
        <w:ind w:firstLine="284"/>
        <w:contextualSpacing/>
        <w:jc w:val="both"/>
      </w:pPr>
      <w:r w:rsidRPr="005526A0">
        <w:t>λ = 0,32</w:t>
      </w:r>
      <w:r w:rsidRPr="005526A0">
        <w:tab/>
      </w:r>
    </w:p>
    <w:p w14:paraId="67382F7A" w14:textId="77777777" w:rsidR="00807111" w:rsidRPr="005526A0" w:rsidRDefault="00807111" w:rsidP="002D0626">
      <w:pPr>
        <w:pStyle w:val="Caption"/>
        <w:keepNext/>
        <w:spacing w:after="0"/>
        <w:contextualSpacing/>
        <w:jc w:val="center"/>
        <w:rPr>
          <w:rFonts w:cs="Times New Roman"/>
          <w:color w:val="auto"/>
          <w:sz w:val="20"/>
          <w:szCs w:val="20"/>
        </w:rPr>
      </w:pPr>
      <w:r w:rsidRPr="005526A0">
        <w:rPr>
          <w:rFonts w:cs="Times New Roman"/>
          <w:i w:val="0"/>
          <w:iCs w:val="0"/>
          <w:color w:val="auto"/>
          <w:sz w:val="20"/>
          <w:szCs w:val="20"/>
        </w:rPr>
        <w:t xml:space="preserve">Tabel </w:t>
      </w:r>
      <w:r>
        <w:rPr>
          <w:rFonts w:cs="Times New Roman"/>
          <w:i w:val="0"/>
          <w:iCs w:val="0"/>
          <w:color w:val="auto"/>
          <w:sz w:val="20"/>
          <w:szCs w:val="20"/>
        </w:rPr>
        <w:t>1.</w:t>
      </w:r>
      <w:r w:rsidRPr="005526A0">
        <w:rPr>
          <w:rFonts w:cs="Times New Roman"/>
          <w:color w:val="auto"/>
          <w:sz w:val="20"/>
          <w:szCs w:val="20"/>
        </w:rPr>
        <w:t xml:space="preserve"> Material Flux</w:t>
      </w:r>
    </w:p>
    <w:tbl>
      <w:tblPr>
        <w:tblStyle w:val="TableGrid"/>
        <w:tblW w:w="0" w:type="auto"/>
        <w:jc w:val="center"/>
        <w:tblLook w:val="04A0" w:firstRow="1" w:lastRow="0" w:firstColumn="1" w:lastColumn="0" w:noHBand="0" w:noVBand="1"/>
      </w:tblPr>
      <w:tblGrid>
        <w:gridCol w:w="2972"/>
        <w:gridCol w:w="1639"/>
      </w:tblGrid>
      <w:tr w:rsidR="00807111" w:rsidRPr="002D0626" w14:paraId="1BFE928C" w14:textId="77777777" w:rsidTr="002D0626">
        <w:trPr>
          <w:trHeight w:val="373"/>
          <w:jc w:val="center"/>
        </w:trPr>
        <w:tc>
          <w:tcPr>
            <w:tcW w:w="2972" w:type="dxa"/>
            <w:vAlign w:val="center"/>
          </w:tcPr>
          <w:p w14:paraId="71824F9B" w14:textId="77777777" w:rsidR="00807111" w:rsidRPr="002D0626" w:rsidRDefault="00807111" w:rsidP="005526A0">
            <w:pPr>
              <w:contextualSpacing/>
              <w:jc w:val="both"/>
              <w:rPr>
                <w:rFonts w:ascii="Times New Roman" w:hAnsi="Times New Roman" w:cs="Times New Roman"/>
                <w:i/>
                <w:iCs/>
                <w:sz w:val="16"/>
                <w:szCs w:val="16"/>
              </w:rPr>
            </w:pPr>
            <w:r w:rsidRPr="002D0626">
              <w:rPr>
                <w:rFonts w:ascii="Times New Roman" w:hAnsi="Times New Roman" w:cs="Times New Roman"/>
                <w:i/>
                <w:iCs/>
                <w:sz w:val="16"/>
                <w:szCs w:val="16"/>
              </w:rPr>
              <w:t>Type of load</w:t>
            </w:r>
          </w:p>
        </w:tc>
        <w:tc>
          <w:tcPr>
            <w:tcW w:w="1639" w:type="dxa"/>
            <w:vAlign w:val="center"/>
          </w:tcPr>
          <w:p w14:paraId="2F34E9EA" w14:textId="77777777" w:rsidR="00807111" w:rsidRPr="002D0626" w:rsidRDefault="00807111" w:rsidP="005526A0">
            <w:pPr>
              <w:contextualSpacing/>
              <w:jc w:val="both"/>
              <w:rPr>
                <w:rFonts w:ascii="Times New Roman" w:hAnsi="Times New Roman" w:cs="Times New Roman"/>
                <w:sz w:val="16"/>
                <w:szCs w:val="16"/>
              </w:rPr>
            </w:pPr>
            <w:r w:rsidRPr="002D0626">
              <w:rPr>
                <w:rFonts w:ascii="Times New Roman" w:hAnsi="Times New Roman" w:cs="Times New Roman"/>
                <w:sz w:val="16"/>
                <w:szCs w:val="16"/>
              </w:rPr>
              <w:t>λ</w:t>
            </w:r>
          </w:p>
        </w:tc>
      </w:tr>
      <w:tr w:rsidR="00807111" w:rsidRPr="002D0626" w14:paraId="751DDA23" w14:textId="77777777" w:rsidTr="002D0626">
        <w:trPr>
          <w:trHeight w:val="387"/>
          <w:jc w:val="center"/>
        </w:trPr>
        <w:tc>
          <w:tcPr>
            <w:tcW w:w="2972" w:type="dxa"/>
            <w:vAlign w:val="center"/>
          </w:tcPr>
          <w:p w14:paraId="1048C4DA" w14:textId="77777777" w:rsidR="00807111" w:rsidRPr="002D0626" w:rsidRDefault="00807111" w:rsidP="005526A0">
            <w:pPr>
              <w:contextualSpacing/>
              <w:jc w:val="both"/>
              <w:rPr>
                <w:rFonts w:ascii="Times New Roman" w:hAnsi="Times New Roman" w:cs="Times New Roman"/>
                <w:i/>
                <w:iCs/>
                <w:sz w:val="16"/>
                <w:szCs w:val="16"/>
              </w:rPr>
            </w:pPr>
            <w:r w:rsidRPr="002D0626">
              <w:rPr>
                <w:rFonts w:ascii="Times New Roman" w:hAnsi="Times New Roman" w:cs="Times New Roman"/>
                <w:i/>
                <w:iCs/>
                <w:sz w:val="16"/>
                <w:szCs w:val="16"/>
              </w:rPr>
              <w:t>Heavy and abrasive</w:t>
            </w:r>
          </w:p>
        </w:tc>
        <w:tc>
          <w:tcPr>
            <w:tcW w:w="1639" w:type="dxa"/>
            <w:vAlign w:val="center"/>
          </w:tcPr>
          <w:p w14:paraId="52B49751" w14:textId="77777777" w:rsidR="00807111" w:rsidRPr="002D0626" w:rsidRDefault="00807111" w:rsidP="005526A0">
            <w:pPr>
              <w:contextualSpacing/>
              <w:jc w:val="both"/>
              <w:rPr>
                <w:rFonts w:ascii="Times New Roman" w:hAnsi="Times New Roman" w:cs="Times New Roman"/>
                <w:sz w:val="16"/>
                <w:szCs w:val="16"/>
              </w:rPr>
            </w:pPr>
            <w:r w:rsidRPr="002D0626">
              <w:rPr>
                <w:rFonts w:ascii="Times New Roman" w:hAnsi="Times New Roman" w:cs="Times New Roman"/>
                <w:sz w:val="16"/>
                <w:szCs w:val="16"/>
              </w:rPr>
              <w:t>0,125</w:t>
            </w:r>
          </w:p>
        </w:tc>
      </w:tr>
      <w:tr w:rsidR="00807111" w:rsidRPr="002D0626" w14:paraId="333A49DF" w14:textId="77777777" w:rsidTr="002D0626">
        <w:trPr>
          <w:trHeight w:val="373"/>
          <w:jc w:val="center"/>
        </w:trPr>
        <w:tc>
          <w:tcPr>
            <w:tcW w:w="2972" w:type="dxa"/>
            <w:vAlign w:val="center"/>
          </w:tcPr>
          <w:p w14:paraId="15465725" w14:textId="77777777" w:rsidR="00807111" w:rsidRPr="002D0626" w:rsidRDefault="00807111" w:rsidP="005526A0">
            <w:pPr>
              <w:contextualSpacing/>
              <w:jc w:val="both"/>
              <w:rPr>
                <w:rFonts w:ascii="Times New Roman" w:hAnsi="Times New Roman" w:cs="Times New Roman"/>
                <w:i/>
                <w:iCs/>
                <w:sz w:val="16"/>
                <w:szCs w:val="16"/>
              </w:rPr>
            </w:pPr>
            <w:r w:rsidRPr="002D0626">
              <w:rPr>
                <w:rFonts w:ascii="Times New Roman" w:hAnsi="Times New Roman" w:cs="Times New Roman"/>
                <w:i/>
                <w:iCs/>
                <w:sz w:val="16"/>
                <w:szCs w:val="16"/>
              </w:rPr>
              <w:t>Heavy and a little abrasive</w:t>
            </w:r>
          </w:p>
        </w:tc>
        <w:tc>
          <w:tcPr>
            <w:tcW w:w="1639" w:type="dxa"/>
            <w:vAlign w:val="center"/>
          </w:tcPr>
          <w:p w14:paraId="4689E59B" w14:textId="77777777" w:rsidR="00807111" w:rsidRPr="002D0626" w:rsidRDefault="00807111" w:rsidP="005526A0">
            <w:pPr>
              <w:contextualSpacing/>
              <w:jc w:val="both"/>
              <w:rPr>
                <w:rFonts w:ascii="Times New Roman" w:hAnsi="Times New Roman" w:cs="Times New Roman"/>
                <w:sz w:val="16"/>
                <w:szCs w:val="16"/>
              </w:rPr>
            </w:pPr>
            <w:r w:rsidRPr="002D0626">
              <w:rPr>
                <w:rFonts w:ascii="Times New Roman" w:hAnsi="Times New Roman" w:cs="Times New Roman"/>
                <w:sz w:val="16"/>
                <w:szCs w:val="16"/>
              </w:rPr>
              <w:t>0,25</w:t>
            </w:r>
          </w:p>
        </w:tc>
      </w:tr>
      <w:tr w:rsidR="00807111" w:rsidRPr="002D0626" w14:paraId="7270021D" w14:textId="77777777" w:rsidTr="002D0626">
        <w:trPr>
          <w:trHeight w:val="373"/>
          <w:jc w:val="center"/>
        </w:trPr>
        <w:tc>
          <w:tcPr>
            <w:tcW w:w="2972" w:type="dxa"/>
            <w:vAlign w:val="center"/>
          </w:tcPr>
          <w:p w14:paraId="5E30AC54" w14:textId="77777777" w:rsidR="00807111" w:rsidRPr="002D0626" w:rsidRDefault="00807111" w:rsidP="005526A0">
            <w:pPr>
              <w:contextualSpacing/>
              <w:jc w:val="both"/>
              <w:rPr>
                <w:rFonts w:ascii="Times New Roman" w:hAnsi="Times New Roman" w:cs="Times New Roman"/>
                <w:i/>
                <w:iCs/>
                <w:sz w:val="16"/>
                <w:szCs w:val="16"/>
              </w:rPr>
            </w:pPr>
            <w:r w:rsidRPr="002D0626">
              <w:rPr>
                <w:rFonts w:ascii="Times New Roman" w:hAnsi="Times New Roman" w:cs="Times New Roman"/>
                <w:i/>
                <w:iCs/>
                <w:sz w:val="16"/>
                <w:szCs w:val="16"/>
              </w:rPr>
              <w:t>Light and a little abrasive</w:t>
            </w:r>
          </w:p>
        </w:tc>
        <w:tc>
          <w:tcPr>
            <w:tcW w:w="1639" w:type="dxa"/>
            <w:vAlign w:val="center"/>
          </w:tcPr>
          <w:p w14:paraId="0C4FF4D3" w14:textId="77777777" w:rsidR="00807111" w:rsidRPr="002D0626" w:rsidRDefault="00807111" w:rsidP="005526A0">
            <w:pPr>
              <w:contextualSpacing/>
              <w:jc w:val="both"/>
              <w:rPr>
                <w:rFonts w:ascii="Times New Roman" w:hAnsi="Times New Roman" w:cs="Times New Roman"/>
                <w:sz w:val="16"/>
                <w:szCs w:val="16"/>
              </w:rPr>
            </w:pPr>
            <w:r w:rsidRPr="002D0626">
              <w:rPr>
                <w:rFonts w:ascii="Times New Roman" w:hAnsi="Times New Roman" w:cs="Times New Roman"/>
                <w:sz w:val="16"/>
                <w:szCs w:val="16"/>
              </w:rPr>
              <w:t>0,32</w:t>
            </w:r>
          </w:p>
        </w:tc>
      </w:tr>
      <w:tr w:rsidR="00807111" w:rsidRPr="002D0626" w14:paraId="0391B26F" w14:textId="77777777" w:rsidTr="002D0626">
        <w:trPr>
          <w:trHeight w:val="373"/>
          <w:jc w:val="center"/>
        </w:trPr>
        <w:tc>
          <w:tcPr>
            <w:tcW w:w="2972" w:type="dxa"/>
            <w:vAlign w:val="center"/>
          </w:tcPr>
          <w:p w14:paraId="4E0E0CF8" w14:textId="77777777" w:rsidR="00807111" w:rsidRPr="002D0626" w:rsidRDefault="00807111" w:rsidP="005526A0">
            <w:pPr>
              <w:contextualSpacing/>
              <w:jc w:val="both"/>
              <w:rPr>
                <w:rFonts w:ascii="Times New Roman" w:hAnsi="Times New Roman" w:cs="Times New Roman"/>
                <w:i/>
                <w:iCs/>
                <w:sz w:val="16"/>
                <w:szCs w:val="16"/>
              </w:rPr>
            </w:pPr>
            <w:r w:rsidRPr="002D0626">
              <w:rPr>
                <w:rFonts w:ascii="Times New Roman" w:hAnsi="Times New Roman" w:cs="Times New Roman"/>
                <w:i/>
                <w:iCs/>
                <w:sz w:val="16"/>
                <w:szCs w:val="16"/>
              </w:rPr>
              <w:t>Light not abrasive</w:t>
            </w:r>
          </w:p>
        </w:tc>
        <w:tc>
          <w:tcPr>
            <w:tcW w:w="1639" w:type="dxa"/>
            <w:vAlign w:val="center"/>
          </w:tcPr>
          <w:p w14:paraId="0C145872" w14:textId="77777777" w:rsidR="00807111" w:rsidRPr="002D0626" w:rsidRDefault="00807111" w:rsidP="005526A0">
            <w:pPr>
              <w:contextualSpacing/>
              <w:jc w:val="both"/>
              <w:rPr>
                <w:rFonts w:ascii="Times New Roman" w:hAnsi="Times New Roman" w:cs="Times New Roman"/>
                <w:sz w:val="16"/>
                <w:szCs w:val="16"/>
              </w:rPr>
            </w:pPr>
            <w:r w:rsidRPr="002D0626">
              <w:rPr>
                <w:rFonts w:ascii="Times New Roman" w:hAnsi="Times New Roman" w:cs="Times New Roman"/>
                <w:sz w:val="16"/>
                <w:szCs w:val="16"/>
              </w:rPr>
              <w:t>0,4</w:t>
            </w:r>
          </w:p>
        </w:tc>
      </w:tr>
    </w:tbl>
    <w:p w14:paraId="0776F577" w14:textId="77777777" w:rsidR="00807111" w:rsidRPr="005526A0" w:rsidRDefault="00807111" w:rsidP="005526A0">
      <w:pPr>
        <w:ind w:firstLine="284"/>
        <w:contextualSpacing/>
        <w:jc w:val="both"/>
      </w:pPr>
      <w:r w:rsidRPr="005526A0">
        <w:t>D</w:t>
      </w:r>
      <w:r w:rsidRPr="005526A0">
        <w:rPr>
          <w:vertAlign w:val="superscript"/>
        </w:rPr>
        <w:t>2</w:t>
      </w:r>
      <w:r w:rsidRPr="005526A0">
        <w:t xml:space="preserve"> = 0,085</w:t>
      </w:r>
    </w:p>
    <w:p w14:paraId="79B37EFD" w14:textId="77777777" w:rsidR="00807111" w:rsidRPr="005526A0" w:rsidRDefault="00807111" w:rsidP="005526A0">
      <w:pPr>
        <w:contextualSpacing/>
        <w:jc w:val="both"/>
        <w:rPr>
          <w:i/>
          <w:iCs/>
        </w:rPr>
      </w:pPr>
      <w:r w:rsidRPr="005526A0">
        <w:t>Hasil:</w:t>
      </w:r>
    </w:p>
    <w:p w14:paraId="761BA8EB" w14:textId="77777777" w:rsidR="00807111" w:rsidRPr="005526A0" w:rsidRDefault="00807111" w:rsidP="005526A0">
      <w:pPr>
        <w:ind w:firstLine="284"/>
        <w:contextualSpacing/>
        <w:jc w:val="both"/>
        <w:rPr>
          <w:i/>
          <w:iCs/>
        </w:rPr>
      </w:pPr>
      <m:oMath>
        <m:r>
          <w:rPr>
            <w:rFonts w:ascii="Cambria Math" w:hAnsi="Cambria Math"/>
          </w:rPr>
          <m:t>S=</m:t>
        </m:r>
        <m:r>
          <m:rPr>
            <m:sty m:val="p"/>
          </m:rPr>
          <w:rPr>
            <w:rFonts w:ascii="Cambria Math" w:hAnsi="Cambria Math"/>
          </w:rPr>
          <m:t>λ</m:t>
        </m:r>
        <m:f>
          <m:fPr>
            <m:ctrlPr>
              <w:rPr>
                <w:rFonts w:ascii="Cambria Math" w:hAnsi="Cambria Math"/>
                <w:i/>
                <w:iCs/>
              </w:rPr>
            </m:ctrlPr>
          </m:fPr>
          <m:num>
            <m:r>
              <w:rPr>
                <w:rFonts w:ascii="Cambria Math" w:hAnsi="Cambria Math"/>
              </w:rPr>
              <m:t>π.</m:t>
            </m:r>
            <m:sSup>
              <m:sSupPr>
                <m:ctrlPr>
                  <w:rPr>
                    <w:rFonts w:ascii="Cambria Math" w:hAnsi="Cambria Math"/>
                  </w:rPr>
                </m:ctrlPr>
              </m:sSupPr>
              <m:e>
                <m:r>
                  <w:rPr>
                    <w:rFonts w:ascii="Cambria Math" w:hAnsi="Cambria Math"/>
                  </w:rPr>
                  <m:t>D</m:t>
                </m:r>
              </m:e>
              <m:sup>
                <m:r>
                  <w:rPr>
                    <w:rFonts w:ascii="Cambria Math" w:hAnsi="Cambria Math"/>
                  </w:rPr>
                  <m:t>2</m:t>
                </m:r>
              </m:sup>
            </m:sSup>
          </m:num>
          <m:den>
            <m:r>
              <w:rPr>
                <w:rFonts w:ascii="Cambria Math" w:hAnsi="Cambria Math"/>
              </w:rPr>
              <m:t>4</m:t>
            </m:r>
          </m:den>
        </m:f>
      </m:oMath>
      <w:r w:rsidRPr="005526A0">
        <w:rPr>
          <w:i/>
          <w:iCs/>
        </w:rPr>
        <w:tab/>
      </w:r>
    </w:p>
    <w:p w14:paraId="1E2C26B3" w14:textId="77777777" w:rsidR="00807111" w:rsidRPr="005526A0" w:rsidRDefault="00807111" w:rsidP="005526A0">
      <w:pPr>
        <w:ind w:firstLine="284"/>
        <w:contextualSpacing/>
        <w:jc w:val="both"/>
        <w:rPr>
          <w:i/>
          <w:iCs/>
        </w:rPr>
      </w:pPr>
      <m:oMath>
        <m:r>
          <w:rPr>
            <w:rFonts w:ascii="Cambria Math" w:hAnsi="Cambria Math"/>
          </w:rPr>
          <m:t>S=</m:t>
        </m:r>
        <m:r>
          <m:rPr>
            <m:sty m:val="p"/>
          </m:rPr>
          <w:rPr>
            <w:rFonts w:ascii="Cambria Math" w:hAnsi="Cambria Math"/>
          </w:rPr>
          <m:t>0,32</m:t>
        </m:r>
        <m:f>
          <m:fPr>
            <m:ctrlPr>
              <w:rPr>
                <w:rFonts w:ascii="Cambria Math" w:hAnsi="Cambria Math"/>
                <w:i/>
                <w:iCs/>
              </w:rPr>
            </m:ctrlPr>
          </m:fPr>
          <m:num>
            <m:r>
              <w:rPr>
                <w:rFonts w:ascii="Cambria Math" w:hAnsi="Cambria Math"/>
              </w:rPr>
              <m:t>3,14.</m:t>
            </m:r>
            <m:r>
              <m:rPr>
                <m:sty m:val="p"/>
              </m:rPr>
              <w:rPr>
                <w:rFonts w:ascii="Cambria Math" w:hAnsi="Cambria Math"/>
              </w:rPr>
              <m:t>0,085</m:t>
            </m:r>
          </m:num>
          <m:den>
            <m:r>
              <w:rPr>
                <w:rFonts w:ascii="Cambria Math" w:hAnsi="Cambria Math"/>
              </w:rPr>
              <m:t>4</m:t>
            </m:r>
          </m:den>
        </m:f>
        <m:r>
          <w:rPr>
            <w:rFonts w:ascii="Cambria Math" w:hAnsi="Cambria Math"/>
          </w:rPr>
          <m:t xml:space="preserve"> </m:t>
        </m:r>
      </m:oMath>
      <w:r w:rsidRPr="005526A0">
        <w:rPr>
          <w:i/>
          <w:iCs/>
        </w:rPr>
        <w:tab/>
      </w:r>
    </w:p>
    <w:p w14:paraId="1ED56716" w14:textId="77777777" w:rsidR="00807111" w:rsidRPr="005526A0" w:rsidRDefault="00807111" w:rsidP="005526A0">
      <w:pPr>
        <w:ind w:firstLine="284"/>
        <w:contextualSpacing/>
        <w:jc w:val="both"/>
      </w:pPr>
      <w:r w:rsidRPr="005526A0">
        <w:lastRenderedPageBreak/>
        <w:t>S = 0,0018 m</w:t>
      </w:r>
    </w:p>
    <w:p w14:paraId="7BE08A75" w14:textId="77777777" w:rsidR="00807111" w:rsidRPr="00B96D7C" w:rsidRDefault="00807111" w:rsidP="00B96D7C">
      <w:pPr>
        <w:ind w:firstLine="540"/>
        <w:contextualSpacing/>
        <w:jc w:val="both"/>
      </w:pPr>
    </w:p>
    <w:p w14:paraId="702CB80A" w14:textId="77777777" w:rsidR="00807111" w:rsidRPr="00B96D7C" w:rsidRDefault="00807111" w:rsidP="00C02A6D">
      <w:pPr>
        <w:pStyle w:val="Heading3"/>
        <w:spacing w:before="0" w:after="0"/>
        <w:contextualSpacing/>
        <w:jc w:val="both"/>
        <w:rPr>
          <w:rFonts w:ascii="Times New Roman" w:hAnsi="Times New Roman" w:cs="Times New Roman"/>
          <w:sz w:val="20"/>
          <w:szCs w:val="20"/>
        </w:rPr>
      </w:pPr>
      <w:r>
        <w:rPr>
          <w:rFonts w:ascii="Times New Roman" w:hAnsi="Times New Roman" w:cs="Times New Roman"/>
          <w:i/>
          <w:iCs/>
          <w:sz w:val="20"/>
          <w:szCs w:val="20"/>
        </w:rPr>
        <w:t xml:space="preserve">3.2.2 </w:t>
      </w:r>
      <w:r w:rsidRPr="00B96D7C">
        <w:rPr>
          <w:rFonts w:ascii="Times New Roman" w:hAnsi="Times New Roman" w:cs="Times New Roman"/>
          <w:i/>
          <w:iCs/>
          <w:sz w:val="20"/>
          <w:szCs w:val="20"/>
        </w:rPr>
        <w:t xml:space="preserve">Traveling </w:t>
      </w:r>
      <w:r>
        <w:rPr>
          <w:rFonts w:ascii="Times New Roman" w:hAnsi="Times New Roman" w:cs="Times New Roman"/>
          <w:i/>
          <w:iCs/>
          <w:sz w:val="20"/>
          <w:szCs w:val="20"/>
        </w:rPr>
        <w:t>s</w:t>
      </w:r>
      <w:r w:rsidRPr="00B96D7C">
        <w:rPr>
          <w:rFonts w:ascii="Times New Roman" w:hAnsi="Times New Roman" w:cs="Times New Roman"/>
          <w:i/>
          <w:iCs/>
          <w:sz w:val="20"/>
          <w:szCs w:val="20"/>
        </w:rPr>
        <w:t>peed</w:t>
      </w:r>
      <w:r w:rsidRPr="00B96D7C">
        <w:rPr>
          <w:rFonts w:ascii="Times New Roman" w:hAnsi="Times New Roman" w:cs="Times New Roman"/>
          <w:sz w:val="20"/>
          <w:szCs w:val="20"/>
        </w:rPr>
        <w:t xml:space="preserve"> (m/s)</w:t>
      </w:r>
    </w:p>
    <w:p w14:paraId="7E9D5C7A" w14:textId="77777777" w:rsidR="00807111" w:rsidRPr="00B96D7C" w:rsidRDefault="00807111" w:rsidP="00B96D7C">
      <w:pPr>
        <w:ind w:firstLine="567"/>
        <w:contextualSpacing/>
        <w:jc w:val="both"/>
      </w:pPr>
      <w:r w:rsidRPr="00B96D7C">
        <w:rPr>
          <w:i/>
          <w:iCs/>
        </w:rPr>
        <w:t>Traveling speed</w:t>
      </w:r>
      <w:r w:rsidRPr="00B96D7C">
        <w:t xml:space="preserve"> untuk menentukan kecepatan putaran gilingan saat melakukan putaran mesin yang diukur dalam satuan meter per detik. </w:t>
      </w:r>
    </w:p>
    <w:p w14:paraId="75F1B678" w14:textId="77777777" w:rsidR="00807111" w:rsidRPr="00B96D7C" w:rsidRDefault="00807111" w:rsidP="00B96D7C">
      <w:pPr>
        <w:contextualSpacing/>
        <w:jc w:val="both"/>
      </w:pPr>
      <w:r w:rsidRPr="00B96D7C">
        <w:t>Rumus:</w:t>
      </w:r>
    </w:p>
    <w:p w14:paraId="54F20710" w14:textId="77777777" w:rsidR="00807111" w:rsidRPr="00B96D7C" w:rsidRDefault="00807111" w:rsidP="00B96D7C">
      <w:pPr>
        <w:ind w:left="284"/>
        <w:contextualSpacing/>
        <w:jc w:val="both"/>
        <w:rPr>
          <w:iCs/>
        </w:rPr>
      </w:pPr>
      <m:oMath>
        <m:r>
          <w:rPr>
            <w:rFonts w:ascii="Cambria Math" w:hAnsi="Cambria Math"/>
          </w:rPr>
          <m:t>V=</m:t>
        </m:r>
        <m:f>
          <m:fPr>
            <m:ctrlPr>
              <w:rPr>
                <w:rFonts w:ascii="Cambria Math" w:hAnsi="Cambria Math"/>
                <w:i/>
                <w:iCs/>
              </w:rPr>
            </m:ctrlPr>
          </m:fPr>
          <m:num>
            <m:r>
              <w:rPr>
                <w:rFonts w:ascii="Cambria Math" w:hAnsi="Cambria Math"/>
              </w:rPr>
              <m:t>t.</m:t>
            </m:r>
            <m:r>
              <m:rPr>
                <m:sty m:val="p"/>
              </m:rPr>
              <w:rPr>
                <w:rFonts w:ascii="Cambria Math" w:hAnsi="Cambria Math"/>
              </w:rPr>
              <m:t>n</m:t>
            </m:r>
          </m:num>
          <m:den>
            <m:r>
              <w:rPr>
                <w:rFonts w:ascii="Cambria Math" w:hAnsi="Cambria Math"/>
              </w:rPr>
              <m:t>60</m:t>
            </m:r>
          </m:den>
        </m:f>
      </m:oMath>
      <w:r w:rsidRPr="00B96D7C">
        <w:rPr>
          <w:iCs/>
        </w:rPr>
        <w:tab/>
      </w:r>
    </w:p>
    <w:p w14:paraId="6405D930" w14:textId="77777777" w:rsidR="00807111" w:rsidRPr="00B96D7C" w:rsidRDefault="00807111" w:rsidP="00B96D7C">
      <w:pPr>
        <w:contextualSpacing/>
        <w:jc w:val="both"/>
        <w:rPr>
          <w:iCs/>
        </w:rPr>
      </w:pPr>
      <w:r w:rsidRPr="00B96D7C">
        <w:rPr>
          <w:iCs/>
        </w:rPr>
        <w:t>Keterangan :</w:t>
      </w:r>
    </w:p>
    <w:p w14:paraId="4F69E140" w14:textId="77777777" w:rsidR="00807111" w:rsidRPr="00B96D7C" w:rsidRDefault="00807111" w:rsidP="00B96D7C">
      <w:pPr>
        <w:ind w:firstLine="284"/>
        <w:contextualSpacing/>
        <w:jc w:val="both"/>
        <w:rPr>
          <w:iCs/>
        </w:rPr>
      </w:pPr>
      <w:r w:rsidRPr="00B96D7C">
        <w:rPr>
          <w:iCs/>
        </w:rPr>
        <w:t xml:space="preserve">V = </w:t>
      </w:r>
      <w:r w:rsidRPr="00B96D7C">
        <w:rPr>
          <w:i/>
        </w:rPr>
        <w:t>Traveling Speed</w:t>
      </w:r>
      <w:r w:rsidRPr="00B96D7C">
        <w:rPr>
          <w:iCs/>
        </w:rPr>
        <w:t xml:space="preserve"> (m/s)</w:t>
      </w:r>
    </w:p>
    <w:p w14:paraId="2BF333C9" w14:textId="77777777" w:rsidR="00807111" w:rsidRPr="00B96D7C" w:rsidRDefault="00807111" w:rsidP="00B96D7C">
      <w:pPr>
        <w:ind w:firstLine="284"/>
        <w:contextualSpacing/>
        <w:jc w:val="both"/>
        <w:rPr>
          <w:iCs/>
        </w:rPr>
      </w:pPr>
      <w:r w:rsidRPr="00B96D7C">
        <w:rPr>
          <w:iCs/>
        </w:rPr>
        <w:t xml:space="preserve">t = Jarak </w:t>
      </w:r>
      <w:r w:rsidRPr="00B96D7C">
        <w:rPr>
          <w:i/>
        </w:rPr>
        <w:t>Pitch</w:t>
      </w:r>
      <w:r w:rsidRPr="00B96D7C">
        <w:rPr>
          <w:iCs/>
        </w:rPr>
        <w:t xml:space="preserve"> (m)</w:t>
      </w:r>
    </w:p>
    <w:p w14:paraId="2C167033" w14:textId="77777777" w:rsidR="00807111" w:rsidRPr="00B96D7C" w:rsidRDefault="00807111" w:rsidP="00B96D7C">
      <w:pPr>
        <w:ind w:firstLine="284"/>
        <w:contextualSpacing/>
        <w:jc w:val="both"/>
        <w:rPr>
          <w:iCs/>
        </w:rPr>
      </w:pPr>
      <w:r w:rsidRPr="00B96D7C">
        <w:rPr>
          <w:iCs/>
        </w:rPr>
        <w:t xml:space="preserve">n = Kecepatan putaran </w:t>
      </w:r>
      <w:r w:rsidRPr="00B96D7C">
        <w:rPr>
          <w:i/>
        </w:rPr>
        <w:t>Screw</w:t>
      </w:r>
      <w:r w:rsidRPr="00B96D7C">
        <w:rPr>
          <w:iCs/>
        </w:rPr>
        <w:t xml:space="preserve"> (rpm)</w:t>
      </w:r>
    </w:p>
    <w:p w14:paraId="73DB279F" w14:textId="77777777" w:rsidR="00807111" w:rsidRPr="00B96D7C" w:rsidRDefault="00807111" w:rsidP="00B96D7C">
      <w:pPr>
        <w:contextualSpacing/>
        <w:jc w:val="both"/>
        <w:rPr>
          <w:iCs/>
        </w:rPr>
      </w:pPr>
      <w:r w:rsidRPr="00B96D7C">
        <w:rPr>
          <w:iCs/>
        </w:rPr>
        <w:t>Hasil:</w:t>
      </w:r>
    </w:p>
    <w:p w14:paraId="398BE976" w14:textId="77777777" w:rsidR="00807111" w:rsidRPr="00B96D7C" w:rsidRDefault="00807111" w:rsidP="00B96D7C">
      <w:pPr>
        <w:ind w:firstLine="284"/>
        <w:contextualSpacing/>
        <w:jc w:val="both"/>
        <w:rPr>
          <w:iCs/>
        </w:rPr>
      </w:pPr>
      <w:r w:rsidRPr="00B96D7C">
        <w:rPr>
          <w:iCs/>
        </w:rPr>
        <w:t>t = 0,04 m</w:t>
      </w:r>
    </w:p>
    <w:p w14:paraId="47882085" w14:textId="77777777" w:rsidR="00807111" w:rsidRPr="00B96D7C" w:rsidRDefault="00807111" w:rsidP="00B96D7C">
      <w:pPr>
        <w:ind w:firstLine="284"/>
        <w:contextualSpacing/>
        <w:jc w:val="both"/>
        <w:rPr>
          <w:iCs/>
        </w:rPr>
      </w:pPr>
      <w:r w:rsidRPr="00B96D7C">
        <w:rPr>
          <w:iCs/>
        </w:rPr>
        <w:t>n = 139 rpm</w:t>
      </w:r>
    </w:p>
    <w:p w14:paraId="4C546130" w14:textId="77777777" w:rsidR="00807111" w:rsidRPr="00B96D7C" w:rsidRDefault="00807111" w:rsidP="00B96D7C">
      <w:pPr>
        <w:ind w:firstLine="284"/>
        <w:contextualSpacing/>
        <w:jc w:val="both"/>
        <w:rPr>
          <w:iCs/>
        </w:rPr>
      </w:pPr>
      <m:oMath>
        <m:r>
          <w:rPr>
            <w:rFonts w:ascii="Cambria Math" w:hAnsi="Cambria Math"/>
          </w:rPr>
          <m:t>V=</m:t>
        </m:r>
        <m:f>
          <m:fPr>
            <m:ctrlPr>
              <w:rPr>
                <w:rFonts w:ascii="Cambria Math" w:hAnsi="Cambria Math"/>
                <w:i/>
                <w:iCs/>
              </w:rPr>
            </m:ctrlPr>
          </m:fPr>
          <m:num>
            <m:r>
              <w:rPr>
                <w:rFonts w:ascii="Cambria Math" w:hAnsi="Cambria Math"/>
              </w:rPr>
              <m:t>t.</m:t>
            </m:r>
            <m:r>
              <m:rPr>
                <m:sty m:val="p"/>
              </m:rPr>
              <w:rPr>
                <w:rFonts w:ascii="Cambria Math" w:hAnsi="Cambria Math"/>
              </w:rPr>
              <m:t>n</m:t>
            </m:r>
          </m:num>
          <m:den>
            <m:r>
              <w:rPr>
                <w:rFonts w:ascii="Cambria Math" w:hAnsi="Cambria Math"/>
              </w:rPr>
              <m:t>60</m:t>
            </m:r>
          </m:den>
        </m:f>
      </m:oMath>
      <w:r w:rsidRPr="00B96D7C">
        <w:rPr>
          <w:iCs/>
        </w:rPr>
        <w:tab/>
      </w:r>
    </w:p>
    <w:p w14:paraId="5C21443B" w14:textId="77777777" w:rsidR="00807111" w:rsidRPr="00B96D7C" w:rsidRDefault="00807111" w:rsidP="00B96D7C">
      <w:pPr>
        <w:ind w:firstLine="284"/>
        <w:contextualSpacing/>
        <w:jc w:val="both"/>
        <w:rPr>
          <w:iCs/>
        </w:rPr>
      </w:pPr>
      <m:oMath>
        <m:r>
          <w:rPr>
            <w:rFonts w:ascii="Cambria Math" w:hAnsi="Cambria Math"/>
          </w:rPr>
          <m:t>V=</m:t>
        </m:r>
        <m:f>
          <m:fPr>
            <m:ctrlPr>
              <w:rPr>
                <w:rFonts w:ascii="Cambria Math" w:hAnsi="Cambria Math"/>
                <w:i/>
                <w:iCs/>
              </w:rPr>
            </m:ctrlPr>
          </m:fPr>
          <m:num>
            <m:r>
              <w:rPr>
                <w:rFonts w:ascii="Cambria Math" w:hAnsi="Cambria Math"/>
              </w:rPr>
              <m:t>0,04.</m:t>
            </m:r>
            <m:r>
              <m:rPr>
                <m:sty m:val="p"/>
              </m:rPr>
              <w:rPr>
                <w:rFonts w:ascii="Cambria Math" w:hAnsi="Cambria Math"/>
              </w:rPr>
              <m:t>139</m:t>
            </m:r>
          </m:num>
          <m:den>
            <m:r>
              <w:rPr>
                <w:rFonts w:ascii="Cambria Math" w:hAnsi="Cambria Math"/>
              </w:rPr>
              <m:t>60</m:t>
            </m:r>
          </m:den>
        </m:f>
      </m:oMath>
      <w:r w:rsidRPr="00B96D7C">
        <w:rPr>
          <w:iCs/>
        </w:rPr>
        <w:tab/>
      </w:r>
    </w:p>
    <w:p w14:paraId="03436474" w14:textId="77777777" w:rsidR="00807111" w:rsidRPr="00B96D7C" w:rsidRDefault="00807111" w:rsidP="00B96D7C">
      <w:pPr>
        <w:ind w:firstLine="284"/>
        <w:contextualSpacing/>
        <w:jc w:val="both"/>
        <w:rPr>
          <w:iCs/>
        </w:rPr>
      </w:pPr>
      <w:r w:rsidRPr="00B96D7C">
        <w:rPr>
          <w:i/>
        </w:rPr>
        <w:t>V</w:t>
      </w:r>
      <w:r w:rsidRPr="00B96D7C">
        <w:rPr>
          <w:iCs/>
        </w:rPr>
        <w:t xml:space="preserve"> = 0,0926 m/s</w:t>
      </w:r>
    </w:p>
    <w:p w14:paraId="4B716186" w14:textId="77777777" w:rsidR="00807111" w:rsidRPr="00B96D7C" w:rsidRDefault="00807111" w:rsidP="00C02A6D">
      <w:pPr>
        <w:pStyle w:val="Heading3"/>
        <w:spacing w:before="0" w:after="0"/>
        <w:contextualSpacing/>
        <w:jc w:val="both"/>
        <w:rPr>
          <w:rFonts w:ascii="Times New Roman" w:hAnsi="Times New Roman" w:cs="Times New Roman"/>
          <w:sz w:val="20"/>
          <w:szCs w:val="20"/>
        </w:rPr>
      </w:pPr>
      <w:r>
        <w:rPr>
          <w:rFonts w:ascii="Times New Roman" w:hAnsi="Times New Roman" w:cs="Times New Roman"/>
          <w:i/>
          <w:iCs/>
          <w:sz w:val="20"/>
          <w:szCs w:val="20"/>
        </w:rPr>
        <w:t xml:space="preserve">3.2.3 </w:t>
      </w:r>
      <w:r w:rsidRPr="00B96D7C">
        <w:rPr>
          <w:rFonts w:ascii="Times New Roman" w:hAnsi="Times New Roman" w:cs="Times New Roman"/>
          <w:i/>
          <w:iCs/>
          <w:sz w:val="20"/>
          <w:szCs w:val="20"/>
        </w:rPr>
        <w:t xml:space="preserve">Transported material </w:t>
      </w:r>
      <w:r w:rsidRPr="00C02A6D">
        <w:rPr>
          <w:rFonts w:ascii="Times New Roman" w:hAnsi="Times New Roman" w:cs="Times New Roman"/>
          <w:i/>
          <w:iCs/>
          <w:sz w:val="20"/>
          <w:szCs w:val="20"/>
        </w:rPr>
        <w:t>flux (kg/jam)</w:t>
      </w:r>
    </w:p>
    <w:p w14:paraId="57B7320A" w14:textId="77777777" w:rsidR="00807111" w:rsidRPr="00B96D7C" w:rsidRDefault="00807111" w:rsidP="00B96D7C">
      <w:pPr>
        <w:ind w:firstLine="720"/>
        <w:contextualSpacing/>
        <w:jc w:val="both"/>
      </w:pPr>
      <w:r w:rsidRPr="00B96D7C">
        <w:rPr>
          <w:i/>
          <w:iCs/>
        </w:rPr>
        <w:t>Transported material flux</w:t>
      </w:r>
      <w:r w:rsidRPr="00B96D7C">
        <w:t xml:space="preserve"> untuk menentukan kecepatan perpindahan material yang diangkut oleh </w:t>
      </w:r>
      <w:r w:rsidRPr="00B96D7C">
        <w:rPr>
          <w:i/>
          <w:iCs/>
        </w:rPr>
        <w:t>screw conveyor</w:t>
      </w:r>
      <w:r w:rsidRPr="00B96D7C">
        <w:t xml:space="preserve"> gilingan saat melakukan proses pembuatan. </w:t>
      </w:r>
    </w:p>
    <w:p w14:paraId="2A078ABE" w14:textId="77777777" w:rsidR="00807111" w:rsidRPr="00B96D7C" w:rsidRDefault="00807111" w:rsidP="00B96D7C">
      <w:pPr>
        <w:contextualSpacing/>
        <w:jc w:val="both"/>
        <w:rPr>
          <w:iCs/>
        </w:rPr>
      </w:pPr>
      <w:r w:rsidRPr="00B96D7C">
        <w:t>Rumus:</w:t>
      </w:r>
    </w:p>
    <w:p w14:paraId="7E625E15" w14:textId="77777777" w:rsidR="00807111" w:rsidRPr="00B96D7C" w:rsidRDefault="00807111" w:rsidP="00B96D7C">
      <w:pPr>
        <w:ind w:firstLine="284"/>
        <w:contextualSpacing/>
        <w:jc w:val="both"/>
        <w:rPr>
          <w:i/>
          <w:iCs/>
        </w:rPr>
      </w:pPr>
      <w:r w:rsidRPr="00B96D7C">
        <w:rPr>
          <w:iCs/>
        </w:rPr>
        <w:t>Q = 3.600.</w:t>
      </w:r>
      <w:r w:rsidRPr="00B96D7C">
        <w:t xml:space="preserve"> </w:t>
      </w:r>
      <w:r w:rsidRPr="00B96D7C">
        <w:rPr>
          <w:i/>
          <w:iCs/>
        </w:rPr>
        <w:t>s. v. γ. K</w:t>
      </w:r>
    </w:p>
    <w:p w14:paraId="1EC03B46" w14:textId="77777777" w:rsidR="00807111" w:rsidRPr="00B96D7C" w:rsidRDefault="00807111" w:rsidP="00B96D7C">
      <w:pPr>
        <w:contextualSpacing/>
        <w:jc w:val="both"/>
        <w:rPr>
          <w:iCs/>
        </w:rPr>
      </w:pPr>
      <w:r w:rsidRPr="00B96D7C">
        <w:rPr>
          <w:iCs/>
        </w:rPr>
        <w:t>Keterangan:</w:t>
      </w:r>
    </w:p>
    <w:p w14:paraId="4FAEB8C8" w14:textId="77777777" w:rsidR="00807111" w:rsidRPr="00B96D7C" w:rsidRDefault="00807111" w:rsidP="00B96D7C">
      <w:pPr>
        <w:ind w:firstLine="284"/>
        <w:contextualSpacing/>
        <w:jc w:val="both"/>
      </w:pPr>
      <w:r w:rsidRPr="00B96D7C">
        <w:rPr>
          <w:iCs/>
        </w:rPr>
        <w:t xml:space="preserve">Q = </w:t>
      </w:r>
      <w:r w:rsidRPr="00B96D7C">
        <w:rPr>
          <w:i/>
          <w:iCs/>
        </w:rPr>
        <w:t>Transported material flux</w:t>
      </w:r>
      <w:r w:rsidRPr="00B96D7C">
        <w:t xml:space="preserve"> (t/h)</w:t>
      </w:r>
    </w:p>
    <w:p w14:paraId="7CF3AE03" w14:textId="77777777" w:rsidR="00807111" w:rsidRPr="00B96D7C" w:rsidRDefault="00807111" w:rsidP="00B96D7C">
      <w:pPr>
        <w:ind w:firstLine="284"/>
        <w:contextualSpacing/>
        <w:jc w:val="both"/>
        <w:rPr>
          <w:i/>
          <w:iCs/>
        </w:rPr>
      </w:pPr>
      <w:r w:rsidRPr="00B96D7C">
        <w:rPr>
          <w:i/>
          <w:iCs/>
        </w:rPr>
        <w:t>S = Conveyor housing filled area</w:t>
      </w:r>
      <w:r w:rsidRPr="00B96D7C">
        <w:t xml:space="preserve"> (m</w:t>
      </w:r>
      <w:r w:rsidRPr="00B96D7C">
        <w:rPr>
          <w:vertAlign w:val="superscript"/>
        </w:rPr>
        <w:t>2</w:t>
      </w:r>
      <w:r w:rsidRPr="00B96D7C">
        <w:t>)</w:t>
      </w:r>
    </w:p>
    <w:p w14:paraId="2B67B5BB" w14:textId="77777777" w:rsidR="00807111" w:rsidRPr="00B96D7C" w:rsidRDefault="00807111" w:rsidP="00B96D7C">
      <w:pPr>
        <w:ind w:firstLine="284"/>
        <w:contextualSpacing/>
        <w:jc w:val="both"/>
      </w:pPr>
      <w:r w:rsidRPr="00B96D7C">
        <w:rPr>
          <w:i/>
          <w:iCs/>
        </w:rPr>
        <w:t xml:space="preserve">V = </w:t>
      </w:r>
      <w:r w:rsidRPr="00B96D7C">
        <w:rPr>
          <w:i/>
        </w:rPr>
        <w:t>Traveling Speed</w:t>
      </w:r>
      <w:r w:rsidRPr="00B96D7C">
        <w:rPr>
          <w:iCs/>
        </w:rPr>
        <w:t xml:space="preserve"> (m/s)</w:t>
      </w:r>
    </w:p>
    <w:p w14:paraId="44B39E86" w14:textId="77777777" w:rsidR="00807111" w:rsidRPr="00B96D7C" w:rsidRDefault="00807111" w:rsidP="00B96D7C">
      <w:pPr>
        <w:ind w:firstLine="284"/>
        <w:contextualSpacing/>
        <w:jc w:val="both"/>
      </w:pPr>
      <w:r w:rsidRPr="00B96D7C">
        <w:rPr>
          <w:i/>
          <w:iCs/>
        </w:rPr>
        <w:t xml:space="preserve">γ = Material density </w:t>
      </w:r>
      <w:r w:rsidRPr="00B96D7C">
        <w:t>(t/m</w:t>
      </w:r>
      <w:r w:rsidRPr="00B96D7C">
        <w:rPr>
          <w:vertAlign w:val="superscript"/>
        </w:rPr>
        <w:t>3</w:t>
      </w:r>
      <w:r w:rsidRPr="00B96D7C">
        <w:t>)</w:t>
      </w:r>
    </w:p>
    <w:p w14:paraId="39D5617B" w14:textId="77777777" w:rsidR="00807111" w:rsidRPr="00B96D7C" w:rsidRDefault="00807111" w:rsidP="00B96D7C">
      <w:pPr>
        <w:ind w:firstLine="284"/>
        <w:contextualSpacing/>
        <w:jc w:val="both"/>
      </w:pPr>
      <w:r w:rsidRPr="00B96D7C">
        <w:rPr>
          <w:i/>
          <w:iCs/>
        </w:rPr>
        <w:t xml:space="preserve">K = </w:t>
      </w:r>
      <w:r w:rsidRPr="00B96D7C">
        <w:t xml:space="preserve">koefisien penurunan material </w:t>
      </w:r>
    </w:p>
    <w:p w14:paraId="4A098D9D" w14:textId="77777777" w:rsidR="00807111" w:rsidRPr="00B96D7C" w:rsidRDefault="00807111" w:rsidP="00B96D7C">
      <w:pPr>
        <w:contextualSpacing/>
        <w:jc w:val="both"/>
      </w:pPr>
      <w:r w:rsidRPr="00B96D7C">
        <w:t>Hasil:</w:t>
      </w:r>
    </w:p>
    <w:p w14:paraId="6B8AA962" w14:textId="77777777" w:rsidR="00807111" w:rsidRPr="00B96D7C" w:rsidRDefault="00807111" w:rsidP="00B96D7C">
      <w:pPr>
        <w:ind w:firstLine="284"/>
        <w:contextualSpacing/>
        <w:jc w:val="both"/>
      </w:pPr>
      <w:r w:rsidRPr="00B96D7C">
        <w:rPr>
          <w:i/>
          <w:iCs/>
        </w:rPr>
        <w:t xml:space="preserve">S = </w:t>
      </w:r>
      <w:r w:rsidRPr="00B96D7C">
        <w:t>0.0018 m</w:t>
      </w:r>
    </w:p>
    <w:p w14:paraId="4190FD47" w14:textId="77777777" w:rsidR="00807111" w:rsidRPr="00B96D7C" w:rsidRDefault="00807111" w:rsidP="00B96D7C">
      <w:pPr>
        <w:ind w:firstLine="284"/>
        <w:contextualSpacing/>
        <w:jc w:val="both"/>
      </w:pPr>
      <w:r w:rsidRPr="00B96D7C">
        <w:rPr>
          <w:i/>
          <w:iCs/>
        </w:rPr>
        <w:t xml:space="preserve">V = </w:t>
      </w:r>
      <w:r w:rsidRPr="00B96D7C">
        <w:rPr>
          <w:iCs/>
        </w:rPr>
        <w:t>0.0926 (m/s)</w:t>
      </w:r>
    </w:p>
    <w:p w14:paraId="72515D30" w14:textId="77777777" w:rsidR="00807111" w:rsidRPr="00B96D7C" w:rsidRDefault="00807111" w:rsidP="00B96D7C">
      <w:pPr>
        <w:ind w:firstLine="284"/>
        <w:contextualSpacing/>
        <w:jc w:val="both"/>
      </w:pPr>
      <w:r w:rsidRPr="00B96D7C">
        <w:rPr>
          <w:i/>
          <w:iCs/>
        </w:rPr>
        <w:t xml:space="preserve">γ = </w:t>
      </w:r>
      <w:r w:rsidRPr="00B96D7C">
        <w:t>0.9026</w:t>
      </w:r>
    </w:p>
    <w:p w14:paraId="3670F6D2" w14:textId="77777777" w:rsidR="00807111" w:rsidRPr="00B96D7C" w:rsidRDefault="00807111" w:rsidP="00B96D7C">
      <w:pPr>
        <w:ind w:firstLine="284"/>
        <w:contextualSpacing/>
        <w:jc w:val="both"/>
      </w:pPr>
      <w:r w:rsidRPr="00B96D7C">
        <w:rPr>
          <w:i/>
          <w:iCs/>
        </w:rPr>
        <w:t xml:space="preserve">K = </w:t>
      </w:r>
      <w:r w:rsidRPr="00B96D7C">
        <w:t>1</w:t>
      </w:r>
    </w:p>
    <w:p w14:paraId="26B99DD9" w14:textId="77777777" w:rsidR="00807111" w:rsidRPr="00B96D7C" w:rsidRDefault="00807111" w:rsidP="00B96D7C">
      <w:pPr>
        <w:pStyle w:val="Caption"/>
        <w:keepNext/>
        <w:spacing w:after="0"/>
        <w:contextualSpacing/>
        <w:jc w:val="center"/>
        <w:rPr>
          <w:rFonts w:cs="Times New Roman"/>
          <w:color w:val="auto"/>
          <w:sz w:val="20"/>
          <w:szCs w:val="20"/>
        </w:rPr>
      </w:pPr>
      <w:r w:rsidRPr="00B96D7C">
        <w:rPr>
          <w:rFonts w:cs="Times New Roman"/>
          <w:i w:val="0"/>
          <w:iCs w:val="0"/>
          <w:color w:val="auto"/>
          <w:sz w:val="20"/>
          <w:szCs w:val="20"/>
        </w:rPr>
        <w:t xml:space="preserve">Tabel </w:t>
      </w:r>
      <w:r>
        <w:rPr>
          <w:rFonts w:cs="Times New Roman"/>
          <w:i w:val="0"/>
          <w:iCs w:val="0"/>
          <w:color w:val="auto"/>
          <w:sz w:val="20"/>
          <w:szCs w:val="20"/>
        </w:rPr>
        <w:t>2.</w:t>
      </w:r>
      <w:r w:rsidRPr="00B96D7C">
        <w:rPr>
          <w:rFonts w:cs="Times New Roman"/>
          <w:color w:val="auto"/>
          <w:sz w:val="20"/>
          <w:szCs w:val="20"/>
        </w:rPr>
        <w:t xml:space="preserve"> Conveyor Housing Inclination</w:t>
      </w:r>
    </w:p>
    <w:tbl>
      <w:tblPr>
        <w:tblStyle w:val="TableGrid"/>
        <w:tblW w:w="0" w:type="auto"/>
        <w:jc w:val="center"/>
        <w:tblLook w:val="04A0" w:firstRow="1" w:lastRow="0" w:firstColumn="1" w:lastColumn="0" w:noHBand="0" w:noVBand="1"/>
      </w:tblPr>
      <w:tblGrid>
        <w:gridCol w:w="2121"/>
        <w:gridCol w:w="567"/>
        <w:gridCol w:w="726"/>
        <w:gridCol w:w="834"/>
        <w:gridCol w:w="708"/>
        <w:gridCol w:w="709"/>
      </w:tblGrid>
      <w:tr w:rsidR="00807111" w:rsidRPr="00B96D7C" w14:paraId="2314FDE1" w14:textId="77777777" w:rsidTr="00B96D7C">
        <w:trPr>
          <w:trHeight w:val="375"/>
          <w:jc w:val="center"/>
        </w:trPr>
        <w:tc>
          <w:tcPr>
            <w:tcW w:w="2121" w:type="dxa"/>
            <w:vAlign w:val="center"/>
          </w:tcPr>
          <w:p w14:paraId="39E95337" w14:textId="77777777" w:rsidR="00807111" w:rsidRPr="00B96D7C" w:rsidRDefault="00807111" w:rsidP="00B96D7C">
            <w:pPr>
              <w:contextualSpacing/>
              <w:jc w:val="both"/>
              <w:rPr>
                <w:rFonts w:ascii="Times New Roman" w:hAnsi="Times New Roman" w:cs="Times New Roman"/>
                <w:i/>
                <w:iCs/>
                <w:sz w:val="16"/>
                <w:szCs w:val="16"/>
              </w:rPr>
            </w:pPr>
            <w:r w:rsidRPr="00B96D7C">
              <w:rPr>
                <w:rFonts w:ascii="Times New Roman" w:hAnsi="Times New Roman" w:cs="Times New Roman"/>
                <w:i/>
                <w:iCs/>
                <w:sz w:val="16"/>
                <w:szCs w:val="16"/>
              </w:rPr>
              <w:t>Conveyor housing inclination</w:t>
            </w:r>
          </w:p>
        </w:tc>
        <w:tc>
          <w:tcPr>
            <w:tcW w:w="567" w:type="dxa"/>
            <w:vAlign w:val="center"/>
          </w:tcPr>
          <w:p w14:paraId="472A4676" w14:textId="77777777" w:rsidR="00807111" w:rsidRPr="00B96D7C" w:rsidRDefault="00807111" w:rsidP="00B96D7C">
            <w:pPr>
              <w:contextualSpacing/>
              <w:jc w:val="both"/>
              <w:rPr>
                <w:rFonts w:ascii="Times New Roman" w:hAnsi="Times New Roman" w:cs="Times New Roman"/>
                <w:sz w:val="16"/>
                <w:szCs w:val="16"/>
              </w:rPr>
            </w:pPr>
            <w:r w:rsidRPr="00B96D7C">
              <w:rPr>
                <w:rFonts w:ascii="Times New Roman" w:hAnsi="Times New Roman" w:cs="Times New Roman"/>
                <w:sz w:val="16"/>
                <w:szCs w:val="16"/>
              </w:rPr>
              <w:t>0º</w:t>
            </w:r>
          </w:p>
        </w:tc>
        <w:tc>
          <w:tcPr>
            <w:tcW w:w="726" w:type="dxa"/>
            <w:vAlign w:val="center"/>
          </w:tcPr>
          <w:p w14:paraId="3BDE02C5" w14:textId="77777777" w:rsidR="00807111" w:rsidRPr="00B96D7C" w:rsidRDefault="00807111" w:rsidP="00B96D7C">
            <w:pPr>
              <w:contextualSpacing/>
              <w:jc w:val="both"/>
              <w:rPr>
                <w:rFonts w:ascii="Times New Roman" w:hAnsi="Times New Roman" w:cs="Times New Roman"/>
                <w:sz w:val="16"/>
                <w:szCs w:val="16"/>
              </w:rPr>
            </w:pPr>
            <w:r w:rsidRPr="00B96D7C">
              <w:rPr>
                <w:rFonts w:ascii="Times New Roman" w:hAnsi="Times New Roman" w:cs="Times New Roman"/>
                <w:sz w:val="16"/>
                <w:szCs w:val="16"/>
              </w:rPr>
              <w:t>5º</w:t>
            </w:r>
          </w:p>
        </w:tc>
        <w:tc>
          <w:tcPr>
            <w:tcW w:w="834" w:type="dxa"/>
            <w:vAlign w:val="center"/>
          </w:tcPr>
          <w:p w14:paraId="4F1D1A9B" w14:textId="77777777" w:rsidR="00807111" w:rsidRPr="00B96D7C" w:rsidRDefault="00807111" w:rsidP="00B96D7C">
            <w:pPr>
              <w:contextualSpacing/>
              <w:jc w:val="both"/>
              <w:rPr>
                <w:rFonts w:ascii="Times New Roman" w:hAnsi="Times New Roman" w:cs="Times New Roman"/>
                <w:sz w:val="16"/>
                <w:szCs w:val="16"/>
              </w:rPr>
            </w:pPr>
            <w:r w:rsidRPr="00B96D7C">
              <w:rPr>
                <w:rFonts w:ascii="Times New Roman" w:hAnsi="Times New Roman" w:cs="Times New Roman"/>
                <w:sz w:val="16"/>
                <w:szCs w:val="16"/>
              </w:rPr>
              <w:t>10º</w:t>
            </w:r>
          </w:p>
        </w:tc>
        <w:tc>
          <w:tcPr>
            <w:tcW w:w="708" w:type="dxa"/>
            <w:vAlign w:val="center"/>
          </w:tcPr>
          <w:p w14:paraId="2A927A63" w14:textId="77777777" w:rsidR="00807111" w:rsidRPr="00B96D7C" w:rsidRDefault="00807111" w:rsidP="00B96D7C">
            <w:pPr>
              <w:contextualSpacing/>
              <w:jc w:val="both"/>
              <w:rPr>
                <w:rFonts w:ascii="Times New Roman" w:hAnsi="Times New Roman" w:cs="Times New Roman"/>
                <w:sz w:val="16"/>
                <w:szCs w:val="16"/>
              </w:rPr>
            </w:pPr>
            <w:r w:rsidRPr="00B96D7C">
              <w:rPr>
                <w:rFonts w:ascii="Times New Roman" w:hAnsi="Times New Roman" w:cs="Times New Roman"/>
                <w:sz w:val="16"/>
                <w:szCs w:val="16"/>
              </w:rPr>
              <w:t>15º</w:t>
            </w:r>
          </w:p>
        </w:tc>
        <w:tc>
          <w:tcPr>
            <w:tcW w:w="709" w:type="dxa"/>
            <w:vAlign w:val="center"/>
          </w:tcPr>
          <w:p w14:paraId="506DE5C8" w14:textId="77777777" w:rsidR="00807111" w:rsidRPr="00B96D7C" w:rsidRDefault="00807111" w:rsidP="00B96D7C">
            <w:pPr>
              <w:contextualSpacing/>
              <w:jc w:val="both"/>
              <w:rPr>
                <w:rFonts w:ascii="Times New Roman" w:hAnsi="Times New Roman" w:cs="Times New Roman"/>
                <w:sz w:val="16"/>
                <w:szCs w:val="16"/>
              </w:rPr>
            </w:pPr>
            <w:r w:rsidRPr="00B96D7C">
              <w:rPr>
                <w:rFonts w:ascii="Times New Roman" w:hAnsi="Times New Roman" w:cs="Times New Roman"/>
                <w:sz w:val="16"/>
                <w:szCs w:val="16"/>
              </w:rPr>
              <w:t>20º</w:t>
            </w:r>
          </w:p>
        </w:tc>
      </w:tr>
      <w:tr w:rsidR="00807111" w:rsidRPr="00B96D7C" w14:paraId="5CE7AD54" w14:textId="77777777" w:rsidTr="00B96D7C">
        <w:trPr>
          <w:trHeight w:val="375"/>
          <w:jc w:val="center"/>
        </w:trPr>
        <w:tc>
          <w:tcPr>
            <w:tcW w:w="2121" w:type="dxa"/>
            <w:vAlign w:val="center"/>
          </w:tcPr>
          <w:p w14:paraId="775C5A81" w14:textId="77777777" w:rsidR="00807111" w:rsidRPr="00B96D7C" w:rsidRDefault="00807111" w:rsidP="00B96D7C">
            <w:pPr>
              <w:contextualSpacing/>
              <w:jc w:val="both"/>
              <w:rPr>
                <w:rFonts w:ascii="Times New Roman" w:hAnsi="Times New Roman" w:cs="Times New Roman"/>
                <w:sz w:val="16"/>
                <w:szCs w:val="16"/>
              </w:rPr>
            </w:pPr>
            <w:r w:rsidRPr="00B96D7C">
              <w:rPr>
                <w:rFonts w:ascii="Times New Roman" w:hAnsi="Times New Roman" w:cs="Times New Roman"/>
                <w:sz w:val="16"/>
                <w:szCs w:val="16"/>
              </w:rPr>
              <w:t>K</w:t>
            </w:r>
          </w:p>
        </w:tc>
        <w:tc>
          <w:tcPr>
            <w:tcW w:w="567" w:type="dxa"/>
            <w:vAlign w:val="center"/>
          </w:tcPr>
          <w:p w14:paraId="2D0908CA" w14:textId="77777777" w:rsidR="00807111" w:rsidRPr="00B96D7C" w:rsidRDefault="00807111" w:rsidP="00B96D7C">
            <w:pPr>
              <w:contextualSpacing/>
              <w:jc w:val="both"/>
              <w:rPr>
                <w:rFonts w:ascii="Times New Roman" w:hAnsi="Times New Roman" w:cs="Times New Roman"/>
                <w:sz w:val="16"/>
                <w:szCs w:val="16"/>
              </w:rPr>
            </w:pPr>
            <w:r w:rsidRPr="00B96D7C">
              <w:rPr>
                <w:rFonts w:ascii="Times New Roman" w:hAnsi="Times New Roman" w:cs="Times New Roman"/>
                <w:sz w:val="16"/>
                <w:szCs w:val="16"/>
              </w:rPr>
              <w:t>1</w:t>
            </w:r>
          </w:p>
        </w:tc>
        <w:tc>
          <w:tcPr>
            <w:tcW w:w="726" w:type="dxa"/>
            <w:vAlign w:val="center"/>
          </w:tcPr>
          <w:p w14:paraId="4EA30606" w14:textId="77777777" w:rsidR="00807111" w:rsidRPr="00B96D7C" w:rsidRDefault="00807111" w:rsidP="00B96D7C">
            <w:pPr>
              <w:contextualSpacing/>
              <w:jc w:val="both"/>
              <w:rPr>
                <w:rFonts w:ascii="Times New Roman" w:hAnsi="Times New Roman" w:cs="Times New Roman"/>
                <w:sz w:val="16"/>
                <w:szCs w:val="16"/>
              </w:rPr>
            </w:pPr>
            <w:r w:rsidRPr="00B96D7C">
              <w:rPr>
                <w:rFonts w:ascii="Times New Roman" w:hAnsi="Times New Roman" w:cs="Times New Roman"/>
                <w:sz w:val="16"/>
                <w:szCs w:val="16"/>
              </w:rPr>
              <w:t>0,9</w:t>
            </w:r>
          </w:p>
        </w:tc>
        <w:tc>
          <w:tcPr>
            <w:tcW w:w="834" w:type="dxa"/>
            <w:vAlign w:val="center"/>
          </w:tcPr>
          <w:p w14:paraId="5F2AE972" w14:textId="77777777" w:rsidR="00807111" w:rsidRPr="00B96D7C" w:rsidRDefault="00807111" w:rsidP="00B96D7C">
            <w:pPr>
              <w:contextualSpacing/>
              <w:jc w:val="both"/>
              <w:rPr>
                <w:rFonts w:ascii="Times New Roman" w:hAnsi="Times New Roman" w:cs="Times New Roman"/>
                <w:sz w:val="16"/>
                <w:szCs w:val="16"/>
              </w:rPr>
            </w:pPr>
            <w:r w:rsidRPr="00B96D7C">
              <w:rPr>
                <w:rFonts w:ascii="Times New Roman" w:hAnsi="Times New Roman" w:cs="Times New Roman"/>
                <w:sz w:val="16"/>
                <w:szCs w:val="16"/>
              </w:rPr>
              <w:t>0,8</w:t>
            </w:r>
          </w:p>
        </w:tc>
        <w:tc>
          <w:tcPr>
            <w:tcW w:w="708" w:type="dxa"/>
            <w:vAlign w:val="center"/>
          </w:tcPr>
          <w:p w14:paraId="0C4AAF61" w14:textId="77777777" w:rsidR="00807111" w:rsidRPr="00B96D7C" w:rsidRDefault="00807111" w:rsidP="00B96D7C">
            <w:pPr>
              <w:contextualSpacing/>
              <w:jc w:val="both"/>
              <w:rPr>
                <w:rFonts w:ascii="Times New Roman" w:hAnsi="Times New Roman" w:cs="Times New Roman"/>
                <w:sz w:val="16"/>
                <w:szCs w:val="16"/>
              </w:rPr>
            </w:pPr>
            <w:r w:rsidRPr="00B96D7C">
              <w:rPr>
                <w:rFonts w:ascii="Times New Roman" w:hAnsi="Times New Roman" w:cs="Times New Roman"/>
                <w:sz w:val="16"/>
                <w:szCs w:val="16"/>
              </w:rPr>
              <w:t>0,7</w:t>
            </w:r>
          </w:p>
        </w:tc>
        <w:tc>
          <w:tcPr>
            <w:tcW w:w="709" w:type="dxa"/>
            <w:vAlign w:val="center"/>
          </w:tcPr>
          <w:p w14:paraId="2836E479" w14:textId="77777777" w:rsidR="00807111" w:rsidRPr="00B96D7C" w:rsidRDefault="00807111" w:rsidP="00B96D7C">
            <w:pPr>
              <w:contextualSpacing/>
              <w:jc w:val="both"/>
              <w:rPr>
                <w:rFonts w:ascii="Times New Roman" w:hAnsi="Times New Roman" w:cs="Times New Roman"/>
                <w:sz w:val="16"/>
                <w:szCs w:val="16"/>
              </w:rPr>
            </w:pPr>
            <w:r w:rsidRPr="00B96D7C">
              <w:rPr>
                <w:rFonts w:ascii="Times New Roman" w:hAnsi="Times New Roman" w:cs="Times New Roman"/>
                <w:sz w:val="16"/>
                <w:szCs w:val="16"/>
              </w:rPr>
              <w:t>0,6</w:t>
            </w:r>
          </w:p>
        </w:tc>
      </w:tr>
    </w:tbl>
    <w:p w14:paraId="3EF15246" w14:textId="77777777" w:rsidR="00807111" w:rsidRPr="00B96D7C" w:rsidRDefault="00807111" w:rsidP="00B96D7C">
      <w:pPr>
        <w:ind w:left="709" w:firstLine="720"/>
        <w:contextualSpacing/>
        <w:jc w:val="both"/>
      </w:pPr>
    </w:p>
    <w:p w14:paraId="4AEE0A57" w14:textId="77777777" w:rsidR="00807111" w:rsidRPr="00B96D7C" w:rsidRDefault="00807111" w:rsidP="00B96D7C">
      <w:pPr>
        <w:ind w:firstLine="284"/>
        <w:contextualSpacing/>
        <w:jc w:val="both"/>
        <w:rPr>
          <w:i/>
          <w:iCs/>
        </w:rPr>
      </w:pPr>
      <w:r w:rsidRPr="00B96D7C">
        <w:rPr>
          <w:iCs/>
        </w:rPr>
        <w:t>Q = 3.600.</w:t>
      </w:r>
      <w:r w:rsidRPr="00B96D7C">
        <w:t xml:space="preserve"> </w:t>
      </w:r>
      <w:r w:rsidRPr="00B96D7C">
        <w:rPr>
          <w:i/>
          <w:iCs/>
        </w:rPr>
        <w:t>s. v. γ. K</w:t>
      </w:r>
    </w:p>
    <w:p w14:paraId="290F8D50" w14:textId="77777777" w:rsidR="00807111" w:rsidRPr="00B96D7C" w:rsidRDefault="00807111" w:rsidP="00B96D7C">
      <w:pPr>
        <w:ind w:firstLine="284"/>
        <w:contextualSpacing/>
        <w:jc w:val="both"/>
      </w:pPr>
      <w:r w:rsidRPr="00B96D7C">
        <w:rPr>
          <w:iCs/>
        </w:rPr>
        <w:t>Q = 3.</w:t>
      </w:r>
      <w:r w:rsidRPr="00B96D7C">
        <w:t>600. 0,0018 . 0,0926 . 0,9079.1</w:t>
      </w:r>
    </w:p>
    <w:p w14:paraId="54AD0A81" w14:textId="2702CF9A" w:rsidR="00807111" w:rsidRPr="00B96D7C" w:rsidRDefault="00807111" w:rsidP="00B96D7C">
      <w:pPr>
        <w:tabs>
          <w:tab w:val="left" w:pos="4080"/>
        </w:tabs>
        <w:ind w:firstLine="284"/>
        <w:contextualSpacing/>
        <w:jc w:val="both"/>
        <w:rPr>
          <w:iCs/>
        </w:rPr>
      </w:pPr>
      <w:r w:rsidRPr="00B96D7C">
        <w:rPr>
          <w:iCs/>
        </w:rPr>
        <w:t xml:space="preserve">Q = 0,5448 (ton/jam) </w:t>
      </w:r>
      <w:r w:rsidR="00301B34">
        <w:sym w:font="Symbol" w:char="F0AE"/>
      </w:r>
      <w:r w:rsidR="00301B34">
        <w:t xml:space="preserve"> </w:t>
      </w:r>
      <w:r w:rsidRPr="00B96D7C">
        <w:rPr>
          <w:iCs/>
        </w:rPr>
        <w:t>544,80 kg/jam (44 rpm)</w:t>
      </w:r>
    </w:p>
    <w:p w14:paraId="0D78EBE8" w14:textId="77777777" w:rsidR="00807111" w:rsidRPr="00C02A6D" w:rsidRDefault="00807111" w:rsidP="00C02A6D">
      <w:pPr>
        <w:pStyle w:val="Heading3"/>
        <w:spacing w:before="0" w:after="0"/>
        <w:contextualSpacing/>
        <w:jc w:val="both"/>
        <w:rPr>
          <w:rFonts w:ascii="Times New Roman" w:hAnsi="Times New Roman" w:cs="Times New Roman"/>
          <w:i/>
          <w:iCs/>
          <w:sz w:val="20"/>
          <w:szCs w:val="20"/>
        </w:rPr>
      </w:pPr>
      <w:r>
        <w:rPr>
          <w:rFonts w:ascii="Times New Roman" w:hAnsi="Times New Roman" w:cs="Times New Roman"/>
          <w:i/>
          <w:iCs/>
          <w:sz w:val="20"/>
          <w:szCs w:val="20"/>
        </w:rPr>
        <w:t>3</w:t>
      </w:r>
      <w:r w:rsidRPr="00C02A6D">
        <w:rPr>
          <w:rFonts w:ascii="Times New Roman" w:hAnsi="Times New Roman" w:cs="Times New Roman"/>
          <w:i/>
          <w:iCs/>
          <w:sz w:val="20"/>
          <w:szCs w:val="20"/>
        </w:rPr>
        <w:t>.2.4 Menentukan daya motor (Watt)</w:t>
      </w:r>
    </w:p>
    <w:p w14:paraId="72FECC1D" w14:textId="77777777" w:rsidR="00807111" w:rsidRPr="00B96D7C" w:rsidRDefault="00807111" w:rsidP="00B96D7C">
      <w:pPr>
        <w:ind w:firstLine="720"/>
        <w:contextualSpacing/>
        <w:jc w:val="both"/>
      </w:pPr>
      <w:r w:rsidRPr="00B96D7C">
        <w:t>Menentukan daya motor listrik yang akan digunakan pada mesin pencetak briket berbahan dasar arang cangkang kelapa sawit.</w:t>
      </w:r>
    </w:p>
    <w:p w14:paraId="33E97484" w14:textId="77777777" w:rsidR="00807111" w:rsidRPr="00B96D7C" w:rsidRDefault="00807111" w:rsidP="00B96D7C">
      <w:pPr>
        <w:contextualSpacing/>
        <w:jc w:val="both"/>
      </w:pPr>
      <w:r w:rsidRPr="00B96D7C">
        <w:t>Rumus:</w:t>
      </w:r>
    </w:p>
    <w:p w14:paraId="1E27A8B9" w14:textId="77777777" w:rsidR="00807111" w:rsidRPr="00B96D7C" w:rsidRDefault="00807111" w:rsidP="00B96D7C">
      <w:pPr>
        <w:tabs>
          <w:tab w:val="left" w:pos="4080"/>
        </w:tabs>
        <w:ind w:firstLine="284"/>
        <w:contextualSpacing/>
        <w:jc w:val="both"/>
        <w:rPr>
          <w:iCs/>
        </w:rPr>
      </w:pPr>
      <m:oMath>
        <m:r>
          <w:rPr>
            <w:rFonts w:ascii="Cambria Math" w:hAnsi="Cambria Math"/>
          </w:rPr>
          <m:t>PH=</m:t>
        </m:r>
        <m:f>
          <m:fPr>
            <m:ctrlPr>
              <w:rPr>
                <w:rFonts w:ascii="Cambria Math" w:hAnsi="Cambria Math"/>
                <w:i/>
                <w:iCs/>
              </w:rPr>
            </m:ctrlPr>
          </m:fPr>
          <m:num>
            <m:r>
              <m:rPr>
                <m:sty m:val="p"/>
              </m:rPr>
              <w:rPr>
                <w:rFonts w:ascii="Cambria Math" w:hAnsi="Cambria Math"/>
              </w:rPr>
              <m:t>Co</m:t>
            </m:r>
            <m:r>
              <w:rPr>
                <w:rFonts w:ascii="Cambria Math" w:hAnsi="Cambria Math"/>
              </w:rPr>
              <m:t>.</m:t>
            </m:r>
            <m:r>
              <m:rPr>
                <m:sty m:val="p"/>
              </m:rPr>
              <w:rPr>
                <w:rFonts w:ascii="Cambria Math" w:hAnsi="Cambria Math"/>
              </w:rPr>
              <m:t>Q. Lg</m:t>
            </m:r>
          </m:num>
          <m:den>
            <m:r>
              <w:rPr>
                <w:rFonts w:ascii="Cambria Math" w:hAnsi="Cambria Math"/>
              </w:rPr>
              <m:t>3.600</m:t>
            </m:r>
          </m:den>
        </m:f>
      </m:oMath>
      <w:r w:rsidRPr="00B96D7C">
        <w:rPr>
          <w:iCs/>
        </w:rPr>
        <w:t xml:space="preserve"> </w:t>
      </w:r>
    </w:p>
    <w:p w14:paraId="72808098" w14:textId="77777777" w:rsidR="00807111" w:rsidRPr="00B96D7C" w:rsidRDefault="00807111" w:rsidP="00B96D7C">
      <w:pPr>
        <w:tabs>
          <w:tab w:val="left" w:pos="4080"/>
        </w:tabs>
        <w:contextualSpacing/>
        <w:jc w:val="both"/>
      </w:pPr>
      <w:r w:rsidRPr="00B96D7C">
        <w:t>Keterangan:</w:t>
      </w:r>
    </w:p>
    <w:p w14:paraId="46D23AAF" w14:textId="77777777" w:rsidR="00807111" w:rsidRPr="00B96D7C" w:rsidRDefault="00807111" w:rsidP="00B96D7C">
      <w:pPr>
        <w:tabs>
          <w:tab w:val="left" w:pos="4080"/>
        </w:tabs>
        <w:ind w:firstLine="284"/>
        <w:contextualSpacing/>
        <w:jc w:val="both"/>
      </w:pPr>
      <w:r w:rsidRPr="00B96D7C">
        <w:t>PH = Daya untuk memindahkan material secara horizontal (Watt)</w:t>
      </w:r>
    </w:p>
    <w:p w14:paraId="0A2221F8" w14:textId="77777777" w:rsidR="00807111" w:rsidRPr="00B96D7C" w:rsidRDefault="00807111" w:rsidP="00B96D7C">
      <w:pPr>
        <w:tabs>
          <w:tab w:val="left" w:pos="4080"/>
        </w:tabs>
        <w:ind w:firstLine="284"/>
        <w:contextualSpacing/>
        <w:jc w:val="both"/>
      </w:pPr>
      <w:r w:rsidRPr="00B96D7C">
        <w:t>g = gravitasi (m/s</w:t>
      </w:r>
      <w:r w:rsidRPr="00B96D7C">
        <w:rPr>
          <w:vertAlign w:val="superscript"/>
        </w:rPr>
        <w:t>2</w:t>
      </w:r>
      <w:r w:rsidRPr="00B96D7C">
        <w:t>)</w:t>
      </w:r>
    </w:p>
    <w:p w14:paraId="5A7DEB21" w14:textId="77777777" w:rsidR="00807111" w:rsidRPr="00B96D7C" w:rsidRDefault="00807111" w:rsidP="00B96D7C">
      <w:pPr>
        <w:ind w:firstLine="284"/>
        <w:contextualSpacing/>
        <w:jc w:val="both"/>
      </w:pPr>
      <w:r w:rsidRPr="00B96D7C">
        <w:t xml:space="preserve">Q = </w:t>
      </w:r>
      <w:r w:rsidRPr="00B96D7C">
        <w:rPr>
          <w:i/>
          <w:iCs/>
        </w:rPr>
        <w:t>Transported material flux</w:t>
      </w:r>
      <w:r w:rsidRPr="00B96D7C">
        <w:t xml:space="preserve"> (t/h)</w:t>
      </w:r>
    </w:p>
    <w:p w14:paraId="2BB22822" w14:textId="77777777" w:rsidR="00807111" w:rsidRPr="00B96D7C" w:rsidRDefault="00807111" w:rsidP="00B96D7C">
      <w:pPr>
        <w:tabs>
          <w:tab w:val="left" w:pos="4080"/>
        </w:tabs>
        <w:ind w:firstLine="284"/>
        <w:contextualSpacing/>
        <w:jc w:val="both"/>
      </w:pPr>
      <w:r w:rsidRPr="00B96D7C">
        <w:t>C</w:t>
      </w:r>
      <w:r w:rsidRPr="00B96D7C">
        <w:rPr>
          <w:vertAlign w:val="subscript"/>
        </w:rPr>
        <w:t xml:space="preserve">0 = </w:t>
      </w:r>
      <w:r w:rsidRPr="00B96D7C">
        <w:t>koefisien material</w:t>
      </w:r>
    </w:p>
    <w:p w14:paraId="6CBA5D57" w14:textId="77777777" w:rsidR="00807111" w:rsidRPr="00B96D7C" w:rsidRDefault="00807111" w:rsidP="00B96D7C">
      <w:pPr>
        <w:tabs>
          <w:tab w:val="left" w:pos="4080"/>
        </w:tabs>
        <w:ind w:firstLine="284"/>
        <w:contextualSpacing/>
        <w:jc w:val="both"/>
      </w:pPr>
      <w:r w:rsidRPr="00B96D7C">
        <w:t>L = panjang instalasi (m)</w:t>
      </w:r>
    </w:p>
    <w:p w14:paraId="449BCD43" w14:textId="77777777" w:rsidR="00807111" w:rsidRPr="00B96D7C" w:rsidRDefault="00807111" w:rsidP="00B96D7C">
      <w:pPr>
        <w:tabs>
          <w:tab w:val="left" w:pos="4080"/>
        </w:tabs>
        <w:contextualSpacing/>
        <w:jc w:val="both"/>
      </w:pPr>
      <w:r w:rsidRPr="00B96D7C">
        <w:t>Hasil:</w:t>
      </w:r>
    </w:p>
    <w:p w14:paraId="281E6A85" w14:textId="77777777" w:rsidR="00807111" w:rsidRPr="00B96D7C" w:rsidRDefault="00807111" w:rsidP="00B96D7C">
      <w:pPr>
        <w:tabs>
          <w:tab w:val="left" w:pos="4080"/>
        </w:tabs>
        <w:ind w:firstLine="284"/>
        <w:contextualSpacing/>
        <w:jc w:val="both"/>
      </w:pPr>
      <w:r w:rsidRPr="00B96D7C">
        <w:t>g = 9,8 m/s</w:t>
      </w:r>
      <w:r w:rsidRPr="00B96D7C">
        <w:rPr>
          <w:vertAlign w:val="superscript"/>
        </w:rPr>
        <w:t>2</w:t>
      </w:r>
    </w:p>
    <w:p w14:paraId="31E9285D" w14:textId="77777777" w:rsidR="00807111" w:rsidRPr="00B96D7C" w:rsidRDefault="00807111" w:rsidP="00B96D7C">
      <w:pPr>
        <w:ind w:firstLine="284"/>
        <w:contextualSpacing/>
        <w:jc w:val="both"/>
      </w:pPr>
      <w:r w:rsidRPr="00B96D7C">
        <w:t xml:space="preserve">Q = 544,80 </w:t>
      </w:r>
      <w:r w:rsidRPr="00B96D7C">
        <w:rPr>
          <w:iCs/>
        </w:rPr>
        <w:t>kg/jam</w:t>
      </w:r>
    </w:p>
    <w:p w14:paraId="58BE4C87" w14:textId="77777777" w:rsidR="00807111" w:rsidRPr="00B96D7C" w:rsidRDefault="00807111" w:rsidP="00B96D7C">
      <w:pPr>
        <w:tabs>
          <w:tab w:val="left" w:pos="4080"/>
        </w:tabs>
        <w:ind w:firstLine="284"/>
        <w:contextualSpacing/>
        <w:jc w:val="both"/>
      </w:pPr>
      <w:r w:rsidRPr="00B96D7C">
        <w:t>C</w:t>
      </w:r>
      <w:r w:rsidRPr="00B96D7C">
        <w:rPr>
          <w:vertAlign w:val="subscript"/>
        </w:rPr>
        <w:t xml:space="preserve">0 </w:t>
      </w:r>
      <w:r w:rsidRPr="00B96D7C">
        <w:t>= 2,5 (</w:t>
      </w:r>
      <w:r w:rsidRPr="00B96D7C">
        <w:rPr>
          <w:i/>
          <w:iCs/>
        </w:rPr>
        <w:t>Coal</w:t>
      </w:r>
      <w:r w:rsidRPr="00B96D7C">
        <w:t>)</w:t>
      </w:r>
    </w:p>
    <w:p w14:paraId="178AC198" w14:textId="77777777" w:rsidR="00807111" w:rsidRPr="00B96D7C" w:rsidRDefault="00807111" w:rsidP="00B96D7C">
      <w:pPr>
        <w:pStyle w:val="Caption"/>
        <w:keepNext/>
        <w:spacing w:after="0"/>
        <w:contextualSpacing/>
        <w:jc w:val="center"/>
        <w:rPr>
          <w:rFonts w:cs="Times New Roman"/>
          <w:i w:val="0"/>
          <w:iCs w:val="0"/>
          <w:color w:val="auto"/>
          <w:sz w:val="20"/>
          <w:szCs w:val="20"/>
        </w:rPr>
      </w:pPr>
      <w:r w:rsidRPr="00B96D7C">
        <w:rPr>
          <w:rFonts w:cs="Times New Roman"/>
          <w:i w:val="0"/>
          <w:iCs w:val="0"/>
          <w:color w:val="auto"/>
          <w:sz w:val="20"/>
          <w:szCs w:val="20"/>
        </w:rPr>
        <w:lastRenderedPageBreak/>
        <w:t>Tabel</w:t>
      </w:r>
      <w:r>
        <w:rPr>
          <w:rFonts w:cs="Times New Roman"/>
          <w:i w:val="0"/>
          <w:iCs w:val="0"/>
          <w:color w:val="auto"/>
          <w:sz w:val="20"/>
          <w:szCs w:val="20"/>
        </w:rPr>
        <w:t xml:space="preserve"> 3.</w:t>
      </w:r>
      <w:r w:rsidRPr="00B96D7C">
        <w:rPr>
          <w:rFonts w:cs="Times New Roman"/>
          <w:i w:val="0"/>
          <w:iCs w:val="0"/>
          <w:color w:val="auto"/>
          <w:sz w:val="20"/>
          <w:szCs w:val="20"/>
        </w:rPr>
        <w:t xml:space="preserve"> Jenis Material</w:t>
      </w:r>
    </w:p>
    <w:tbl>
      <w:tblPr>
        <w:tblStyle w:val="TableGrid"/>
        <w:tblW w:w="0" w:type="auto"/>
        <w:jc w:val="center"/>
        <w:tblLook w:val="04A0" w:firstRow="1" w:lastRow="0" w:firstColumn="1" w:lastColumn="0" w:noHBand="0" w:noVBand="1"/>
      </w:tblPr>
      <w:tblGrid>
        <w:gridCol w:w="3023"/>
        <w:gridCol w:w="2519"/>
      </w:tblGrid>
      <w:tr w:rsidR="00807111" w:rsidRPr="00B96D7C" w14:paraId="67D31D3B" w14:textId="77777777" w:rsidTr="0048136F">
        <w:trPr>
          <w:trHeight w:val="277"/>
          <w:jc w:val="center"/>
        </w:trPr>
        <w:tc>
          <w:tcPr>
            <w:tcW w:w="3023" w:type="dxa"/>
            <w:vAlign w:val="center"/>
          </w:tcPr>
          <w:p w14:paraId="4131A2EF" w14:textId="77777777" w:rsidR="00807111" w:rsidRPr="00B96D7C" w:rsidRDefault="00807111" w:rsidP="00B96D7C">
            <w:pPr>
              <w:tabs>
                <w:tab w:val="left" w:pos="4080"/>
              </w:tabs>
              <w:contextualSpacing/>
              <w:jc w:val="both"/>
              <w:rPr>
                <w:rFonts w:ascii="Times New Roman" w:hAnsi="Times New Roman" w:cs="Times New Roman"/>
                <w:i/>
                <w:iCs/>
                <w:sz w:val="20"/>
                <w:szCs w:val="20"/>
              </w:rPr>
            </w:pPr>
            <w:r w:rsidRPr="00B96D7C">
              <w:rPr>
                <w:rFonts w:ascii="Times New Roman" w:hAnsi="Times New Roman" w:cs="Times New Roman"/>
                <w:i/>
                <w:iCs/>
                <w:sz w:val="20"/>
                <w:szCs w:val="20"/>
              </w:rPr>
              <w:t>Material</w:t>
            </w:r>
          </w:p>
        </w:tc>
        <w:tc>
          <w:tcPr>
            <w:tcW w:w="2519" w:type="dxa"/>
            <w:vAlign w:val="center"/>
          </w:tcPr>
          <w:p w14:paraId="284485F0" w14:textId="77777777" w:rsidR="00807111" w:rsidRPr="00B96D7C" w:rsidRDefault="00807111" w:rsidP="00B96D7C">
            <w:pPr>
              <w:tabs>
                <w:tab w:val="left" w:pos="4080"/>
              </w:tabs>
              <w:contextualSpacing/>
              <w:jc w:val="both"/>
              <w:rPr>
                <w:rFonts w:ascii="Times New Roman" w:hAnsi="Times New Roman" w:cs="Times New Roman"/>
                <w:i/>
                <w:iCs/>
                <w:sz w:val="20"/>
                <w:szCs w:val="20"/>
              </w:rPr>
            </w:pPr>
            <w:r w:rsidRPr="00B96D7C">
              <w:rPr>
                <w:rFonts w:ascii="Times New Roman" w:hAnsi="Times New Roman" w:cs="Times New Roman"/>
                <w:i/>
                <w:iCs/>
                <w:sz w:val="20"/>
                <w:szCs w:val="20"/>
              </w:rPr>
              <w:t>C</w:t>
            </w:r>
            <w:r w:rsidRPr="00B96D7C">
              <w:rPr>
                <w:rFonts w:ascii="Times New Roman" w:hAnsi="Times New Roman" w:cs="Times New Roman"/>
                <w:i/>
                <w:iCs/>
                <w:sz w:val="20"/>
                <w:szCs w:val="20"/>
                <w:vertAlign w:val="subscript"/>
              </w:rPr>
              <w:t>0</w:t>
            </w:r>
            <w:r w:rsidRPr="00B96D7C">
              <w:rPr>
                <w:rFonts w:ascii="Times New Roman" w:hAnsi="Times New Roman" w:cs="Times New Roman"/>
                <w:i/>
                <w:iCs/>
                <w:sz w:val="20"/>
                <w:szCs w:val="20"/>
              </w:rPr>
              <w:t xml:space="preserve"> Empiric</w:t>
            </w:r>
          </w:p>
        </w:tc>
      </w:tr>
      <w:tr w:rsidR="00807111" w:rsidRPr="00B96D7C" w14:paraId="5C9350C2" w14:textId="77777777" w:rsidTr="0048136F">
        <w:trPr>
          <w:trHeight w:val="281"/>
          <w:jc w:val="center"/>
        </w:trPr>
        <w:tc>
          <w:tcPr>
            <w:tcW w:w="3023" w:type="dxa"/>
            <w:vAlign w:val="center"/>
          </w:tcPr>
          <w:p w14:paraId="2915407E" w14:textId="77777777" w:rsidR="00807111" w:rsidRPr="00B96D7C" w:rsidRDefault="00807111" w:rsidP="00B96D7C">
            <w:pPr>
              <w:tabs>
                <w:tab w:val="left" w:pos="4080"/>
              </w:tabs>
              <w:contextualSpacing/>
              <w:jc w:val="both"/>
              <w:rPr>
                <w:rFonts w:ascii="Times New Roman" w:hAnsi="Times New Roman" w:cs="Times New Roman"/>
                <w:i/>
                <w:iCs/>
                <w:sz w:val="20"/>
                <w:szCs w:val="20"/>
              </w:rPr>
            </w:pPr>
            <w:r w:rsidRPr="00B96D7C">
              <w:rPr>
                <w:rFonts w:ascii="Times New Roman" w:hAnsi="Times New Roman" w:cs="Times New Roman"/>
                <w:i/>
                <w:iCs/>
                <w:sz w:val="20"/>
                <w:szCs w:val="20"/>
              </w:rPr>
              <w:t>Flour, sawdust, granular</w:t>
            </w:r>
          </w:p>
        </w:tc>
        <w:tc>
          <w:tcPr>
            <w:tcW w:w="2519" w:type="dxa"/>
            <w:vAlign w:val="center"/>
          </w:tcPr>
          <w:p w14:paraId="2F57F65E" w14:textId="77777777" w:rsidR="00807111" w:rsidRPr="00B96D7C" w:rsidRDefault="00807111" w:rsidP="00B96D7C">
            <w:pPr>
              <w:tabs>
                <w:tab w:val="left" w:pos="4080"/>
              </w:tabs>
              <w:contextualSpacing/>
              <w:jc w:val="both"/>
              <w:rPr>
                <w:rFonts w:ascii="Times New Roman" w:hAnsi="Times New Roman" w:cs="Times New Roman"/>
                <w:sz w:val="20"/>
                <w:szCs w:val="20"/>
              </w:rPr>
            </w:pPr>
            <w:r w:rsidRPr="00B96D7C">
              <w:rPr>
                <w:rFonts w:ascii="Times New Roman" w:hAnsi="Times New Roman" w:cs="Times New Roman"/>
                <w:sz w:val="20"/>
                <w:szCs w:val="20"/>
              </w:rPr>
              <w:t>1,2</w:t>
            </w:r>
          </w:p>
        </w:tc>
      </w:tr>
      <w:tr w:rsidR="00807111" w:rsidRPr="00B96D7C" w14:paraId="578A010B" w14:textId="77777777" w:rsidTr="0048136F">
        <w:trPr>
          <w:trHeight w:val="272"/>
          <w:jc w:val="center"/>
        </w:trPr>
        <w:tc>
          <w:tcPr>
            <w:tcW w:w="3023" w:type="dxa"/>
            <w:vAlign w:val="center"/>
          </w:tcPr>
          <w:p w14:paraId="1A8E0FCD" w14:textId="77777777" w:rsidR="00807111" w:rsidRPr="00B96D7C" w:rsidRDefault="00807111" w:rsidP="00B96D7C">
            <w:pPr>
              <w:tabs>
                <w:tab w:val="left" w:pos="4080"/>
              </w:tabs>
              <w:contextualSpacing/>
              <w:jc w:val="both"/>
              <w:rPr>
                <w:rFonts w:ascii="Times New Roman" w:hAnsi="Times New Roman" w:cs="Times New Roman"/>
                <w:i/>
                <w:iCs/>
                <w:sz w:val="20"/>
                <w:szCs w:val="20"/>
              </w:rPr>
            </w:pPr>
            <w:r w:rsidRPr="00B96D7C">
              <w:rPr>
                <w:rFonts w:ascii="Times New Roman" w:hAnsi="Times New Roman" w:cs="Times New Roman"/>
                <w:i/>
                <w:iCs/>
                <w:sz w:val="20"/>
                <w:szCs w:val="20"/>
              </w:rPr>
              <w:t>Peatfibre, soda, coaldust</w:t>
            </w:r>
          </w:p>
        </w:tc>
        <w:tc>
          <w:tcPr>
            <w:tcW w:w="2519" w:type="dxa"/>
            <w:vAlign w:val="center"/>
          </w:tcPr>
          <w:p w14:paraId="5700DF79" w14:textId="77777777" w:rsidR="00807111" w:rsidRPr="00B96D7C" w:rsidRDefault="00807111" w:rsidP="00B96D7C">
            <w:pPr>
              <w:tabs>
                <w:tab w:val="left" w:pos="4080"/>
              </w:tabs>
              <w:contextualSpacing/>
              <w:jc w:val="both"/>
              <w:rPr>
                <w:rFonts w:ascii="Times New Roman" w:hAnsi="Times New Roman" w:cs="Times New Roman"/>
                <w:sz w:val="20"/>
                <w:szCs w:val="20"/>
              </w:rPr>
            </w:pPr>
            <w:r w:rsidRPr="00B96D7C">
              <w:rPr>
                <w:rFonts w:ascii="Times New Roman" w:hAnsi="Times New Roman" w:cs="Times New Roman"/>
                <w:sz w:val="20"/>
                <w:szCs w:val="20"/>
              </w:rPr>
              <w:t>1,6</w:t>
            </w:r>
          </w:p>
        </w:tc>
      </w:tr>
      <w:tr w:rsidR="00807111" w:rsidRPr="00B96D7C" w14:paraId="5003FBAB" w14:textId="77777777" w:rsidTr="0048136F">
        <w:trPr>
          <w:trHeight w:val="275"/>
          <w:jc w:val="center"/>
        </w:trPr>
        <w:tc>
          <w:tcPr>
            <w:tcW w:w="3023" w:type="dxa"/>
            <w:vAlign w:val="center"/>
          </w:tcPr>
          <w:p w14:paraId="6456E5E6" w14:textId="77777777" w:rsidR="00807111" w:rsidRPr="00B96D7C" w:rsidRDefault="00807111" w:rsidP="00B96D7C">
            <w:pPr>
              <w:tabs>
                <w:tab w:val="left" w:pos="4080"/>
              </w:tabs>
              <w:contextualSpacing/>
              <w:jc w:val="both"/>
              <w:rPr>
                <w:rFonts w:ascii="Times New Roman" w:hAnsi="Times New Roman" w:cs="Times New Roman"/>
                <w:i/>
                <w:iCs/>
                <w:sz w:val="20"/>
                <w:szCs w:val="20"/>
              </w:rPr>
            </w:pPr>
            <w:r w:rsidRPr="00B96D7C">
              <w:rPr>
                <w:rFonts w:ascii="Times New Roman" w:hAnsi="Times New Roman" w:cs="Times New Roman"/>
                <w:i/>
                <w:iCs/>
                <w:sz w:val="20"/>
                <w:szCs w:val="20"/>
              </w:rPr>
              <w:t>Anthracite, coal, rock salt</w:t>
            </w:r>
          </w:p>
        </w:tc>
        <w:tc>
          <w:tcPr>
            <w:tcW w:w="2519" w:type="dxa"/>
            <w:vAlign w:val="center"/>
          </w:tcPr>
          <w:p w14:paraId="74BE9FC3" w14:textId="77777777" w:rsidR="00807111" w:rsidRPr="00B96D7C" w:rsidRDefault="00807111" w:rsidP="00B96D7C">
            <w:pPr>
              <w:tabs>
                <w:tab w:val="left" w:pos="4080"/>
              </w:tabs>
              <w:contextualSpacing/>
              <w:jc w:val="both"/>
              <w:rPr>
                <w:rFonts w:ascii="Times New Roman" w:hAnsi="Times New Roman" w:cs="Times New Roman"/>
                <w:sz w:val="20"/>
                <w:szCs w:val="20"/>
              </w:rPr>
            </w:pPr>
            <w:r w:rsidRPr="00B96D7C">
              <w:rPr>
                <w:rFonts w:ascii="Times New Roman" w:hAnsi="Times New Roman" w:cs="Times New Roman"/>
                <w:sz w:val="20"/>
                <w:szCs w:val="20"/>
              </w:rPr>
              <w:t>2,5</w:t>
            </w:r>
          </w:p>
        </w:tc>
      </w:tr>
      <w:tr w:rsidR="00807111" w:rsidRPr="00B96D7C" w14:paraId="104A0296" w14:textId="77777777" w:rsidTr="00733B62">
        <w:trPr>
          <w:trHeight w:val="373"/>
          <w:jc w:val="center"/>
        </w:trPr>
        <w:tc>
          <w:tcPr>
            <w:tcW w:w="3023" w:type="dxa"/>
            <w:vAlign w:val="center"/>
          </w:tcPr>
          <w:p w14:paraId="43DAA477" w14:textId="77777777" w:rsidR="00807111" w:rsidRPr="00B96D7C" w:rsidRDefault="00807111" w:rsidP="00B96D7C">
            <w:pPr>
              <w:tabs>
                <w:tab w:val="left" w:pos="4080"/>
              </w:tabs>
              <w:contextualSpacing/>
              <w:jc w:val="both"/>
              <w:rPr>
                <w:rFonts w:ascii="Times New Roman" w:hAnsi="Times New Roman" w:cs="Times New Roman"/>
                <w:i/>
                <w:iCs/>
                <w:sz w:val="20"/>
                <w:szCs w:val="20"/>
              </w:rPr>
            </w:pPr>
            <w:r w:rsidRPr="00B96D7C">
              <w:rPr>
                <w:rFonts w:ascii="Times New Roman" w:hAnsi="Times New Roman" w:cs="Times New Roman"/>
                <w:i/>
                <w:iCs/>
                <w:sz w:val="20"/>
                <w:szCs w:val="20"/>
              </w:rPr>
              <w:t>Gypsum, dryclay, fine soil, cement, lime, sand</w:t>
            </w:r>
          </w:p>
        </w:tc>
        <w:tc>
          <w:tcPr>
            <w:tcW w:w="2519" w:type="dxa"/>
            <w:vAlign w:val="center"/>
          </w:tcPr>
          <w:p w14:paraId="35E43ECD" w14:textId="77777777" w:rsidR="00807111" w:rsidRPr="00B96D7C" w:rsidRDefault="00807111" w:rsidP="00B96D7C">
            <w:pPr>
              <w:tabs>
                <w:tab w:val="left" w:pos="4080"/>
              </w:tabs>
              <w:contextualSpacing/>
              <w:jc w:val="both"/>
              <w:rPr>
                <w:rFonts w:ascii="Times New Roman" w:hAnsi="Times New Roman" w:cs="Times New Roman"/>
                <w:sz w:val="20"/>
                <w:szCs w:val="20"/>
              </w:rPr>
            </w:pPr>
            <w:r w:rsidRPr="00B96D7C">
              <w:rPr>
                <w:rFonts w:ascii="Times New Roman" w:hAnsi="Times New Roman" w:cs="Times New Roman"/>
                <w:sz w:val="20"/>
                <w:szCs w:val="20"/>
              </w:rPr>
              <w:t>4</w:t>
            </w:r>
          </w:p>
        </w:tc>
      </w:tr>
    </w:tbl>
    <w:p w14:paraId="0251EC3E" w14:textId="77777777" w:rsidR="00807111" w:rsidRPr="00B96D7C" w:rsidRDefault="00807111" w:rsidP="00B96D7C">
      <w:pPr>
        <w:tabs>
          <w:tab w:val="left" w:pos="4080"/>
        </w:tabs>
        <w:ind w:firstLine="567"/>
        <w:contextualSpacing/>
        <w:jc w:val="both"/>
      </w:pPr>
      <w:r w:rsidRPr="00B96D7C">
        <w:t>L = 0,18</w:t>
      </w:r>
    </w:p>
    <w:p w14:paraId="1BE0BF66" w14:textId="77777777" w:rsidR="00807111" w:rsidRPr="00B96D7C" w:rsidRDefault="00807111" w:rsidP="00B96D7C">
      <w:pPr>
        <w:tabs>
          <w:tab w:val="left" w:pos="4080"/>
        </w:tabs>
        <w:contextualSpacing/>
        <w:jc w:val="both"/>
      </w:pPr>
      <w:r w:rsidRPr="00B96D7C">
        <w:t xml:space="preserve">Hasil </w:t>
      </w:r>
    </w:p>
    <w:p w14:paraId="181B5A5E" w14:textId="77777777" w:rsidR="00807111" w:rsidRPr="00B96D7C" w:rsidRDefault="00807111" w:rsidP="00B96D7C">
      <w:pPr>
        <w:tabs>
          <w:tab w:val="left" w:pos="4080"/>
        </w:tabs>
        <w:ind w:firstLine="284"/>
        <w:contextualSpacing/>
        <w:jc w:val="both"/>
        <w:rPr>
          <w:iCs/>
        </w:rPr>
      </w:pPr>
      <m:oMath>
        <m:r>
          <w:rPr>
            <w:rFonts w:ascii="Cambria Math" w:hAnsi="Cambria Math"/>
          </w:rPr>
          <m:t>PH=</m:t>
        </m:r>
        <m:f>
          <m:fPr>
            <m:ctrlPr>
              <w:rPr>
                <w:rFonts w:ascii="Cambria Math" w:hAnsi="Cambria Math"/>
                <w:i/>
                <w:iCs/>
              </w:rPr>
            </m:ctrlPr>
          </m:fPr>
          <m:num>
            <m:r>
              <m:rPr>
                <m:sty m:val="p"/>
              </m:rPr>
              <w:rPr>
                <w:rFonts w:ascii="Cambria Math" w:hAnsi="Cambria Math"/>
              </w:rPr>
              <m:t>Co</m:t>
            </m:r>
            <m:r>
              <w:rPr>
                <w:rFonts w:ascii="Cambria Math" w:hAnsi="Cambria Math"/>
              </w:rPr>
              <m:t>.</m:t>
            </m:r>
            <m:r>
              <m:rPr>
                <m:sty m:val="p"/>
              </m:rPr>
              <w:rPr>
                <w:rFonts w:ascii="Cambria Math" w:hAnsi="Cambria Math"/>
              </w:rPr>
              <m:t>Q. Lg</m:t>
            </m:r>
          </m:num>
          <m:den>
            <m:r>
              <w:rPr>
                <w:rFonts w:ascii="Cambria Math" w:hAnsi="Cambria Math"/>
              </w:rPr>
              <m:t>3.600</m:t>
            </m:r>
          </m:den>
        </m:f>
      </m:oMath>
      <w:r w:rsidRPr="00B96D7C">
        <w:rPr>
          <w:iCs/>
        </w:rPr>
        <w:tab/>
      </w:r>
    </w:p>
    <w:p w14:paraId="6C667601" w14:textId="77777777" w:rsidR="00807111" w:rsidRPr="00B96D7C" w:rsidRDefault="00807111" w:rsidP="00B96D7C">
      <w:pPr>
        <w:tabs>
          <w:tab w:val="left" w:pos="4080"/>
        </w:tabs>
        <w:ind w:firstLine="284"/>
        <w:contextualSpacing/>
        <w:jc w:val="both"/>
        <w:rPr>
          <w:iCs/>
        </w:rPr>
      </w:pPr>
      <m:oMath>
        <m:r>
          <w:rPr>
            <w:rFonts w:ascii="Cambria Math" w:hAnsi="Cambria Math"/>
          </w:rPr>
          <m:t>PH=</m:t>
        </m:r>
        <m:f>
          <m:fPr>
            <m:ctrlPr>
              <w:rPr>
                <w:rFonts w:ascii="Cambria Math" w:hAnsi="Cambria Math"/>
                <w:i/>
                <w:iCs/>
              </w:rPr>
            </m:ctrlPr>
          </m:fPr>
          <m:num>
            <m:r>
              <m:rPr>
                <m:sty m:val="p"/>
              </m:rPr>
              <w:rPr>
                <w:rFonts w:ascii="Cambria Math" w:hAnsi="Cambria Math"/>
              </w:rPr>
              <m:t>2,5</m:t>
            </m:r>
            <m:r>
              <w:rPr>
                <w:rFonts w:ascii="Cambria Math" w:hAnsi="Cambria Math"/>
              </w:rPr>
              <m:t>.</m:t>
            </m:r>
            <m:r>
              <m:rPr>
                <m:sty m:val="p"/>
              </m:rPr>
              <w:rPr>
                <w:rFonts w:ascii="Cambria Math" w:hAnsi="Cambria Math"/>
              </w:rPr>
              <m:t>544,80. 0,18.9,8</m:t>
            </m:r>
          </m:num>
          <m:den>
            <m:r>
              <w:rPr>
                <w:rFonts w:ascii="Cambria Math" w:hAnsi="Cambria Math"/>
              </w:rPr>
              <m:t>3.600</m:t>
            </m:r>
          </m:den>
        </m:f>
      </m:oMath>
      <w:r w:rsidRPr="00B96D7C">
        <w:rPr>
          <w:iCs/>
        </w:rPr>
        <w:tab/>
      </w:r>
    </w:p>
    <w:p w14:paraId="31C9E47F" w14:textId="0A0B8683" w:rsidR="00807111" w:rsidRPr="00B96D7C" w:rsidRDefault="00807111" w:rsidP="00B96D7C">
      <w:pPr>
        <w:tabs>
          <w:tab w:val="left" w:pos="4080"/>
        </w:tabs>
        <w:ind w:firstLine="284"/>
        <w:contextualSpacing/>
        <w:jc w:val="both"/>
      </w:pPr>
      <w:r w:rsidRPr="00B96D7C">
        <w:t>PH = 0,6673 k</w:t>
      </w:r>
      <w:r w:rsidR="00E901ED">
        <w:t xml:space="preserve">W </w:t>
      </w:r>
      <w:r w:rsidR="00E901ED">
        <w:sym w:font="Symbol" w:char="F0AE"/>
      </w:r>
      <w:r w:rsidR="00E901ED">
        <w:t xml:space="preserve"> </w:t>
      </w:r>
      <w:r w:rsidRPr="00B96D7C">
        <w:t>667,3 Watt</w:t>
      </w:r>
    </w:p>
    <w:p w14:paraId="294FB7C7" w14:textId="77777777" w:rsidR="00807111" w:rsidRDefault="00807111" w:rsidP="00B96D7C">
      <w:pPr>
        <w:tabs>
          <w:tab w:val="left" w:pos="4080"/>
        </w:tabs>
        <w:contextualSpacing/>
        <w:jc w:val="both"/>
      </w:pPr>
      <w:r w:rsidRPr="00B96D7C">
        <w:t>Jadi hasil daya motor listrik yang diperoleh yaitu 667,3 Watt.</w:t>
      </w:r>
    </w:p>
    <w:p w14:paraId="724A0663" w14:textId="77777777" w:rsidR="00807111" w:rsidRPr="00B96D7C" w:rsidRDefault="00807111" w:rsidP="00B96D7C">
      <w:pPr>
        <w:tabs>
          <w:tab w:val="left" w:pos="4080"/>
        </w:tabs>
        <w:contextualSpacing/>
        <w:jc w:val="both"/>
      </w:pPr>
    </w:p>
    <w:p w14:paraId="1CE3ED8B" w14:textId="77777777" w:rsidR="00807111" w:rsidRPr="00C02A6D" w:rsidRDefault="00807111" w:rsidP="00C02A6D">
      <w:pPr>
        <w:pStyle w:val="Heading3"/>
        <w:spacing w:before="0" w:after="0"/>
        <w:contextualSpacing/>
        <w:jc w:val="both"/>
        <w:rPr>
          <w:rFonts w:ascii="Times New Roman" w:hAnsi="Times New Roman" w:cs="Times New Roman"/>
          <w:i/>
          <w:iCs/>
          <w:sz w:val="20"/>
          <w:szCs w:val="20"/>
        </w:rPr>
      </w:pPr>
      <w:r>
        <w:rPr>
          <w:rFonts w:ascii="Times New Roman" w:hAnsi="Times New Roman" w:cs="Times New Roman"/>
          <w:i/>
          <w:iCs/>
          <w:sz w:val="20"/>
          <w:szCs w:val="20"/>
        </w:rPr>
        <w:t>3</w:t>
      </w:r>
      <w:r w:rsidRPr="00C02A6D">
        <w:rPr>
          <w:rFonts w:ascii="Times New Roman" w:hAnsi="Times New Roman" w:cs="Times New Roman"/>
          <w:i/>
          <w:iCs/>
          <w:sz w:val="20"/>
          <w:szCs w:val="20"/>
        </w:rPr>
        <w:t>.2.5 Pemilihan motor listrik yang akan digunakan</w:t>
      </w:r>
    </w:p>
    <w:p w14:paraId="6F1C9E6C" w14:textId="323EE9B3" w:rsidR="00807111" w:rsidRPr="00B96D7C" w:rsidRDefault="00807111" w:rsidP="00B96D7C">
      <w:pPr>
        <w:ind w:firstLine="720"/>
        <w:contextualSpacing/>
        <w:jc w:val="both"/>
      </w:pPr>
      <w:r w:rsidRPr="00B96D7C">
        <w:t xml:space="preserve">Berdasarkan data perhitungan diatas didapatkan nilai kebutuhan daya motor listrik yang akan digunakan yakni 677,3 Watt. Jika dilihat dengan nilai daya motor listrik yang ada dipasaran saat ini maka dipilihlah motor listrik tiga fasa dengan daya motor terpasang 750 Watt (0,75 </w:t>
      </w:r>
      <w:r w:rsidR="000744A3">
        <w:t>kW</w:t>
      </w:r>
      <w:r w:rsidRPr="00B96D7C">
        <w:t>). Berikut adalah spesifikasi dari motor listrik yang digunakan:</w:t>
      </w:r>
    </w:p>
    <w:p w14:paraId="37F68687" w14:textId="77777777" w:rsidR="00807111" w:rsidRPr="00B96D7C" w:rsidRDefault="00807111" w:rsidP="00733B62">
      <w:pPr>
        <w:pStyle w:val="Caption"/>
        <w:keepNext/>
        <w:spacing w:after="0"/>
        <w:contextualSpacing/>
        <w:jc w:val="center"/>
        <w:rPr>
          <w:rFonts w:cs="Times New Roman"/>
          <w:i w:val="0"/>
          <w:iCs w:val="0"/>
          <w:color w:val="000000" w:themeColor="text1"/>
          <w:sz w:val="20"/>
          <w:szCs w:val="20"/>
        </w:rPr>
      </w:pPr>
      <w:r w:rsidRPr="00B96D7C">
        <w:rPr>
          <w:rFonts w:cs="Times New Roman"/>
          <w:i w:val="0"/>
          <w:iCs w:val="0"/>
          <w:color w:val="000000" w:themeColor="text1"/>
          <w:sz w:val="20"/>
          <w:szCs w:val="20"/>
        </w:rPr>
        <w:t xml:space="preserve">Tabel </w:t>
      </w:r>
      <w:r>
        <w:rPr>
          <w:rFonts w:cs="Times New Roman"/>
          <w:i w:val="0"/>
          <w:iCs w:val="0"/>
          <w:color w:val="000000" w:themeColor="text1"/>
          <w:sz w:val="20"/>
          <w:szCs w:val="20"/>
        </w:rPr>
        <w:t>4.</w:t>
      </w:r>
      <w:r w:rsidRPr="00B96D7C">
        <w:rPr>
          <w:rFonts w:cs="Times New Roman"/>
          <w:i w:val="0"/>
          <w:iCs w:val="0"/>
          <w:color w:val="000000" w:themeColor="text1"/>
          <w:sz w:val="20"/>
          <w:szCs w:val="20"/>
        </w:rPr>
        <w:t xml:space="preserve"> Spesifikasi Elektro Motor</w:t>
      </w:r>
    </w:p>
    <w:tbl>
      <w:tblPr>
        <w:tblStyle w:val="TableGrid"/>
        <w:tblW w:w="0" w:type="auto"/>
        <w:jc w:val="center"/>
        <w:tblLook w:val="04A0" w:firstRow="1" w:lastRow="0" w:firstColumn="1" w:lastColumn="0" w:noHBand="0" w:noVBand="1"/>
      </w:tblPr>
      <w:tblGrid>
        <w:gridCol w:w="2099"/>
        <w:gridCol w:w="2552"/>
      </w:tblGrid>
      <w:tr w:rsidR="00807111" w:rsidRPr="00B96D7C" w14:paraId="6DBB4E6F" w14:textId="77777777" w:rsidTr="00733B62">
        <w:trPr>
          <w:jc w:val="center"/>
        </w:trPr>
        <w:tc>
          <w:tcPr>
            <w:tcW w:w="2099" w:type="dxa"/>
          </w:tcPr>
          <w:p w14:paraId="0793B519" w14:textId="77777777" w:rsidR="00807111" w:rsidRPr="00B96D7C" w:rsidRDefault="00807111" w:rsidP="00B96D7C">
            <w:pPr>
              <w:contextualSpacing/>
              <w:jc w:val="both"/>
              <w:rPr>
                <w:rFonts w:ascii="Times New Roman" w:hAnsi="Times New Roman" w:cs="Times New Roman"/>
                <w:sz w:val="20"/>
                <w:szCs w:val="20"/>
              </w:rPr>
            </w:pPr>
            <w:r w:rsidRPr="00B96D7C">
              <w:rPr>
                <w:rFonts w:ascii="Times New Roman" w:hAnsi="Times New Roman" w:cs="Times New Roman"/>
                <w:sz w:val="20"/>
                <w:szCs w:val="20"/>
              </w:rPr>
              <w:t>Type</w:t>
            </w:r>
          </w:p>
        </w:tc>
        <w:tc>
          <w:tcPr>
            <w:tcW w:w="2552" w:type="dxa"/>
          </w:tcPr>
          <w:p w14:paraId="48974192" w14:textId="77777777" w:rsidR="00807111" w:rsidRPr="00B96D7C" w:rsidRDefault="00807111" w:rsidP="00B96D7C">
            <w:pPr>
              <w:contextualSpacing/>
              <w:jc w:val="both"/>
              <w:rPr>
                <w:rFonts w:ascii="Times New Roman" w:hAnsi="Times New Roman" w:cs="Times New Roman"/>
                <w:sz w:val="20"/>
                <w:szCs w:val="20"/>
              </w:rPr>
            </w:pPr>
            <w:r w:rsidRPr="00B96D7C">
              <w:rPr>
                <w:rFonts w:ascii="Times New Roman" w:hAnsi="Times New Roman" w:cs="Times New Roman"/>
                <w:sz w:val="20"/>
                <w:szCs w:val="20"/>
              </w:rPr>
              <w:t>MGA  802-4</w:t>
            </w:r>
          </w:p>
        </w:tc>
      </w:tr>
      <w:tr w:rsidR="00807111" w:rsidRPr="00B96D7C" w14:paraId="32614173" w14:textId="77777777" w:rsidTr="00733B62">
        <w:trPr>
          <w:jc w:val="center"/>
        </w:trPr>
        <w:tc>
          <w:tcPr>
            <w:tcW w:w="2099" w:type="dxa"/>
          </w:tcPr>
          <w:p w14:paraId="45BCF4B5" w14:textId="77777777" w:rsidR="00807111" w:rsidRPr="00B96D7C" w:rsidRDefault="00807111" w:rsidP="00B96D7C">
            <w:pPr>
              <w:contextualSpacing/>
              <w:jc w:val="both"/>
              <w:rPr>
                <w:rFonts w:ascii="Times New Roman" w:hAnsi="Times New Roman" w:cs="Times New Roman"/>
                <w:sz w:val="20"/>
                <w:szCs w:val="20"/>
              </w:rPr>
            </w:pPr>
            <w:r w:rsidRPr="00B96D7C">
              <w:rPr>
                <w:rFonts w:ascii="Times New Roman" w:hAnsi="Times New Roman" w:cs="Times New Roman"/>
                <w:sz w:val="20"/>
                <w:szCs w:val="20"/>
              </w:rPr>
              <w:t>Output</w:t>
            </w:r>
          </w:p>
        </w:tc>
        <w:tc>
          <w:tcPr>
            <w:tcW w:w="2552" w:type="dxa"/>
          </w:tcPr>
          <w:p w14:paraId="7D048B4F" w14:textId="77777777" w:rsidR="00807111" w:rsidRPr="00B96D7C" w:rsidRDefault="00807111" w:rsidP="00B96D7C">
            <w:pPr>
              <w:contextualSpacing/>
              <w:jc w:val="both"/>
              <w:rPr>
                <w:rFonts w:ascii="Times New Roman" w:hAnsi="Times New Roman" w:cs="Times New Roman"/>
                <w:sz w:val="20"/>
                <w:szCs w:val="20"/>
              </w:rPr>
            </w:pPr>
            <w:r w:rsidRPr="00B96D7C">
              <w:rPr>
                <w:rFonts w:ascii="Times New Roman" w:hAnsi="Times New Roman" w:cs="Times New Roman"/>
                <w:sz w:val="20"/>
                <w:szCs w:val="20"/>
              </w:rPr>
              <w:t>1 hp, 0,75 kW</w:t>
            </w:r>
          </w:p>
        </w:tc>
      </w:tr>
      <w:tr w:rsidR="00807111" w:rsidRPr="00B96D7C" w14:paraId="56C0AD89" w14:textId="77777777" w:rsidTr="00733B62">
        <w:trPr>
          <w:jc w:val="center"/>
        </w:trPr>
        <w:tc>
          <w:tcPr>
            <w:tcW w:w="2099" w:type="dxa"/>
          </w:tcPr>
          <w:p w14:paraId="5818940B" w14:textId="77777777" w:rsidR="00807111" w:rsidRPr="00B96D7C" w:rsidRDefault="00807111" w:rsidP="00B96D7C">
            <w:pPr>
              <w:contextualSpacing/>
              <w:jc w:val="both"/>
              <w:rPr>
                <w:rFonts w:ascii="Times New Roman" w:hAnsi="Times New Roman" w:cs="Times New Roman"/>
                <w:sz w:val="20"/>
                <w:szCs w:val="20"/>
              </w:rPr>
            </w:pPr>
            <w:r w:rsidRPr="00B96D7C">
              <w:rPr>
                <w:rFonts w:ascii="Times New Roman" w:hAnsi="Times New Roman" w:cs="Times New Roman"/>
                <w:sz w:val="20"/>
                <w:szCs w:val="20"/>
              </w:rPr>
              <w:t>Tegangan</w:t>
            </w:r>
          </w:p>
        </w:tc>
        <w:tc>
          <w:tcPr>
            <w:tcW w:w="2552" w:type="dxa"/>
          </w:tcPr>
          <w:p w14:paraId="41F45DD6" w14:textId="77777777" w:rsidR="00807111" w:rsidRPr="00B96D7C" w:rsidRDefault="00807111" w:rsidP="00B96D7C">
            <w:pPr>
              <w:contextualSpacing/>
              <w:jc w:val="both"/>
              <w:rPr>
                <w:rFonts w:ascii="Times New Roman" w:hAnsi="Times New Roman" w:cs="Times New Roman"/>
                <w:sz w:val="20"/>
                <w:szCs w:val="20"/>
              </w:rPr>
            </w:pPr>
            <w:r w:rsidRPr="00B96D7C">
              <w:rPr>
                <w:rFonts w:ascii="Times New Roman" w:hAnsi="Times New Roman" w:cs="Times New Roman"/>
                <w:sz w:val="20"/>
                <w:szCs w:val="20"/>
              </w:rPr>
              <w:t>380 V</w:t>
            </w:r>
          </w:p>
        </w:tc>
      </w:tr>
      <w:tr w:rsidR="00807111" w:rsidRPr="00B96D7C" w14:paraId="31CEB774" w14:textId="77777777" w:rsidTr="00733B62">
        <w:trPr>
          <w:jc w:val="center"/>
        </w:trPr>
        <w:tc>
          <w:tcPr>
            <w:tcW w:w="2099" w:type="dxa"/>
          </w:tcPr>
          <w:p w14:paraId="38CE55F5" w14:textId="77777777" w:rsidR="00807111" w:rsidRPr="00B96D7C" w:rsidRDefault="00807111" w:rsidP="00B96D7C">
            <w:pPr>
              <w:contextualSpacing/>
              <w:jc w:val="both"/>
              <w:rPr>
                <w:rFonts w:ascii="Times New Roman" w:hAnsi="Times New Roman" w:cs="Times New Roman"/>
                <w:sz w:val="20"/>
                <w:szCs w:val="20"/>
              </w:rPr>
            </w:pPr>
            <w:r w:rsidRPr="00B96D7C">
              <w:rPr>
                <w:rFonts w:ascii="Times New Roman" w:hAnsi="Times New Roman" w:cs="Times New Roman"/>
                <w:sz w:val="20"/>
                <w:szCs w:val="20"/>
              </w:rPr>
              <w:t>Arus</w:t>
            </w:r>
          </w:p>
        </w:tc>
        <w:tc>
          <w:tcPr>
            <w:tcW w:w="2552" w:type="dxa"/>
          </w:tcPr>
          <w:p w14:paraId="5EC47523" w14:textId="77777777" w:rsidR="00807111" w:rsidRPr="00B96D7C" w:rsidRDefault="00807111" w:rsidP="00B96D7C">
            <w:pPr>
              <w:contextualSpacing/>
              <w:jc w:val="both"/>
              <w:rPr>
                <w:rFonts w:ascii="Times New Roman" w:hAnsi="Times New Roman" w:cs="Times New Roman"/>
                <w:sz w:val="20"/>
                <w:szCs w:val="20"/>
              </w:rPr>
            </w:pPr>
            <w:r w:rsidRPr="00B96D7C">
              <w:rPr>
                <w:rFonts w:ascii="Times New Roman" w:hAnsi="Times New Roman" w:cs="Times New Roman"/>
                <w:sz w:val="20"/>
                <w:szCs w:val="20"/>
              </w:rPr>
              <w:t>3,5 A</w:t>
            </w:r>
          </w:p>
        </w:tc>
      </w:tr>
      <w:tr w:rsidR="00807111" w:rsidRPr="00B96D7C" w14:paraId="13282C48" w14:textId="77777777" w:rsidTr="00733B62">
        <w:trPr>
          <w:jc w:val="center"/>
        </w:trPr>
        <w:tc>
          <w:tcPr>
            <w:tcW w:w="2099" w:type="dxa"/>
          </w:tcPr>
          <w:p w14:paraId="62609AA8" w14:textId="77777777" w:rsidR="00807111" w:rsidRPr="00B96D7C" w:rsidRDefault="00807111" w:rsidP="00B96D7C">
            <w:pPr>
              <w:contextualSpacing/>
              <w:jc w:val="both"/>
              <w:rPr>
                <w:rFonts w:ascii="Times New Roman" w:hAnsi="Times New Roman" w:cs="Times New Roman"/>
                <w:sz w:val="20"/>
                <w:szCs w:val="20"/>
              </w:rPr>
            </w:pPr>
            <w:r w:rsidRPr="00B96D7C">
              <w:rPr>
                <w:rFonts w:ascii="Times New Roman" w:hAnsi="Times New Roman" w:cs="Times New Roman"/>
                <w:sz w:val="20"/>
                <w:szCs w:val="20"/>
              </w:rPr>
              <w:t>Rpm</w:t>
            </w:r>
          </w:p>
        </w:tc>
        <w:tc>
          <w:tcPr>
            <w:tcW w:w="2552" w:type="dxa"/>
          </w:tcPr>
          <w:p w14:paraId="2F19FDBE" w14:textId="77777777" w:rsidR="00807111" w:rsidRPr="00B96D7C" w:rsidRDefault="00807111" w:rsidP="00B96D7C">
            <w:pPr>
              <w:contextualSpacing/>
              <w:jc w:val="both"/>
              <w:rPr>
                <w:rFonts w:ascii="Times New Roman" w:hAnsi="Times New Roman" w:cs="Times New Roman"/>
                <w:sz w:val="20"/>
                <w:szCs w:val="20"/>
              </w:rPr>
            </w:pPr>
            <w:r w:rsidRPr="00B96D7C">
              <w:rPr>
                <w:rFonts w:ascii="Times New Roman" w:hAnsi="Times New Roman" w:cs="Times New Roman"/>
                <w:sz w:val="20"/>
                <w:szCs w:val="20"/>
              </w:rPr>
              <w:t>1390 r/min</w:t>
            </w:r>
          </w:p>
        </w:tc>
      </w:tr>
      <w:tr w:rsidR="00807111" w:rsidRPr="00B96D7C" w14:paraId="29E0E4BE" w14:textId="77777777" w:rsidTr="00733B62">
        <w:trPr>
          <w:jc w:val="center"/>
        </w:trPr>
        <w:tc>
          <w:tcPr>
            <w:tcW w:w="2099" w:type="dxa"/>
          </w:tcPr>
          <w:p w14:paraId="073779DC" w14:textId="77777777" w:rsidR="00807111" w:rsidRPr="00B96D7C" w:rsidRDefault="00807111" w:rsidP="00B96D7C">
            <w:pPr>
              <w:contextualSpacing/>
              <w:jc w:val="both"/>
              <w:rPr>
                <w:rFonts w:ascii="Times New Roman" w:hAnsi="Times New Roman" w:cs="Times New Roman"/>
                <w:sz w:val="20"/>
                <w:szCs w:val="20"/>
              </w:rPr>
            </w:pPr>
            <w:r w:rsidRPr="00B96D7C">
              <w:rPr>
                <w:rFonts w:ascii="Times New Roman" w:hAnsi="Times New Roman" w:cs="Times New Roman"/>
                <w:sz w:val="20"/>
                <w:szCs w:val="20"/>
              </w:rPr>
              <w:t>Frekuensi</w:t>
            </w:r>
          </w:p>
        </w:tc>
        <w:tc>
          <w:tcPr>
            <w:tcW w:w="2552" w:type="dxa"/>
          </w:tcPr>
          <w:p w14:paraId="764AAD22" w14:textId="77777777" w:rsidR="00807111" w:rsidRPr="00B96D7C" w:rsidRDefault="00807111" w:rsidP="00B96D7C">
            <w:pPr>
              <w:contextualSpacing/>
              <w:jc w:val="both"/>
              <w:rPr>
                <w:rFonts w:ascii="Times New Roman" w:hAnsi="Times New Roman" w:cs="Times New Roman"/>
                <w:sz w:val="20"/>
                <w:szCs w:val="20"/>
              </w:rPr>
            </w:pPr>
            <w:r w:rsidRPr="00B96D7C">
              <w:rPr>
                <w:rFonts w:ascii="Times New Roman" w:hAnsi="Times New Roman" w:cs="Times New Roman"/>
                <w:sz w:val="20"/>
                <w:szCs w:val="20"/>
              </w:rPr>
              <w:t>50 Hz</w:t>
            </w:r>
          </w:p>
        </w:tc>
      </w:tr>
    </w:tbl>
    <w:p w14:paraId="33B41C60" w14:textId="77777777" w:rsidR="00807111" w:rsidRPr="00B96D7C" w:rsidRDefault="00807111" w:rsidP="00B96D7C">
      <w:pPr>
        <w:contextualSpacing/>
        <w:jc w:val="both"/>
      </w:pPr>
    </w:p>
    <w:p w14:paraId="1FB15011" w14:textId="12F557B7" w:rsidR="00807111" w:rsidRDefault="00807111" w:rsidP="00B96D7C">
      <w:pPr>
        <w:ind w:firstLine="567"/>
        <w:contextualSpacing/>
        <w:jc w:val="both"/>
      </w:pPr>
      <w:r w:rsidRPr="00B96D7C">
        <w:t>Tentunya pemilihan motor listrik ini telah disesuaikan dari beberapa aspek yang ditemukan yaitu mengingat ketersediaan mototr listrik dipasaran, jika digunakan motor listrik 0</w:t>
      </w:r>
      <w:r w:rsidR="006F10A9">
        <w:t>,</w:t>
      </w:r>
      <w:r w:rsidRPr="00B96D7C">
        <w:t xml:space="preserve">75 hp atau 500Watt maka nilai kebutuhan daya minimal masih belum tercapai. Untuk alasan berikutnya digunakan motor listrik satu hp adalah mengingat dibutuhkannya </w:t>
      </w:r>
      <w:r w:rsidRPr="00B96D7C">
        <w:rPr>
          <w:i/>
          <w:iCs/>
        </w:rPr>
        <w:t>safety factor</w:t>
      </w:r>
      <w:r w:rsidRPr="00B96D7C">
        <w:t xml:space="preserve"> sehingga jika terjadi pembebanan berlebih maka mesin masih sangup untuk melanjutkan pekerjaan. Untuk alasan yang terakhir adalah akan adanya penyempurnaan mesin oleh peneliti berikutnya sehingga dengan motor listrik satu hp yang tersedia diharapkan dapat meringankan penyempurnaan tahap berikutnya. </w:t>
      </w:r>
    </w:p>
    <w:p w14:paraId="705950B3" w14:textId="77777777" w:rsidR="00807111" w:rsidRPr="00B96D7C" w:rsidRDefault="00807111" w:rsidP="00B96D7C">
      <w:pPr>
        <w:ind w:firstLine="567"/>
        <w:contextualSpacing/>
        <w:jc w:val="both"/>
      </w:pPr>
    </w:p>
    <w:p w14:paraId="2D79C988" w14:textId="77777777" w:rsidR="00807111" w:rsidRPr="00B96D7C" w:rsidRDefault="00807111" w:rsidP="00B96D7C">
      <w:pPr>
        <w:pStyle w:val="ListParagraph"/>
        <w:keepNext/>
        <w:keepLines/>
        <w:numPr>
          <w:ilvl w:val="0"/>
          <w:numId w:val="22"/>
        </w:numPr>
        <w:spacing w:after="0" w:line="240" w:lineRule="auto"/>
        <w:jc w:val="both"/>
        <w:outlineLvl w:val="1"/>
        <w:rPr>
          <w:rFonts w:eastAsiaTheme="majorEastAsia" w:cs="Times New Roman"/>
          <w:b/>
          <w:vanish/>
          <w:sz w:val="20"/>
          <w:szCs w:val="20"/>
          <w:lang w:eastAsia="en-US"/>
        </w:rPr>
      </w:pPr>
    </w:p>
    <w:p w14:paraId="34352C77" w14:textId="77777777" w:rsidR="00807111" w:rsidRPr="00B96D7C" w:rsidRDefault="00807111" w:rsidP="00B96D7C">
      <w:pPr>
        <w:pStyle w:val="ListParagraph"/>
        <w:keepNext/>
        <w:keepLines/>
        <w:numPr>
          <w:ilvl w:val="0"/>
          <w:numId w:val="22"/>
        </w:numPr>
        <w:spacing w:after="0" w:line="240" w:lineRule="auto"/>
        <w:jc w:val="both"/>
        <w:outlineLvl w:val="1"/>
        <w:rPr>
          <w:rFonts w:eastAsiaTheme="majorEastAsia" w:cs="Times New Roman"/>
          <w:b/>
          <w:vanish/>
          <w:sz w:val="20"/>
          <w:szCs w:val="20"/>
          <w:lang w:eastAsia="en-US"/>
        </w:rPr>
      </w:pPr>
    </w:p>
    <w:p w14:paraId="76F7A4B3" w14:textId="77777777" w:rsidR="00807111" w:rsidRPr="00733B62" w:rsidRDefault="00807111" w:rsidP="00733B62">
      <w:pPr>
        <w:pStyle w:val="Heading2"/>
        <w:spacing w:before="0" w:after="0"/>
        <w:contextualSpacing/>
        <w:jc w:val="both"/>
        <w:rPr>
          <w:rFonts w:ascii="Times New Roman" w:hAnsi="Times New Roman" w:cs="Times New Roman"/>
          <w:i w:val="0"/>
          <w:iCs/>
          <w:color w:val="000000" w:themeColor="text1"/>
          <w:sz w:val="20"/>
          <w:szCs w:val="20"/>
          <w:lang w:eastAsia="en-US"/>
        </w:rPr>
      </w:pPr>
      <w:r w:rsidRPr="00733B62">
        <w:rPr>
          <w:rFonts w:ascii="Times New Roman" w:hAnsi="Times New Roman" w:cs="Times New Roman"/>
          <w:i w:val="0"/>
          <w:iCs/>
          <w:sz w:val="20"/>
          <w:szCs w:val="20"/>
          <w:lang w:eastAsia="en-US"/>
        </w:rPr>
        <w:t>3.3 Pemilihan MCB</w:t>
      </w:r>
      <w:r w:rsidRPr="00733B62">
        <w:rPr>
          <w:rFonts w:ascii="Times New Roman" w:hAnsi="Times New Roman" w:cs="Times New Roman"/>
          <w:i w:val="0"/>
          <w:iCs/>
          <w:color w:val="000000" w:themeColor="text1"/>
          <w:sz w:val="20"/>
          <w:szCs w:val="20"/>
          <w:lang w:eastAsia="en-US"/>
        </w:rPr>
        <w:t xml:space="preserve"> (</w:t>
      </w:r>
      <w:r w:rsidRPr="007E2D5F">
        <w:rPr>
          <w:rFonts w:ascii="Times New Roman" w:hAnsi="Times New Roman" w:cs="Times New Roman"/>
          <w:color w:val="000000" w:themeColor="text1"/>
          <w:sz w:val="20"/>
          <w:szCs w:val="20"/>
          <w:lang w:eastAsia="en-US"/>
        </w:rPr>
        <w:t>Miniature Circuit Breaker</w:t>
      </w:r>
      <w:r w:rsidRPr="00733B62">
        <w:rPr>
          <w:rFonts w:ascii="Times New Roman" w:hAnsi="Times New Roman" w:cs="Times New Roman"/>
          <w:i w:val="0"/>
          <w:iCs/>
          <w:color w:val="000000" w:themeColor="text1"/>
          <w:sz w:val="20"/>
          <w:szCs w:val="20"/>
          <w:lang w:eastAsia="en-US"/>
        </w:rPr>
        <w:t>)</w:t>
      </w:r>
    </w:p>
    <w:p w14:paraId="15764E35" w14:textId="77777777" w:rsidR="00807111" w:rsidRPr="00B96D7C" w:rsidRDefault="00807111" w:rsidP="00B96D7C">
      <w:pPr>
        <w:ind w:firstLine="567"/>
        <w:contextualSpacing/>
        <w:jc w:val="both"/>
        <w:rPr>
          <w:lang w:eastAsia="en-US"/>
        </w:rPr>
      </w:pPr>
      <w:r w:rsidRPr="00B96D7C">
        <w:rPr>
          <w:lang w:eastAsia="en-US"/>
        </w:rPr>
        <w:t xml:space="preserve">Pada mesin pencetak briket digunakan MCB dengan arus tiga fasa dengan spesifikasi seperti yang terlihat pada Tabel 4.5. Fungsi dari MCB ini yaitu sebagai pemutus aliran listrik yang digunakan untuk menyalakan motor listrik, saat MCB berada di posisi </w:t>
      </w:r>
      <w:r w:rsidRPr="00B96D7C">
        <w:rPr>
          <w:i/>
          <w:iCs/>
          <w:lang w:eastAsia="en-US"/>
        </w:rPr>
        <w:t>open</w:t>
      </w:r>
      <w:r w:rsidRPr="00B96D7C">
        <w:rPr>
          <w:lang w:eastAsia="en-US"/>
        </w:rPr>
        <w:t xml:space="preserve"> maka aliran listik dialirkan menuju kontaktor dan TOR dan diteruskan ke motor listik yang diatur oleh tombil </w:t>
      </w:r>
      <w:r w:rsidRPr="00B96D7C">
        <w:rPr>
          <w:i/>
          <w:iCs/>
          <w:lang w:eastAsia="en-US"/>
        </w:rPr>
        <w:t xml:space="preserve">on </w:t>
      </w:r>
      <w:r w:rsidRPr="00B96D7C">
        <w:rPr>
          <w:lang w:eastAsia="en-US"/>
        </w:rPr>
        <w:t xml:space="preserve">dan </w:t>
      </w:r>
      <w:r w:rsidRPr="00B96D7C">
        <w:rPr>
          <w:i/>
          <w:iCs/>
          <w:lang w:eastAsia="en-US"/>
        </w:rPr>
        <w:t xml:space="preserve">off. </w:t>
      </w:r>
    </w:p>
    <w:p w14:paraId="76A2FF5F" w14:textId="77777777" w:rsidR="00807111" w:rsidRPr="00B96D7C" w:rsidRDefault="00807111" w:rsidP="00B64C85">
      <w:pPr>
        <w:pStyle w:val="Caption"/>
        <w:keepNext/>
        <w:spacing w:after="0"/>
        <w:contextualSpacing/>
        <w:jc w:val="center"/>
        <w:rPr>
          <w:rFonts w:cs="Times New Roman"/>
          <w:color w:val="000000" w:themeColor="text1"/>
          <w:sz w:val="20"/>
          <w:szCs w:val="20"/>
        </w:rPr>
      </w:pPr>
      <w:r w:rsidRPr="00B96D7C">
        <w:rPr>
          <w:rFonts w:cs="Times New Roman"/>
          <w:i w:val="0"/>
          <w:iCs w:val="0"/>
          <w:color w:val="000000" w:themeColor="text1"/>
          <w:sz w:val="20"/>
          <w:szCs w:val="20"/>
        </w:rPr>
        <w:t xml:space="preserve">Tabel </w:t>
      </w:r>
      <w:r>
        <w:rPr>
          <w:rFonts w:cs="Times New Roman"/>
          <w:i w:val="0"/>
          <w:iCs w:val="0"/>
          <w:color w:val="000000" w:themeColor="text1"/>
          <w:sz w:val="20"/>
          <w:szCs w:val="20"/>
        </w:rPr>
        <w:t>5.</w:t>
      </w:r>
      <w:r w:rsidRPr="00B96D7C">
        <w:rPr>
          <w:rFonts w:cs="Times New Roman"/>
          <w:i w:val="0"/>
          <w:iCs w:val="0"/>
          <w:color w:val="000000" w:themeColor="text1"/>
          <w:sz w:val="20"/>
          <w:szCs w:val="20"/>
        </w:rPr>
        <w:t xml:space="preserve"> Spesifikasi MCB</w:t>
      </w:r>
      <w:r w:rsidRPr="00B96D7C">
        <w:rPr>
          <w:rFonts w:cs="Times New Roman"/>
          <w:color w:val="000000" w:themeColor="text1"/>
          <w:sz w:val="20"/>
          <w:szCs w:val="20"/>
        </w:rPr>
        <w:t xml:space="preserve"> (Miniature Circuite Breaker)</w:t>
      </w:r>
    </w:p>
    <w:tbl>
      <w:tblPr>
        <w:tblStyle w:val="TableGrid"/>
        <w:tblW w:w="0" w:type="auto"/>
        <w:jc w:val="center"/>
        <w:tblLook w:val="04A0" w:firstRow="1" w:lastRow="0" w:firstColumn="1" w:lastColumn="0" w:noHBand="0" w:noVBand="1"/>
      </w:tblPr>
      <w:tblGrid>
        <w:gridCol w:w="2237"/>
        <w:gridCol w:w="2157"/>
      </w:tblGrid>
      <w:tr w:rsidR="00807111" w:rsidRPr="00B96D7C" w14:paraId="33DAA5D3" w14:textId="77777777" w:rsidTr="0048136F">
        <w:trPr>
          <w:trHeight w:val="239"/>
          <w:jc w:val="center"/>
        </w:trPr>
        <w:tc>
          <w:tcPr>
            <w:tcW w:w="2237" w:type="dxa"/>
          </w:tcPr>
          <w:p w14:paraId="662BE196" w14:textId="77777777" w:rsidR="00807111" w:rsidRPr="00B96D7C" w:rsidRDefault="00807111" w:rsidP="00B96D7C">
            <w:pPr>
              <w:contextualSpacing/>
              <w:jc w:val="both"/>
              <w:rPr>
                <w:rFonts w:ascii="Times New Roman" w:hAnsi="Times New Roman" w:cs="Times New Roman"/>
                <w:sz w:val="20"/>
                <w:szCs w:val="20"/>
                <w:lang w:eastAsia="en-US"/>
              </w:rPr>
            </w:pPr>
            <w:r w:rsidRPr="00B96D7C">
              <w:rPr>
                <w:rFonts w:ascii="Times New Roman" w:hAnsi="Times New Roman" w:cs="Times New Roman"/>
                <w:sz w:val="20"/>
                <w:szCs w:val="20"/>
                <w:lang w:eastAsia="en-US"/>
              </w:rPr>
              <w:t>Type</w:t>
            </w:r>
          </w:p>
        </w:tc>
        <w:tc>
          <w:tcPr>
            <w:tcW w:w="2157" w:type="dxa"/>
          </w:tcPr>
          <w:p w14:paraId="3C7A1DEB" w14:textId="77777777" w:rsidR="00807111" w:rsidRPr="00B96D7C" w:rsidRDefault="00807111" w:rsidP="00B96D7C">
            <w:pPr>
              <w:contextualSpacing/>
              <w:jc w:val="both"/>
              <w:rPr>
                <w:rFonts w:ascii="Times New Roman" w:hAnsi="Times New Roman" w:cs="Times New Roman"/>
                <w:sz w:val="20"/>
                <w:szCs w:val="20"/>
                <w:lang w:eastAsia="en-US"/>
              </w:rPr>
            </w:pPr>
            <w:r w:rsidRPr="00B96D7C">
              <w:rPr>
                <w:rFonts w:ascii="Times New Roman" w:hAnsi="Times New Roman" w:cs="Times New Roman"/>
                <w:sz w:val="20"/>
                <w:szCs w:val="20"/>
                <w:lang w:eastAsia="en-US"/>
              </w:rPr>
              <w:t>Chint NXB-63 3P</w:t>
            </w:r>
          </w:p>
        </w:tc>
      </w:tr>
      <w:tr w:rsidR="00807111" w:rsidRPr="00B96D7C" w14:paraId="43A2FE15" w14:textId="77777777" w:rsidTr="0048136F">
        <w:trPr>
          <w:trHeight w:val="272"/>
          <w:jc w:val="center"/>
        </w:trPr>
        <w:tc>
          <w:tcPr>
            <w:tcW w:w="2237" w:type="dxa"/>
          </w:tcPr>
          <w:p w14:paraId="6618673E" w14:textId="77777777" w:rsidR="00807111" w:rsidRPr="00B96D7C" w:rsidRDefault="00807111" w:rsidP="00B96D7C">
            <w:pPr>
              <w:contextualSpacing/>
              <w:jc w:val="both"/>
              <w:rPr>
                <w:rFonts w:ascii="Times New Roman" w:hAnsi="Times New Roman" w:cs="Times New Roman"/>
                <w:sz w:val="20"/>
                <w:szCs w:val="20"/>
                <w:lang w:eastAsia="en-US"/>
              </w:rPr>
            </w:pPr>
            <w:r w:rsidRPr="00B96D7C">
              <w:rPr>
                <w:rFonts w:ascii="Times New Roman" w:hAnsi="Times New Roman" w:cs="Times New Roman"/>
                <w:sz w:val="20"/>
                <w:szCs w:val="20"/>
                <w:lang w:eastAsia="en-US"/>
              </w:rPr>
              <w:t>Voltage (V)</w:t>
            </w:r>
          </w:p>
        </w:tc>
        <w:tc>
          <w:tcPr>
            <w:tcW w:w="2157" w:type="dxa"/>
          </w:tcPr>
          <w:p w14:paraId="513D9C53" w14:textId="77777777" w:rsidR="00807111" w:rsidRPr="00B96D7C" w:rsidRDefault="00807111" w:rsidP="00B96D7C">
            <w:pPr>
              <w:contextualSpacing/>
              <w:jc w:val="both"/>
              <w:rPr>
                <w:rFonts w:ascii="Times New Roman" w:hAnsi="Times New Roman" w:cs="Times New Roman"/>
                <w:sz w:val="20"/>
                <w:szCs w:val="20"/>
                <w:lang w:eastAsia="en-US"/>
              </w:rPr>
            </w:pPr>
            <w:r w:rsidRPr="00B96D7C">
              <w:rPr>
                <w:rFonts w:ascii="Times New Roman" w:hAnsi="Times New Roman" w:cs="Times New Roman"/>
                <w:sz w:val="20"/>
                <w:szCs w:val="20"/>
                <w:lang w:eastAsia="en-US"/>
              </w:rPr>
              <w:t>220 VAC</w:t>
            </w:r>
          </w:p>
        </w:tc>
      </w:tr>
      <w:tr w:rsidR="00807111" w:rsidRPr="00B96D7C" w14:paraId="05164F77" w14:textId="77777777" w:rsidTr="0048136F">
        <w:trPr>
          <w:trHeight w:val="275"/>
          <w:jc w:val="center"/>
        </w:trPr>
        <w:tc>
          <w:tcPr>
            <w:tcW w:w="2237" w:type="dxa"/>
          </w:tcPr>
          <w:p w14:paraId="5EFA54FA" w14:textId="77777777" w:rsidR="00807111" w:rsidRPr="00B96D7C" w:rsidRDefault="00807111" w:rsidP="00B96D7C">
            <w:pPr>
              <w:contextualSpacing/>
              <w:jc w:val="both"/>
              <w:rPr>
                <w:rFonts w:ascii="Times New Roman" w:hAnsi="Times New Roman" w:cs="Times New Roman"/>
                <w:sz w:val="20"/>
                <w:szCs w:val="20"/>
                <w:lang w:eastAsia="en-US"/>
              </w:rPr>
            </w:pPr>
            <w:r w:rsidRPr="00B96D7C">
              <w:rPr>
                <w:rFonts w:ascii="Times New Roman" w:hAnsi="Times New Roman" w:cs="Times New Roman"/>
                <w:sz w:val="20"/>
                <w:szCs w:val="20"/>
                <w:lang w:eastAsia="en-US"/>
              </w:rPr>
              <w:t>Current (A)</w:t>
            </w:r>
          </w:p>
        </w:tc>
        <w:tc>
          <w:tcPr>
            <w:tcW w:w="2157" w:type="dxa"/>
          </w:tcPr>
          <w:p w14:paraId="449AE37F" w14:textId="77777777" w:rsidR="00807111" w:rsidRPr="00B96D7C" w:rsidRDefault="00807111" w:rsidP="00B96D7C">
            <w:pPr>
              <w:contextualSpacing/>
              <w:jc w:val="both"/>
              <w:rPr>
                <w:rFonts w:ascii="Times New Roman" w:hAnsi="Times New Roman" w:cs="Times New Roman"/>
                <w:sz w:val="20"/>
                <w:szCs w:val="20"/>
                <w:lang w:eastAsia="en-US"/>
              </w:rPr>
            </w:pPr>
            <w:r w:rsidRPr="00B96D7C">
              <w:rPr>
                <w:rFonts w:ascii="Times New Roman" w:hAnsi="Times New Roman" w:cs="Times New Roman"/>
                <w:sz w:val="20"/>
                <w:szCs w:val="20"/>
                <w:lang w:eastAsia="en-US"/>
              </w:rPr>
              <w:t>4 A</w:t>
            </w:r>
          </w:p>
        </w:tc>
      </w:tr>
      <w:tr w:rsidR="00807111" w:rsidRPr="00B96D7C" w14:paraId="50527EBB" w14:textId="77777777" w:rsidTr="0048136F">
        <w:trPr>
          <w:trHeight w:val="280"/>
          <w:jc w:val="center"/>
        </w:trPr>
        <w:tc>
          <w:tcPr>
            <w:tcW w:w="2237" w:type="dxa"/>
          </w:tcPr>
          <w:p w14:paraId="43F330EB" w14:textId="77777777" w:rsidR="00807111" w:rsidRPr="00B96D7C" w:rsidRDefault="00807111" w:rsidP="00B96D7C">
            <w:pPr>
              <w:contextualSpacing/>
              <w:jc w:val="both"/>
              <w:rPr>
                <w:rFonts w:ascii="Times New Roman" w:hAnsi="Times New Roman" w:cs="Times New Roman"/>
                <w:sz w:val="20"/>
                <w:szCs w:val="20"/>
                <w:lang w:eastAsia="en-US"/>
              </w:rPr>
            </w:pPr>
            <w:r w:rsidRPr="00B96D7C">
              <w:rPr>
                <w:rFonts w:ascii="Times New Roman" w:hAnsi="Times New Roman" w:cs="Times New Roman"/>
                <w:sz w:val="20"/>
                <w:szCs w:val="20"/>
                <w:lang w:eastAsia="en-US"/>
              </w:rPr>
              <w:t>Breaking capacity</w:t>
            </w:r>
          </w:p>
        </w:tc>
        <w:tc>
          <w:tcPr>
            <w:tcW w:w="2157" w:type="dxa"/>
          </w:tcPr>
          <w:p w14:paraId="63A8730C" w14:textId="77777777" w:rsidR="00807111" w:rsidRPr="00B96D7C" w:rsidRDefault="00807111" w:rsidP="00B96D7C">
            <w:pPr>
              <w:contextualSpacing/>
              <w:jc w:val="both"/>
              <w:rPr>
                <w:rFonts w:ascii="Times New Roman" w:hAnsi="Times New Roman" w:cs="Times New Roman"/>
                <w:sz w:val="20"/>
                <w:szCs w:val="20"/>
                <w:lang w:eastAsia="en-US"/>
              </w:rPr>
            </w:pPr>
            <w:r w:rsidRPr="00B96D7C">
              <w:rPr>
                <w:rFonts w:ascii="Times New Roman" w:hAnsi="Times New Roman" w:cs="Times New Roman"/>
                <w:sz w:val="20"/>
                <w:szCs w:val="20"/>
                <w:lang w:eastAsia="en-US"/>
              </w:rPr>
              <w:t>6 kA</w:t>
            </w:r>
          </w:p>
        </w:tc>
      </w:tr>
    </w:tbl>
    <w:p w14:paraId="07D4B0F1" w14:textId="77777777" w:rsidR="00807111" w:rsidRDefault="00807111" w:rsidP="00B96D7C">
      <w:pPr>
        <w:ind w:firstLine="426"/>
        <w:contextualSpacing/>
        <w:jc w:val="both"/>
        <w:rPr>
          <w:lang w:eastAsia="en-US"/>
        </w:rPr>
      </w:pPr>
      <w:r w:rsidRPr="00B96D7C">
        <w:rPr>
          <w:lang w:eastAsia="en-US"/>
        </w:rPr>
        <w:t xml:space="preserve">Alasan digunakannya MCB seperti pada Tabel 4.5 di atas adalah alasan digunakannya MCB seperti pada Tabel 4.5 diatas adalah menyesuaikan kebutuhan arus yang terpasang pada motor listrik yaitu 3,5A. </w:t>
      </w:r>
    </w:p>
    <w:p w14:paraId="0594BB56" w14:textId="77777777" w:rsidR="00807111" w:rsidRPr="00B96D7C" w:rsidRDefault="00807111" w:rsidP="00B96D7C">
      <w:pPr>
        <w:ind w:firstLine="426"/>
        <w:contextualSpacing/>
        <w:jc w:val="both"/>
        <w:rPr>
          <w:lang w:eastAsia="en-US"/>
        </w:rPr>
      </w:pPr>
    </w:p>
    <w:p w14:paraId="35E3850B" w14:textId="77777777" w:rsidR="00807111" w:rsidRPr="00733B62" w:rsidRDefault="00807111" w:rsidP="00733B62">
      <w:pPr>
        <w:pStyle w:val="Heading2"/>
        <w:spacing w:before="0" w:after="0"/>
        <w:contextualSpacing/>
        <w:jc w:val="both"/>
        <w:rPr>
          <w:rFonts w:ascii="Times New Roman" w:hAnsi="Times New Roman" w:cs="Times New Roman"/>
          <w:i w:val="0"/>
          <w:iCs/>
          <w:sz w:val="20"/>
          <w:szCs w:val="20"/>
          <w:lang w:eastAsia="en-US"/>
        </w:rPr>
      </w:pPr>
      <w:r>
        <w:rPr>
          <w:rFonts w:ascii="Times New Roman" w:hAnsi="Times New Roman" w:cs="Times New Roman"/>
          <w:i w:val="0"/>
          <w:iCs/>
          <w:sz w:val="20"/>
          <w:szCs w:val="20"/>
          <w:lang w:eastAsia="en-US"/>
        </w:rPr>
        <w:t xml:space="preserve">3.4 </w:t>
      </w:r>
      <w:r w:rsidRPr="00733B62">
        <w:rPr>
          <w:rFonts w:ascii="Times New Roman" w:hAnsi="Times New Roman" w:cs="Times New Roman"/>
          <w:i w:val="0"/>
          <w:iCs/>
          <w:sz w:val="20"/>
          <w:szCs w:val="20"/>
          <w:lang w:eastAsia="en-US"/>
        </w:rPr>
        <w:t>Pemilihan kontaktor</w:t>
      </w:r>
    </w:p>
    <w:p w14:paraId="7473D6AD" w14:textId="77777777" w:rsidR="00807111" w:rsidRPr="00B96D7C" w:rsidRDefault="00807111" w:rsidP="00B96D7C">
      <w:pPr>
        <w:ind w:firstLine="567"/>
        <w:contextualSpacing/>
        <w:jc w:val="both"/>
        <w:rPr>
          <w:lang w:eastAsia="en-US"/>
        </w:rPr>
      </w:pPr>
      <w:r w:rsidRPr="00B96D7C">
        <w:rPr>
          <w:lang w:eastAsia="en-US"/>
        </w:rPr>
        <w:t>Fungsi kontaktor pada mesin pencetak briket ini adalah sebagai pengaman antara arus listrik dengan motor listik. Jika terjadi pembebanan berlebih pada motor listik maka secara otomatik kontaktor ini akan memutuskan aliran arusnya sehingga mengamankan motor listrik dari kerusakan. Meskipun fungsinya sama dengan MCB yaitu memutus arus listrik, tetapi kontaktor ini bekerja secara otomatis dengan kita mengatur berapa arus yang dapat melewati kontaktor.</w:t>
      </w:r>
    </w:p>
    <w:p w14:paraId="1AFFA954" w14:textId="77777777" w:rsidR="00807111" w:rsidRPr="00B96D7C" w:rsidRDefault="00807111" w:rsidP="00B64C85">
      <w:pPr>
        <w:pStyle w:val="Caption"/>
        <w:keepNext/>
        <w:spacing w:after="0"/>
        <w:contextualSpacing/>
        <w:jc w:val="center"/>
        <w:rPr>
          <w:rFonts w:cs="Times New Roman"/>
          <w:i w:val="0"/>
          <w:iCs w:val="0"/>
          <w:color w:val="auto"/>
          <w:sz w:val="20"/>
          <w:szCs w:val="20"/>
        </w:rPr>
      </w:pPr>
      <w:r w:rsidRPr="00B96D7C">
        <w:rPr>
          <w:rFonts w:cs="Times New Roman"/>
          <w:i w:val="0"/>
          <w:iCs w:val="0"/>
          <w:color w:val="auto"/>
          <w:sz w:val="20"/>
          <w:szCs w:val="20"/>
        </w:rPr>
        <w:t xml:space="preserve">Tabel </w:t>
      </w:r>
      <w:r>
        <w:rPr>
          <w:rFonts w:cs="Times New Roman"/>
          <w:i w:val="0"/>
          <w:iCs w:val="0"/>
          <w:color w:val="auto"/>
          <w:sz w:val="20"/>
          <w:szCs w:val="20"/>
        </w:rPr>
        <w:t>6.</w:t>
      </w:r>
      <w:r w:rsidRPr="00B96D7C">
        <w:rPr>
          <w:rFonts w:cs="Times New Roman"/>
          <w:i w:val="0"/>
          <w:iCs w:val="0"/>
          <w:color w:val="auto"/>
          <w:sz w:val="20"/>
          <w:szCs w:val="20"/>
        </w:rPr>
        <w:t xml:space="preserve"> Spesifikasi Kontaktor</w:t>
      </w:r>
    </w:p>
    <w:tbl>
      <w:tblPr>
        <w:tblStyle w:val="TableGrid"/>
        <w:tblW w:w="0" w:type="auto"/>
        <w:jc w:val="center"/>
        <w:tblLook w:val="04A0" w:firstRow="1" w:lastRow="0" w:firstColumn="1" w:lastColumn="0" w:noHBand="0" w:noVBand="1"/>
      </w:tblPr>
      <w:tblGrid>
        <w:gridCol w:w="2020"/>
        <w:gridCol w:w="1949"/>
      </w:tblGrid>
      <w:tr w:rsidR="00807111" w:rsidRPr="00B96D7C" w14:paraId="66A98630" w14:textId="77777777" w:rsidTr="00B64C85">
        <w:trPr>
          <w:trHeight w:val="211"/>
          <w:jc w:val="center"/>
        </w:trPr>
        <w:tc>
          <w:tcPr>
            <w:tcW w:w="2020" w:type="dxa"/>
          </w:tcPr>
          <w:p w14:paraId="5D0FC65E" w14:textId="77777777" w:rsidR="00807111" w:rsidRPr="00B96D7C" w:rsidRDefault="00807111" w:rsidP="00B96D7C">
            <w:pPr>
              <w:contextualSpacing/>
              <w:jc w:val="both"/>
              <w:rPr>
                <w:rFonts w:ascii="Times New Roman" w:hAnsi="Times New Roman" w:cs="Times New Roman"/>
                <w:sz w:val="20"/>
                <w:szCs w:val="20"/>
                <w:lang w:eastAsia="en-US"/>
              </w:rPr>
            </w:pPr>
            <w:bookmarkStart w:id="12" w:name="_Hlk199353696"/>
            <w:r w:rsidRPr="00B96D7C">
              <w:rPr>
                <w:rFonts w:ascii="Times New Roman" w:hAnsi="Times New Roman" w:cs="Times New Roman"/>
                <w:sz w:val="20"/>
                <w:szCs w:val="20"/>
                <w:lang w:eastAsia="en-US"/>
              </w:rPr>
              <w:t>Type</w:t>
            </w:r>
          </w:p>
        </w:tc>
        <w:tc>
          <w:tcPr>
            <w:tcW w:w="1949" w:type="dxa"/>
          </w:tcPr>
          <w:p w14:paraId="4139EF99" w14:textId="77777777" w:rsidR="00807111" w:rsidRPr="00B96D7C" w:rsidRDefault="00807111" w:rsidP="00B96D7C">
            <w:pPr>
              <w:contextualSpacing/>
              <w:jc w:val="both"/>
              <w:rPr>
                <w:rFonts w:ascii="Times New Roman" w:hAnsi="Times New Roman" w:cs="Times New Roman"/>
                <w:sz w:val="20"/>
                <w:szCs w:val="20"/>
                <w:lang w:eastAsia="en-US"/>
              </w:rPr>
            </w:pPr>
            <w:r w:rsidRPr="00B96D7C">
              <w:rPr>
                <w:rFonts w:ascii="Times New Roman" w:hAnsi="Times New Roman" w:cs="Times New Roman"/>
                <w:sz w:val="20"/>
                <w:szCs w:val="20"/>
                <w:lang w:eastAsia="en-US"/>
              </w:rPr>
              <w:t>Chint NXC-09</w:t>
            </w:r>
          </w:p>
        </w:tc>
      </w:tr>
      <w:tr w:rsidR="00807111" w:rsidRPr="00B96D7C" w14:paraId="34A908F7" w14:textId="77777777" w:rsidTr="00B64C85">
        <w:trPr>
          <w:trHeight w:val="258"/>
          <w:jc w:val="center"/>
        </w:trPr>
        <w:tc>
          <w:tcPr>
            <w:tcW w:w="2020" w:type="dxa"/>
          </w:tcPr>
          <w:p w14:paraId="108DD5D4" w14:textId="77777777" w:rsidR="00807111" w:rsidRPr="00B96D7C" w:rsidRDefault="00807111" w:rsidP="00B96D7C">
            <w:pPr>
              <w:contextualSpacing/>
              <w:jc w:val="both"/>
              <w:rPr>
                <w:rFonts w:ascii="Times New Roman" w:hAnsi="Times New Roman" w:cs="Times New Roman"/>
                <w:sz w:val="20"/>
                <w:szCs w:val="20"/>
                <w:lang w:eastAsia="en-US"/>
              </w:rPr>
            </w:pPr>
            <w:r w:rsidRPr="00B96D7C">
              <w:rPr>
                <w:rFonts w:ascii="Times New Roman" w:hAnsi="Times New Roman" w:cs="Times New Roman"/>
                <w:sz w:val="20"/>
                <w:szCs w:val="20"/>
                <w:lang w:eastAsia="en-US"/>
              </w:rPr>
              <w:lastRenderedPageBreak/>
              <w:t>Voltage(V)</w:t>
            </w:r>
          </w:p>
        </w:tc>
        <w:tc>
          <w:tcPr>
            <w:tcW w:w="1949" w:type="dxa"/>
          </w:tcPr>
          <w:p w14:paraId="2C50D931" w14:textId="77777777" w:rsidR="00807111" w:rsidRPr="00B96D7C" w:rsidRDefault="00807111" w:rsidP="00B96D7C">
            <w:pPr>
              <w:contextualSpacing/>
              <w:jc w:val="both"/>
              <w:rPr>
                <w:rFonts w:ascii="Times New Roman" w:hAnsi="Times New Roman" w:cs="Times New Roman"/>
                <w:sz w:val="20"/>
                <w:szCs w:val="20"/>
                <w:lang w:eastAsia="en-US"/>
              </w:rPr>
            </w:pPr>
            <w:r w:rsidRPr="00B96D7C">
              <w:rPr>
                <w:rFonts w:ascii="Times New Roman" w:hAnsi="Times New Roman" w:cs="Times New Roman"/>
                <w:sz w:val="20"/>
                <w:szCs w:val="20"/>
                <w:lang w:eastAsia="en-US"/>
              </w:rPr>
              <w:t>220 V</w:t>
            </w:r>
          </w:p>
        </w:tc>
      </w:tr>
      <w:tr w:rsidR="00807111" w:rsidRPr="00B96D7C" w14:paraId="7A143316" w14:textId="77777777" w:rsidTr="00B64C85">
        <w:trPr>
          <w:trHeight w:val="275"/>
          <w:jc w:val="center"/>
        </w:trPr>
        <w:tc>
          <w:tcPr>
            <w:tcW w:w="2020" w:type="dxa"/>
          </w:tcPr>
          <w:p w14:paraId="53C9AF3D" w14:textId="77777777" w:rsidR="00807111" w:rsidRPr="00B96D7C" w:rsidRDefault="00807111" w:rsidP="00B96D7C">
            <w:pPr>
              <w:contextualSpacing/>
              <w:jc w:val="both"/>
              <w:rPr>
                <w:rFonts w:ascii="Times New Roman" w:hAnsi="Times New Roman" w:cs="Times New Roman"/>
                <w:sz w:val="20"/>
                <w:szCs w:val="20"/>
                <w:lang w:eastAsia="en-US"/>
              </w:rPr>
            </w:pPr>
            <w:r w:rsidRPr="00B96D7C">
              <w:rPr>
                <w:rFonts w:ascii="Times New Roman" w:hAnsi="Times New Roman" w:cs="Times New Roman"/>
                <w:sz w:val="20"/>
                <w:szCs w:val="20"/>
                <w:lang w:eastAsia="en-US"/>
              </w:rPr>
              <w:t>Current (A)</w:t>
            </w:r>
          </w:p>
        </w:tc>
        <w:tc>
          <w:tcPr>
            <w:tcW w:w="1949" w:type="dxa"/>
          </w:tcPr>
          <w:p w14:paraId="7B54AA3F" w14:textId="77777777" w:rsidR="00807111" w:rsidRPr="00B96D7C" w:rsidRDefault="00807111" w:rsidP="00B96D7C">
            <w:pPr>
              <w:contextualSpacing/>
              <w:jc w:val="both"/>
              <w:rPr>
                <w:rFonts w:ascii="Times New Roman" w:hAnsi="Times New Roman" w:cs="Times New Roman"/>
                <w:sz w:val="20"/>
                <w:szCs w:val="20"/>
                <w:lang w:eastAsia="en-US"/>
              </w:rPr>
            </w:pPr>
            <w:r w:rsidRPr="00B96D7C">
              <w:rPr>
                <w:rFonts w:ascii="Times New Roman" w:hAnsi="Times New Roman" w:cs="Times New Roman"/>
                <w:sz w:val="20"/>
                <w:szCs w:val="20"/>
                <w:lang w:eastAsia="en-US"/>
              </w:rPr>
              <w:t>9A</w:t>
            </w:r>
          </w:p>
        </w:tc>
      </w:tr>
      <w:tr w:rsidR="00807111" w:rsidRPr="00B96D7C" w14:paraId="1EBA7CE3" w14:textId="77777777" w:rsidTr="00B64C85">
        <w:trPr>
          <w:trHeight w:val="266"/>
          <w:jc w:val="center"/>
        </w:trPr>
        <w:tc>
          <w:tcPr>
            <w:tcW w:w="2020" w:type="dxa"/>
          </w:tcPr>
          <w:p w14:paraId="73F8CB19" w14:textId="77777777" w:rsidR="00807111" w:rsidRPr="00B96D7C" w:rsidRDefault="00807111" w:rsidP="00B96D7C">
            <w:pPr>
              <w:contextualSpacing/>
              <w:jc w:val="both"/>
              <w:rPr>
                <w:rFonts w:ascii="Times New Roman" w:hAnsi="Times New Roman" w:cs="Times New Roman"/>
                <w:sz w:val="20"/>
                <w:szCs w:val="20"/>
                <w:lang w:eastAsia="en-US"/>
              </w:rPr>
            </w:pPr>
            <w:r w:rsidRPr="00B96D7C">
              <w:rPr>
                <w:rFonts w:ascii="Times New Roman" w:hAnsi="Times New Roman" w:cs="Times New Roman"/>
                <w:sz w:val="20"/>
                <w:szCs w:val="20"/>
                <w:lang w:eastAsia="en-US"/>
              </w:rPr>
              <w:t xml:space="preserve">Daya </w:t>
            </w:r>
          </w:p>
        </w:tc>
        <w:tc>
          <w:tcPr>
            <w:tcW w:w="1949" w:type="dxa"/>
          </w:tcPr>
          <w:p w14:paraId="2A9484E1" w14:textId="77777777" w:rsidR="00807111" w:rsidRPr="00B96D7C" w:rsidRDefault="00807111" w:rsidP="00B96D7C">
            <w:pPr>
              <w:contextualSpacing/>
              <w:jc w:val="both"/>
              <w:rPr>
                <w:rFonts w:ascii="Times New Roman" w:hAnsi="Times New Roman" w:cs="Times New Roman"/>
                <w:sz w:val="20"/>
                <w:szCs w:val="20"/>
                <w:lang w:eastAsia="en-US"/>
              </w:rPr>
            </w:pPr>
            <w:r w:rsidRPr="00B96D7C">
              <w:rPr>
                <w:rFonts w:ascii="Times New Roman" w:hAnsi="Times New Roman" w:cs="Times New Roman"/>
                <w:sz w:val="20"/>
                <w:szCs w:val="20"/>
                <w:lang w:eastAsia="en-US"/>
              </w:rPr>
              <w:t>4 KW</w:t>
            </w:r>
          </w:p>
        </w:tc>
      </w:tr>
    </w:tbl>
    <w:bookmarkEnd w:id="12"/>
    <w:p w14:paraId="7355DF70" w14:textId="77777777" w:rsidR="00807111" w:rsidRDefault="00807111" w:rsidP="008357E9">
      <w:pPr>
        <w:ind w:firstLine="567"/>
        <w:contextualSpacing/>
        <w:jc w:val="both"/>
        <w:rPr>
          <w:lang w:eastAsia="en-US"/>
        </w:rPr>
      </w:pPr>
      <w:r w:rsidRPr="00B96D7C">
        <w:rPr>
          <w:lang w:eastAsia="en-US"/>
        </w:rPr>
        <w:t>Alasan menggunakan kontaktor tipe Chint NXC-09 yaitu menyesuaikan dengan penggunaan motor listrik yang menggunakan rangkaian delta sehingga dengan kontaktor seperti spesifikasi pada Tabel 4.6 sudah cukup memenuhi kebutuhan dari motor listrik.</w:t>
      </w:r>
    </w:p>
    <w:p w14:paraId="4069B6C3" w14:textId="77777777" w:rsidR="00807111" w:rsidRPr="00B96D7C" w:rsidRDefault="00807111" w:rsidP="00B96D7C">
      <w:pPr>
        <w:ind w:firstLine="426"/>
        <w:contextualSpacing/>
        <w:jc w:val="both"/>
        <w:rPr>
          <w:lang w:eastAsia="en-US"/>
        </w:rPr>
      </w:pPr>
    </w:p>
    <w:p w14:paraId="3295200C" w14:textId="77777777" w:rsidR="00807111" w:rsidRPr="00733B62" w:rsidRDefault="00807111" w:rsidP="00733B62">
      <w:pPr>
        <w:pStyle w:val="Heading2"/>
        <w:spacing w:before="0" w:after="0"/>
        <w:contextualSpacing/>
        <w:jc w:val="both"/>
        <w:rPr>
          <w:rFonts w:ascii="Times New Roman" w:hAnsi="Times New Roman" w:cs="Times New Roman"/>
          <w:i w:val="0"/>
          <w:iCs/>
          <w:sz w:val="20"/>
          <w:szCs w:val="20"/>
          <w:lang w:eastAsia="en-US"/>
        </w:rPr>
      </w:pPr>
      <w:r>
        <w:rPr>
          <w:rFonts w:ascii="Times New Roman" w:hAnsi="Times New Roman" w:cs="Times New Roman"/>
          <w:i w:val="0"/>
          <w:iCs/>
          <w:sz w:val="20"/>
          <w:szCs w:val="20"/>
          <w:lang w:eastAsia="en-US"/>
        </w:rPr>
        <w:t xml:space="preserve">3.5 </w:t>
      </w:r>
      <w:r w:rsidRPr="00733B62">
        <w:rPr>
          <w:rFonts w:ascii="Times New Roman" w:hAnsi="Times New Roman" w:cs="Times New Roman"/>
          <w:i w:val="0"/>
          <w:iCs/>
          <w:sz w:val="20"/>
          <w:szCs w:val="20"/>
          <w:lang w:eastAsia="en-US"/>
        </w:rPr>
        <w:t>Pemilihan TOR (Thermal Overload Relay)</w:t>
      </w:r>
    </w:p>
    <w:p w14:paraId="1DFB3198" w14:textId="77777777" w:rsidR="00807111" w:rsidRPr="00B96D7C" w:rsidRDefault="00807111" w:rsidP="00B96D7C">
      <w:pPr>
        <w:ind w:firstLine="720"/>
        <w:contextualSpacing/>
        <w:jc w:val="both"/>
      </w:pPr>
      <w:r w:rsidRPr="00B96D7C">
        <w:rPr>
          <w:i/>
          <w:iCs/>
        </w:rPr>
        <w:t>Thermal Overload Relay</w:t>
      </w:r>
      <w:r w:rsidRPr="00B96D7C">
        <w:t xml:space="preserve"> (TOR) merupakan perangkat pelindung listrik yang digunakan untuk mencegah kerusakan motor akibat beban lebih (</w:t>
      </w:r>
      <w:r w:rsidRPr="00B96D7C">
        <w:rPr>
          <w:i/>
          <w:iCs/>
        </w:rPr>
        <w:t>overload</w:t>
      </w:r>
      <w:r w:rsidRPr="00B96D7C">
        <w:t>) pada mesin pencetak briket. TOR bekerja dengan mendeteksi panas berlebih yang timbul ketika arus listrik melebihi batas normal dalam jangka waktu tertentu. Jika suhu mencapai ambang batas, TOR akan memutus aliran listrik ke motor secara otomatis, sehingga mencegah terjadinya kerusakan permanen pada motor atau sistem lainnya. Dalam mesin pencetak briket yang beroperasi dalam siklus kerja berat dan berkelanjutan, penggunaan TOR sangat penting untuk menjaga keandalan dan umur pakai motor, sekaligus memastikan keselamatan sistem secara keseluruhan.</w:t>
      </w:r>
    </w:p>
    <w:p w14:paraId="48AA67C3" w14:textId="77777777" w:rsidR="00807111" w:rsidRPr="00B96D7C" w:rsidRDefault="00807111" w:rsidP="00B64C85">
      <w:pPr>
        <w:pStyle w:val="Caption"/>
        <w:keepNext/>
        <w:spacing w:after="0"/>
        <w:contextualSpacing/>
        <w:jc w:val="center"/>
        <w:rPr>
          <w:rFonts w:cs="Times New Roman"/>
          <w:color w:val="auto"/>
          <w:sz w:val="20"/>
          <w:szCs w:val="20"/>
        </w:rPr>
      </w:pPr>
      <w:r w:rsidRPr="00B96D7C">
        <w:rPr>
          <w:rFonts w:cs="Times New Roman"/>
          <w:i w:val="0"/>
          <w:iCs w:val="0"/>
          <w:color w:val="auto"/>
          <w:sz w:val="20"/>
          <w:szCs w:val="20"/>
        </w:rPr>
        <w:t xml:space="preserve">Tabel </w:t>
      </w:r>
      <w:r>
        <w:rPr>
          <w:rFonts w:cs="Times New Roman"/>
          <w:i w:val="0"/>
          <w:iCs w:val="0"/>
          <w:color w:val="auto"/>
          <w:sz w:val="20"/>
          <w:szCs w:val="20"/>
        </w:rPr>
        <w:t>7.</w:t>
      </w:r>
      <w:r w:rsidRPr="00B96D7C">
        <w:rPr>
          <w:rFonts w:cs="Times New Roman"/>
          <w:i w:val="0"/>
          <w:iCs w:val="0"/>
          <w:color w:val="auto"/>
          <w:sz w:val="20"/>
          <w:szCs w:val="20"/>
        </w:rPr>
        <w:t xml:space="preserve"> Spesifikasi TOR</w:t>
      </w:r>
      <w:r w:rsidRPr="00B96D7C">
        <w:rPr>
          <w:rFonts w:cs="Times New Roman"/>
          <w:color w:val="auto"/>
          <w:sz w:val="20"/>
          <w:szCs w:val="20"/>
        </w:rPr>
        <w:t xml:space="preserve"> (Thermal Overload Relay)</w:t>
      </w:r>
    </w:p>
    <w:tbl>
      <w:tblPr>
        <w:tblStyle w:val="TableGrid"/>
        <w:tblW w:w="0" w:type="auto"/>
        <w:jc w:val="center"/>
        <w:tblLook w:val="04A0" w:firstRow="1" w:lastRow="0" w:firstColumn="1" w:lastColumn="0" w:noHBand="0" w:noVBand="1"/>
      </w:tblPr>
      <w:tblGrid>
        <w:gridCol w:w="1833"/>
        <w:gridCol w:w="1711"/>
      </w:tblGrid>
      <w:tr w:rsidR="00807111" w:rsidRPr="00B96D7C" w14:paraId="3CCFC8DC" w14:textId="77777777" w:rsidTr="00B64C85">
        <w:trPr>
          <w:trHeight w:val="347"/>
          <w:jc w:val="center"/>
        </w:trPr>
        <w:tc>
          <w:tcPr>
            <w:tcW w:w="1833" w:type="dxa"/>
          </w:tcPr>
          <w:p w14:paraId="4C5B91FC" w14:textId="77777777" w:rsidR="00807111" w:rsidRPr="00B96D7C" w:rsidRDefault="00807111" w:rsidP="00B64C85">
            <w:pPr>
              <w:contextualSpacing/>
              <w:jc w:val="both"/>
              <w:rPr>
                <w:rFonts w:ascii="Times New Roman" w:hAnsi="Times New Roman" w:cs="Times New Roman"/>
                <w:sz w:val="20"/>
                <w:szCs w:val="20"/>
                <w:lang w:eastAsia="en-US"/>
              </w:rPr>
            </w:pPr>
            <w:r w:rsidRPr="00B96D7C">
              <w:rPr>
                <w:rFonts w:ascii="Times New Roman" w:hAnsi="Times New Roman" w:cs="Times New Roman"/>
                <w:sz w:val="20"/>
                <w:szCs w:val="20"/>
                <w:lang w:eastAsia="en-US"/>
              </w:rPr>
              <w:t>Type</w:t>
            </w:r>
          </w:p>
        </w:tc>
        <w:tc>
          <w:tcPr>
            <w:tcW w:w="1711" w:type="dxa"/>
          </w:tcPr>
          <w:p w14:paraId="6FFC4AD5" w14:textId="77777777" w:rsidR="00807111" w:rsidRPr="00B96D7C" w:rsidRDefault="00807111" w:rsidP="00B64C85">
            <w:pPr>
              <w:contextualSpacing/>
              <w:jc w:val="both"/>
              <w:rPr>
                <w:rFonts w:ascii="Times New Roman" w:hAnsi="Times New Roman" w:cs="Times New Roman"/>
                <w:sz w:val="20"/>
                <w:szCs w:val="20"/>
                <w:lang w:eastAsia="en-US"/>
              </w:rPr>
            </w:pPr>
            <w:r w:rsidRPr="00B96D7C">
              <w:rPr>
                <w:rFonts w:ascii="Times New Roman" w:hAnsi="Times New Roman" w:cs="Times New Roman"/>
                <w:sz w:val="20"/>
                <w:szCs w:val="20"/>
                <w:lang w:eastAsia="en-US"/>
              </w:rPr>
              <w:t>Chint NXR-25</w:t>
            </w:r>
          </w:p>
        </w:tc>
      </w:tr>
      <w:tr w:rsidR="00807111" w:rsidRPr="00B96D7C" w14:paraId="7CDFEABC" w14:textId="77777777" w:rsidTr="00B64C85">
        <w:trPr>
          <w:trHeight w:val="267"/>
          <w:jc w:val="center"/>
        </w:trPr>
        <w:tc>
          <w:tcPr>
            <w:tcW w:w="1833" w:type="dxa"/>
          </w:tcPr>
          <w:p w14:paraId="0A5986F4" w14:textId="77777777" w:rsidR="00807111" w:rsidRPr="00B96D7C" w:rsidRDefault="00807111" w:rsidP="00B64C85">
            <w:pPr>
              <w:contextualSpacing/>
              <w:jc w:val="both"/>
              <w:rPr>
                <w:rFonts w:ascii="Times New Roman" w:hAnsi="Times New Roman" w:cs="Times New Roman"/>
                <w:sz w:val="20"/>
                <w:szCs w:val="20"/>
                <w:lang w:eastAsia="en-US"/>
              </w:rPr>
            </w:pPr>
            <w:r w:rsidRPr="00B96D7C">
              <w:rPr>
                <w:rFonts w:ascii="Times New Roman" w:hAnsi="Times New Roman" w:cs="Times New Roman"/>
                <w:sz w:val="20"/>
                <w:szCs w:val="20"/>
                <w:lang w:eastAsia="en-US"/>
              </w:rPr>
              <w:t>Current (A)</w:t>
            </w:r>
          </w:p>
        </w:tc>
        <w:tc>
          <w:tcPr>
            <w:tcW w:w="1711" w:type="dxa"/>
          </w:tcPr>
          <w:p w14:paraId="279AE8C1" w14:textId="77777777" w:rsidR="00807111" w:rsidRPr="00B96D7C" w:rsidRDefault="00807111" w:rsidP="00B64C85">
            <w:pPr>
              <w:contextualSpacing/>
              <w:jc w:val="both"/>
              <w:rPr>
                <w:rFonts w:ascii="Times New Roman" w:hAnsi="Times New Roman" w:cs="Times New Roman"/>
                <w:sz w:val="20"/>
                <w:szCs w:val="20"/>
                <w:lang w:eastAsia="en-US"/>
              </w:rPr>
            </w:pPr>
            <w:r w:rsidRPr="00B96D7C">
              <w:rPr>
                <w:rFonts w:ascii="Times New Roman" w:hAnsi="Times New Roman" w:cs="Times New Roman"/>
                <w:sz w:val="20"/>
                <w:szCs w:val="20"/>
                <w:lang w:eastAsia="en-US"/>
              </w:rPr>
              <w:t>2.5 - 4A</w:t>
            </w:r>
          </w:p>
        </w:tc>
      </w:tr>
      <w:tr w:rsidR="00807111" w:rsidRPr="00B96D7C" w14:paraId="3374E211" w14:textId="77777777" w:rsidTr="00B64C85">
        <w:trPr>
          <w:trHeight w:val="285"/>
          <w:jc w:val="center"/>
        </w:trPr>
        <w:tc>
          <w:tcPr>
            <w:tcW w:w="1833" w:type="dxa"/>
          </w:tcPr>
          <w:p w14:paraId="353D1819" w14:textId="77777777" w:rsidR="00807111" w:rsidRPr="00B96D7C" w:rsidRDefault="00807111" w:rsidP="00B64C85">
            <w:pPr>
              <w:contextualSpacing/>
              <w:jc w:val="both"/>
              <w:rPr>
                <w:rFonts w:ascii="Times New Roman" w:hAnsi="Times New Roman" w:cs="Times New Roman"/>
                <w:sz w:val="20"/>
                <w:szCs w:val="20"/>
                <w:lang w:eastAsia="en-US"/>
              </w:rPr>
            </w:pPr>
            <w:r w:rsidRPr="00B96D7C">
              <w:rPr>
                <w:rFonts w:ascii="Times New Roman" w:hAnsi="Times New Roman" w:cs="Times New Roman"/>
                <w:sz w:val="20"/>
                <w:szCs w:val="20"/>
                <w:lang w:eastAsia="en-US"/>
              </w:rPr>
              <w:t>Tegangan</w:t>
            </w:r>
          </w:p>
        </w:tc>
        <w:tc>
          <w:tcPr>
            <w:tcW w:w="1711" w:type="dxa"/>
          </w:tcPr>
          <w:p w14:paraId="03D23CD8" w14:textId="77777777" w:rsidR="00807111" w:rsidRPr="00B96D7C" w:rsidRDefault="00807111" w:rsidP="00B64C85">
            <w:pPr>
              <w:contextualSpacing/>
              <w:jc w:val="both"/>
              <w:rPr>
                <w:rFonts w:ascii="Times New Roman" w:hAnsi="Times New Roman" w:cs="Times New Roman"/>
                <w:sz w:val="20"/>
                <w:szCs w:val="20"/>
                <w:lang w:eastAsia="en-US"/>
              </w:rPr>
            </w:pPr>
            <w:r w:rsidRPr="00B96D7C">
              <w:rPr>
                <w:rFonts w:ascii="Times New Roman" w:hAnsi="Times New Roman" w:cs="Times New Roman"/>
                <w:sz w:val="20"/>
                <w:szCs w:val="20"/>
                <w:lang w:eastAsia="en-US"/>
              </w:rPr>
              <w:t>220 V</w:t>
            </w:r>
          </w:p>
        </w:tc>
      </w:tr>
    </w:tbl>
    <w:p w14:paraId="2611777A" w14:textId="77777777" w:rsidR="00807111" w:rsidRDefault="00807111" w:rsidP="00B96D7C">
      <w:pPr>
        <w:ind w:firstLine="567"/>
        <w:contextualSpacing/>
        <w:jc w:val="both"/>
        <w:rPr>
          <w:lang w:eastAsia="en-US"/>
        </w:rPr>
      </w:pPr>
      <w:r w:rsidRPr="00B96D7C">
        <w:rPr>
          <w:lang w:eastAsia="en-US"/>
        </w:rPr>
        <w:t>Alasan menggunakan TOR dengan spesifikasi seperti pada Tabel 4.7 adalah arus yang dibutuhkan pada motor listrik yaitu 3,5 A sedangkan kapasitas yang terpasang pada TOR adalah 4 A sehingga sudah mencukupi kebutuhan arus.</w:t>
      </w:r>
    </w:p>
    <w:p w14:paraId="072139DF" w14:textId="77777777" w:rsidR="00807111" w:rsidRPr="00B96D7C" w:rsidRDefault="00807111" w:rsidP="00B96D7C">
      <w:pPr>
        <w:ind w:firstLine="567"/>
        <w:contextualSpacing/>
        <w:jc w:val="both"/>
        <w:rPr>
          <w:lang w:eastAsia="en-US"/>
        </w:rPr>
      </w:pPr>
    </w:p>
    <w:p w14:paraId="20B5DC7B" w14:textId="77777777" w:rsidR="00807111" w:rsidRPr="00733B62" w:rsidRDefault="00807111" w:rsidP="00733B62">
      <w:pPr>
        <w:pStyle w:val="Heading2"/>
        <w:spacing w:before="0" w:after="0"/>
        <w:contextualSpacing/>
        <w:jc w:val="both"/>
        <w:rPr>
          <w:rFonts w:ascii="Times New Roman" w:hAnsi="Times New Roman" w:cs="Times New Roman"/>
          <w:i w:val="0"/>
          <w:iCs/>
          <w:sz w:val="20"/>
          <w:szCs w:val="20"/>
        </w:rPr>
      </w:pPr>
      <w:r>
        <w:rPr>
          <w:rFonts w:ascii="Times New Roman" w:hAnsi="Times New Roman" w:cs="Times New Roman"/>
          <w:i w:val="0"/>
          <w:iCs/>
          <w:sz w:val="20"/>
          <w:szCs w:val="20"/>
        </w:rPr>
        <w:t>3.6</w:t>
      </w:r>
      <w:r w:rsidRPr="00733B62">
        <w:rPr>
          <w:rFonts w:ascii="Times New Roman" w:hAnsi="Times New Roman" w:cs="Times New Roman"/>
          <w:i w:val="0"/>
          <w:iCs/>
          <w:sz w:val="20"/>
          <w:szCs w:val="20"/>
        </w:rPr>
        <w:t xml:space="preserve"> Perancangan sistem kelistrikan tiga fase dengan rangkaian Direct On Line (DOL)</w:t>
      </w:r>
    </w:p>
    <w:p w14:paraId="7BD8248F" w14:textId="77777777" w:rsidR="00807111" w:rsidRPr="00B96D7C" w:rsidRDefault="00807111" w:rsidP="00733B62">
      <w:pPr>
        <w:ind w:firstLine="567"/>
        <w:contextualSpacing/>
        <w:jc w:val="both"/>
      </w:pPr>
      <w:r w:rsidRPr="00B96D7C">
        <w:t xml:space="preserve">Pada mesin pencetak briket ini, sistem kelistrikan menggunakan sumber daya listrik tiga fasa yang umum digunakan pada peralatan industri untuk mendukung kebutuhan daya tinggi. Penggunaan listrik tiga fasa memberikan keuntungan dalam hal efisiensi daya dan kestabilan operasional motor penggerak utama. Motor listrik yang digunakan sebagai penggerak utama mesin dihubungkan melalui rangkaian </w:t>
      </w:r>
      <w:r w:rsidRPr="00B96D7C">
        <w:rPr>
          <w:i/>
          <w:iCs/>
        </w:rPr>
        <w:t>Direct On Line</w:t>
      </w:r>
      <w:r w:rsidRPr="00B96D7C">
        <w:t xml:space="preserve"> (DOL) </w:t>
      </w:r>
      <w:r w:rsidRPr="00B96D7C">
        <w:rPr>
          <w:i/>
          <w:iCs/>
        </w:rPr>
        <w:t>starter</w:t>
      </w:r>
      <w:r w:rsidRPr="00B96D7C">
        <w:t>, yang merupakan metode penyambungan motor paling sederhana dan ekonomis untuk motor dengan kapasitas menengah ke bawah. Berikut adalah rangkaian DOL yang digunakan pada mesin pencetak briket ini:</w:t>
      </w:r>
    </w:p>
    <w:p w14:paraId="2DFF85E6" w14:textId="77777777" w:rsidR="00807111" w:rsidRPr="00B96D7C" w:rsidRDefault="00807111" w:rsidP="00B96D7C">
      <w:pPr>
        <w:pStyle w:val="ListParagraph"/>
        <w:keepNext/>
        <w:tabs>
          <w:tab w:val="left" w:pos="3402"/>
        </w:tabs>
        <w:spacing w:after="0" w:line="240" w:lineRule="auto"/>
        <w:jc w:val="both"/>
        <w:rPr>
          <w:rFonts w:cs="Times New Roman"/>
          <w:sz w:val="20"/>
          <w:szCs w:val="20"/>
        </w:rPr>
      </w:pPr>
      <w:r w:rsidRPr="00B96D7C">
        <w:rPr>
          <w:noProof/>
        </w:rPr>
        <w:drawing>
          <wp:anchor distT="0" distB="0" distL="114300" distR="114300" simplePos="0" relativeHeight="251663360" behindDoc="0" locked="0" layoutInCell="1" allowOverlap="1" wp14:anchorId="76EBC7D1" wp14:editId="4E5D854D">
            <wp:simplePos x="0" y="0"/>
            <wp:positionH relativeFrom="page">
              <wp:align>center</wp:align>
            </wp:positionH>
            <wp:positionV relativeFrom="paragraph">
              <wp:posOffset>3901</wp:posOffset>
            </wp:positionV>
            <wp:extent cx="1845128" cy="2441172"/>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172"/>
                    <a:stretch/>
                  </pic:blipFill>
                  <pic:spPr bwMode="auto">
                    <a:xfrm>
                      <a:off x="0" y="0"/>
                      <a:ext cx="1845128" cy="24411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C09D73" w14:textId="77777777" w:rsidR="00807111" w:rsidRPr="00B96D7C" w:rsidRDefault="00807111" w:rsidP="00B96D7C">
      <w:pPr>
        <w:contextualSpacing/>
        <w:jc w:val="both"/>
      </w:pPr>
    </w:p>
    <w:p w14:paraId="7E6516E5" w14:textId="77777777" w:rsidR="00807111" w:rsidRPr="00B96D7C" w:rsidRDefault="00807111" w:rsidP="00B96D7C">
      <w:pPr>
        <w:contextualSpacing/>
        <w:jc w:val="both"/>
      </w:pPr>
    </w:p>
    <w:p w14:paraId="072C5265" w14:textId="77777777" w:rsidR="00807111" w:rsidRPr="00B96D7C" w:rsidRDefault="00807111" w:rsidP="00B96D7C">
      <w:pPr>
        <w:contextualSpacing/>
        <w:jc w:val="both"/>
      </w:pPr>
    </w:p>
    <w:p w14:paraId="4A61A244" w14:textId="77777777" w:rsidR="00807111" w:rsidRPr="00B96D7C" w:rsidRDefault="00807111" w:rsidP="00B96D7C">
      <w:pPr>
        <w:pStyle w:val="ListParagraph"/>
        <w:keepNext/>
        <w:spacing w:after="0" w:line="240" w:lineRule="auto"/>
        <w:jc w:val="both"/>
        <w:rPr>
          <w:rFonts w:cs="Times New Roman"/>
          <w:sz w:val="20"/>
          <w:szCs w:val="20"/>
        </w:rPr>
      </w:pPr>
    </w:p>
    <w:p w14:paraId="1E9ADFAD" w14:textId="77777777" w:rsidR="00807111" w:rsidRPr="00B96D7C" w:rsidRDefault="00807111" w:rsidP="00B96D7C">
      <w:pPr>
        <w:pStyle w:val="ListParagraph"/>
        <w:keepNext/>
        <w:spacing w:after="0" w:line="240" w:lineRule="auto"/>
        <w:jc w:val="both"/>
        <w:rPr>
          <w:rFonts w:cs="Times New Roman"/>
          <w:sz w:val="20"/>
          <w:szCs w:val="20"/>
        </w:rPr>
      </w:pPr>
    </w:p>
    <w:p w14:paraId="3683A293" w14:textId="77777777" w:rsidR="00807111" w:rsidRPr="00B96D7C" w:rsidRDefault="00807111" w:rsidP="00B96D7C">
      <w:pPr>
        <w:pStyle w:val="ListParagraph"/>
        <w:keepNext/>
        <w:spacing w:after="0" w:line="240" w:lineRule="auto"/>
        <w:jc w:val="both"/>
        <w:rPr>
          <w:rFonts w:cs="Times New Roman"/>
          <w:sz w:val="20"/>
          <w:szCs w:val="20"/>
        </w:rPr>
      </w:pPr>
    </w:p>
    <w:p w14:paraId="7300BA1D" w14:textId="77777777" w:rsidR="00807111" w:rsidRPr="00B96D7C" w:rsidRDefault="00807111" w:rsidP="00B96D7C">
      <w:pPr>
        <w:pStyle w:val="Caption"/>
        <w:spacing w:after="0"/>
        <w:ind w:left="720"/>
        <w:contextualSpacing/>
        <w:rPr>
          <w:rFonts w:cs="Times New Roman"/>
          <w:i w:val="0"/>
          <w:iCs w:val="0"/>
          <w:color w:val="auto"/>
          <w:sz w:val="20"/>
          <w:szCs w:val="20"/>
        </w:rPr>
      </w:pPr>
    </w:p>
    <w:p w14:paraId="7DF0ED22" w14:textId="77777777" w:rsidR="00807111" w:rsidRDefault="00807111" w:rsidP="00B96D7C">
      <w:pPr>
        <w:pStyle w:val="Caption"/>
        <w:spacing w:after="0"/>
        <w:ind w:left="720"/>
        <w:contextualSpacing/>
        <w:rPr>
          <w:rFonts w:cs="Times New Roman"/>
          <w:i w:val="0"/>
          <w:iCs w:val="0"/>
          <w:color w:val="auto"/>
          <w:sz w:val="20"/>
          <w:szCs w:val="20"/>
        </w:rPr>
      </w:pPr>
    </w:p>
    <w:p w14:paraId="1EC62245" w14:textId="77777777" w:rsidR="00807111" w:rsidRDefault="00807111" w:rsidP="00733B62">
      <w:pPr>
        <w:rPr>
          <w:lang w:val="en-ID" w:eastAsia="zh-CN"/>
        </w:rPr>
      </w:pPr>
    </w:p>
    <w:p w14:paraId="321D80B7" w14:textId="77777777" w:rsidR="00807111" w:rsidRDefault="00807111" w:rsidP="00733B62">
      <w:pPr>
        <w:rPr>
          <w:lang w:val="en-ID" w:eastAsia="zh-CN"/>
        </w:rPr>
      </w:pPr>
    </w:p>
    <w:p w14:paraId="30DFC98B" w14:textId="77777777" w:rsidR="00807111" w:rsidRDefault="00807111" w:rsidP="00733B62">
      <w:pPr>
        <w:rPr>
          <w:lang w:val="en-ID" w:eastAsia="zh-CN"/>
        </w:rPr>
      </w:pPr>
    </w:p>
    <w:p w14:paraId="1443A3E7" w14:textId="77777777" w:rsidR="00807111" w:rsidRDefault="00807111" w:rsidP="00733B62">
      <w:pPr>
        <w:rPr>
          <w:lang w:val="en-ID" w:eastAsia="zh-CN"/>
        </w:rPr>
      </w:pPr>
    </w:p>
    <w:p w14:paraId="01F3968F" w14:textId="77777777" w:rsidR="00807111" w:rsidRDefault="00807111" w:rsidP="00733B62">
      <w:pPr>
        <w:rPr>
          <w:lang w:val="en-ID" w:eastAsia="zh-CN"/>
        </w:rPr>
      </w:pPr>
    </w:p>
    <w:p w14:paraId="78E3A3EB" w14:textId="77777777" w:rsidR="00807111" w:rsidRDefault="00807111" w:rsidP="00733B62">
      <w:pPr>
        <w:rPr>
          <w:lang w:val="en-ID" w:eastAsia="zh-CN"/>
        </w:rPr>
      </w:pPr>
    </w:p>
    <w:p w14:paraId="50146283" w14:textId="77777777" w:rsidR="00807111" w:rsidRPr="00733B62" w:rsidRDefault="00807111" w:rsidP="00733B62">
      <w:pPr>
        <w:rPr>
          <w:lang w:val="en-ID" w:eastAsia="zh-CN"/>
        </w:rPr>
      </w:pPr>
    </w:p>
    <w:p w14:paraId="39141AF9" w14:textId="77777777" w:rsidR="00807111" w:rsidRPr="00B96D7C" w:rsidRDefault="00807111" w:rsidP="00B96D7C">
      <w:pPr>
        <w:pStyle w:val="Caption"/>
        <w:spacing w:after="0"/>
        <w:ind w:left="720"/>
        <w:contextualSpacing/>
        <w:rPr>
          <w:rFonts w:cs="Times New Roman"/>
          <w:i w:val="0"/>
          <w:iCs w:val="0"/>
          <w:color w:val="auto"/>
          <w:sz w:val="20"/>
          <w:szCs w:val="20"/>
        </w:rPr>
      </w:pPr>
    </w:p>
    <w:p w14:paraId="535BA510" w14:textId="77777777" w:rsidR="00807111" w:rsidRPr="00B96D7C" w:rsidRDefault="00807111" w:rsidP="00733B62">
      <w:pPr>
        <w:pStyle w:val="Caption"/>
        <w:spacing w:after="0"/>
        <w:contextualSpacing/>
        <w:jc w:val="center"/>
        <w:rPr>
          <w:rFonts w:cs="Times New Roman"/>
          <w:i w:val="0"/>
          <w:iCs w:val="0"/>
          <w:color w:val="auto"/>
          <w:sz w:val="20"/>
          <w:szCs w:val="20"/>
        </w:rPr>
      </w:pPr>
      <w:r w:rsidRPr="00B96D7C">
        <w:rPr>
          <w:rFonts w:cs="Times New Roman"/>
          <w:i w:val="0"/>
          <w:iCs w:val="0"/>
          <w:color w:val="auto"/>
          <w:sz w:val="20"/>
          <w:szCs w:val="20"/>
        </w:rPr>
        <w:t xml:space="preserve">Gambar </w:t>
      </w:r>
      <w:r>
        <w:rPr>
          <w:rFonts w:cs="Times New Roman"/>
          <w:i w:val="0"/>
          <w:iCs w:val="0"/>
          <w:color w:val="auto"/>
          <w:sz w:val="20"/>
          <w:szCs w:val="20"/>
        </w:rPr>
        <w:t>4.</w:t>
      </w:r>
      <w:r w:rsidRPr="00B96D7C">
        <w:rPr>
          <w:rFonts w:cs="Times New Roman"/>
          <w:i w:val="0"/>
          <w:iCs w:val="0"/>
          <w:color w:val="auto"/>
          <w:sz w:val="20"/>
          <w:szCs w:val="20"/>
        </w:rPr>
        <w:t xml:space="preserve"> Rangkaian </w:t>
      </w:r>
      <w:r w:rsidRPr="00B96D7C">
        <w:rPr>
          <w:rFonts w:cs="Times New Roman"/>
          <w:color w:val="auto"/>
          <w:sz w:val="20"/>
          <w:szCs w:val="20"/>
        </w:rPr>
        <w:t>Direct On Line</w:t>
      </w:r>
      <w:r w:rsidRPr="00B96D7C">
        <w:rPr>
          <w:rFonts w:cs="Times New Roman"/>
          <w:i w:val="0"/>
          <w:iCs w:val="0"/>
          <w:color w:val="auto"/>
          <w:sz w:val="20"/>
          <w:szCs w:val="20"/>
        </w:rPr>
        <w:t xml:space="preserve"> (DOL)</w:t>
      </w:r>
    </w:p>
    <w:p w14:paraId="7DD83226" w14:textId="77777777" w:rsidR="00807111" w:rsidRPr="00B96D7C" w:rsidRDefault="00807111" w:rsidP="00B96D7C">
      <w:pPr>
        <w:keepNext/>
        <w:contextualSpacing/>
        <w:jc w:val="both"/>
      </w:pPr>
      <w:r w:rsidRPr="00B96D7C">
        <w:t xml:space="preserve">Keterangan Gambar </w:t>
      </w:r>
      <w:r>
        <w:t>4</w:t>
      </w:r>
      <w:r w:rsidRPr="00B96D7C">
        <w:t>:</w:t>
      </w:r>
    </w:p>
    <w:p w14:paraId="6A08C5C0" w14:textId="77777777" w:rsidR="00807111" w:rsidRPr="00B96D7C" w:rsidRDefault="00807111" w:rsidP="00B96D7C">
      <w:pPr>
        <w:pStyle w:val="ListParagraph"/>
        <w:keepNext/>
        <w:numPr>
          <w:ilvl w:val="3"/>
          <w:numId w:val="5"/>
        </w:numPr>
        <w:spacing w:after="0" w:line="240" w:lineRule="auto"/>
        <w:ind w:left="709" w:hanging="283"/>
        <w:jc w:val="both"/>
        <w:rPr>
          <w:rFonts w:cs="Times New Roman"/>
          <w:sz w:val="20"/>
          <w:szCs w:val="20"/>
        </w:rPr>
      </w:pPr>
      <w:r w:rsidRPr="00B96D7C">
        <w:rPr>
          <w:rFonts w:cs="Times New Roman"/>
          <w:sz w:val="20"/>
          <w:szCs w:val="20"/>
        </w:rPr>
        <w:t xml:space="preserve">A1&amp;A2 = </w:t>
      </w:r>
      <w:r w:rsidRPr="00B96D7C">
        <w:rPr>
          <w:rFonts w:cs="Times New Roman"/>
          <w:i/>
          <w:iCs/>
          <w:sz w:val="20"/>
          <w:szCs w:val="20"/>
        </w:rPr>
        <w:t xml:space="preserve">Relay </w:t>
      </w:r>
    </w:p>
    <w:p w14:paraId="6D9750F5" w14:textId="77777777" w:rsidR="00807111" w:rsidRPr="00B96D7C" w:rsidRDefault="00807111" w:rsidP="00B96D7C">
      <w:pPr>
        <w:pStyle w:val="ListParagraph"/>
        <w:keepNext/>
        <w:numPr>
          <w:ilvl w:val="3"/>
          <w:numId w:val="5"/>
        </w:numPr>
        <w:spacing w:after="0" w:line="240" w:lineRule="auto"/>
        <w:ind w:left="709" w:hanging="283"/>
        <w:jc w:val="both"/>
        <w:rPr>
          <w:rFonts w:cs="Times New Roman"/>
          <w:sz w:val="20"/>
          <w:szCs w:val="20"/>
        </w:rPr>
      </w:pPr>
      <w:r w:rsidRPr="00B96D7C">
        <w:rPr>
          <w:rFonts w:cs="Times New Roman"/>
          <w:sz w:val="20"/>
          <w:szCs w:val="20"/>
        </w:rPr>
        <w:t>KM = Kontaktor</w:t>
      </w:r>
    </w:p>
    <w:p w14:paraId="6109AAA8" w14:textId="77777777" w:rsidR="00807111" w:rsidRPr="00B96D7C" w:rsidRDefault="00807111" w:rsidP="00B96D7C">
      <w:pPr>
        <w:pStyle w:val="ListParagraph"/>
        <w:keepNext/>
        <w:numPr>
          <w:ilvl w:val="3"/>
          <w:numId w:val="5"/>
        </w:numPr>
        <w:spacing w:after="0" w:line="240" w:lineRule="auto"/>
        <w:ind w:left="709" w:hanging="283"/>
        <w:jc w:val="both"/>
        <w:rPr>
          <w:rFonts w:cs="Times New Roman"/>
          <w:sz w:val="20"/>
          <w:szCs w:val="20"/>
        </w:rPr>
      </w:pPr>
      <w:r w:rsidRPr="00B96D7C">
        <w:rPr>
          <w:rFonts w:cs="Times New Roman"/>
          <w:sz w:val="20"/>
          <w:szCs w:val="20"/>
        </w:rPr>
        <w:t>O/L = MCB</w:t>
      </w:r>
    </w:p>
    <w:p w14:paraId="4AE4DF59" w14:textId="77777777" w:rsidR="00807111" w:rsidRPr="00B96D7C" w:rsidRDefault="00807111" w:rsidP="00B96D7C">
      <w:pPr>
        <w:ind w:firstLine="567"/>
        <w:contextualSpacing/>
        <w:jc w:val="both"/>
      </w:pPr>
      <w:r w:rsidRPr="00B96D7C">
        <w:t xml:space="preserve">Rangkaian DOL ini terdiri dari komponen utama seperti </w:t>
      </w:r>
      <w:r w:rsidRPr="00B96D7C">
        <w:rPr>
          <w:i/>
          <w:iCs/>
        </w:rPr>
        <w:t>Mini Circuit Breaker</w:t>
      </w:r>
      <w:r w:rsidRPr="00B96D7C">
        <w:t xml:space="preserve"> (MCB), </w:t>
      </w:r>
      <w:r w:rsidRPr="00B96D7C">
        <w:rPr>
          <w:i/>
          <w:iCs/>
        </w:rPr>
        <w:t>overload relay</w:t>
      </w:r>
      <w:r w:rsidRPr="00B96D7C">
        <w:t xml:space="preserve">, dan </w:t>
      </w:r>
      <w:r w:rsidRPr="00B96D7C">
        <w:rPr>
          <w:i/>
          <w:iCs/>
        </w:rPr>
        <w:t>thermal relay</w:t>
      </w:r>
      <w:r w:rsidRPr="00B96D7C">
        <w:t xml:space="preserve"> yang berfungsi melindungi motor dari arus lebih dan kondisi beban berlebih. Saat mesin dihidupkan, kontaktor akan menghubungkan motor langsung ke sumber listrik tiga fase, sehingga motor dapat segera beroperasi dengan torsi penuh.</w:t>
      </w:r>
    </w:p>
    <w:p w14:paraId="49593DE3" w14:textId="77777777" w:rsidR="00807111" w:rsidRPr="00B96D7C" w:rsidRDefault="00807111" w:rsidP="00B96D7C">
      <w:pPr>
        <w:ind w:firstLine="567"/>
        <w:contextualSpacing/>
        <w:jc w:val="both"/>
      </w:pPr>
      <w:r w:rsidRPr="00B96D7C">
        <w:t xml:space="preserve">Sistem Kerja rangkaian DOL ini juga simpel yaitu listrik dialirkan menuju MCB dan kemudian dialirkan kembali menuju </w:t>
      </w:r>
      <w:r w:rsidRPr="00B96D7C">
        <w:rPr>
          <w:i/>
          <w:iCs/>
        </w:rPr>
        <w:t xml:space="preserve">emergency stop button </w:t>
      </w:r>
      <w:r w:rsidRPr="00B96D7C">
        <w:t xml:space="preserve">sehingga jika terjadi keadaan darirat listrik mesin bisa diputus secara </w:t>
      </w:r>
      <w:r w:rsidRPr="00B96D7C">
        <w:lastRenderedPageBreak/>
        <w:t xml:space="preserve">keseluruhan dan cepat tanpa membuka </w:t>
      </w:r>
      <w:r w:rsidRPr="00B96D7C">
        <w:rPr>
          <w:i/>
          <w:iCs/>
        </w:rPr>
        <w:t xml:space="preserve">panel box. </w:t>
      </w:r>
      <w:r w:rsidRPr="00B96D7C">
        <w:t xml:space="preserve">Kemudian di hubungkan ke </w:t>
      </w:r>
      <w:r w:rsidRPr="00B96D7C">
        <w:rPr>
          <w:i/>
          <w:iCs/>
        </w:rPr>
        <w:t xml:space="preserve">thermal overload relay </w:t>
      </w:r>
      <w:r w:rsidRPr="00B96D7C">
        <w:t xml:space="preserve">untuk mendeteksi tegangan berlebih dari arus listrik. Sehingga jika ada kenaikan suhu yang tidak wajar akan dimatikan secara otomatis. Dari </w:t>
      </w:r>
      <w:r w:rsidRPr="00B96D7C">
        <w:rPr>
          <w:i/>
          <w:iCs/>
        </w:rPr>
        <w:t xml:space="preserve">thermal overload relay </w:t>
      </w:r>
      <w:r w:rsidRPr="00B96D7C">
        <w:t xml:space="preserve">menuju kontaktor. Kontaktor dihubungkan dengan lampu indikator dan </w:t>
      </w:r>
      <w:r w:rsidRPr="00B96D7C">
        <w:rPr>
          <w:i/>
          <w:iCs/>
        </w:rPr>
        <w:t>push button</w:t>
      </w:r>
      <w:r w:rsidRPr="00B96D7C">
        <w:t xml:space="preserve"> sehingga ketika posisi </w:t>
      </w:r>
      <w:r w:rsidRPr="00B96D7C">
        <w:rPr>
          <w:i/>
          <w:iCs/>
        </w:rPr>
        <w:t>on</w:t>
      </w:r>
      <w:r w:rsidRPr="00B96D7C">
        <w:t xml:space="preserve"> lampu indikator juga menyala begitu juga dengan sebaliknya. </w:t>
      </w:r>
    </w:p>
    <w:p w14:paraId="7FA7FE29" w14:textId="6939776A" w:rsidR="00807111" w:rsidRDefault="00807111" w:rsidP="00B96D7C">
      <w:pPr>
        <w:ind w:firstLine="567"/>
        <w:contextualSpacing/>
        <w:jc w:val="both"/>
      </w:pPr>
      <w:r w:rsidRPr="00B96D7C">
        <w:t>Penggunaan rangkaian DOL (</w:t>
      </w:r>
      <w:r w:rsidRPr="00B96D7C">
        <w:rPr>
          <w:i/>
          <w:iCs/>
        </w:rPr>
        <w:t>Direct On Line</w:t>
      </w:r>
      <w:r w:rsidRPr="00B96D7C">
        <w:t xml:space="preserve">) pada mesin pencetak briket dipilih karena kesederhanaannya, serta kesesuaian dengan kebutuhan mesin yang memiliki daya rendah, perawatan dan instalasi yang relatif mudah, dan rangkaian DOL memiliki keandalan tinggi sehingga dapat menggunakan dalam jangka lama </w:t>
      </w:r>
      <w:sdt>
        <w:sdtPr>
          <w:rPr>
            <w:color w:val="000000"/>
          </w:rPr>
          <w:tag w:val="MENDELEY_CITATION_v3_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"/>
          <w:id w:val="1576864569"/>
          <w:placeholder>
            <w:docPart w:val="1A944E601D5D4D02A64A88DC45BC7BD9"/>
          </w:placeholder>
        </w:sdtPr>
        <w:sdtContent>
          <w:r w:rsidRPr="00807111">
            <w:rPr>
              <w:color w:val="000000"/>
            </w:rPr>
            <w:t>[10]</w:t>
          </w:r>
        </w:sdtContent>
      </w:sdt>
      <w:r w:rsidRPr="00B96D7C">
        <w:t>.</w:t>
      </w:r>
    </w:p>
    <w:p w14:paraId="6ACE5CC9" w14:textId="77777777" w:rsidR="00807111" w:rsidRDefault="00807111" w:rsidP="00B96D7C">
      <w:pPr>
        <w:ind w:firstLine="567"/>
        <w:contextualSpacing/>
        <w:jc w:val="both"/>
      </w:pPr>
    </w:p>
    <w:tbl>
      <w:tblPr>
        <w:tblStyle w:val="TableGridLight"/>
        <w:tblW w:w="0" w:type="auto"/>
        <w:tblLook w:val="04A0" w:firstRow="1" w:lastRow="0" w:firstColumn="1" w:lastColumn="0" w:noHBand="0" w:noVBand="1"/>
      </w:tblPr>
      <w:tblGrid>
        <w:gridCol w:w="4393"/>
        <w:gridCol w:w="4394"/>
      </w:tblGrid>
      <w:tr w:rsidR="00807111" w14:paraId="7819DC38" w14:textId="77777777" w:rsidTr="00B64C85">
        <w:tc>
          <w:tcPr>
            <w:tcW w:w="4393" w:type="dxa"/>
          </w:tcPr>
          <w:p w14:paraId="09CA6875" w14:textId="77777777" w:rsidR="00807111" w:rsidRPr="00B96D7C" w:rsidRDefault="00807111" w:rsidP="00B64C85">
            <w:pPr>
              <w:keepNext/>
              <w:contextualSpacing/>
              <w:jc w:val="center"/>
            </w:pPr>
            <w:r w:rsidRPr="00B96D7C">
              <w:rPr>
                <w:noProof/>
              </w:rPr>
              <w:drawing>
                <wp:inline distT="0" distB="0" distL="0" distR="0" wp14:anchorId="74CFB5DC" wp14:editId="5F809F6C">
                  <wp:extent cx="1333500" cy="177213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5-05-26 at 18.44.1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2051" cy="1783502"/>
                          </a:xfrm>
                          <a:prstGeom prst="rect">
                            <a:avLst/>
                          </a:prstGeom>
                        </pic:spPr>
                      </pic:pic>
                    </a:graphicData>
                  </a:graphic>
                </wp:inline>
              </w:drawing>
            </w:r>
          </w:p>
          <w:p w14:paraId="35161776" w14:textId="77777777" w:rsidR="00807111" w:rsidRDefault="00807111" w:rsidP="00B64C85">
            <w:pPr>
              <w:contextualSpacing/>
              <w:jc w:val="center"/>
            </w:pPr>
            <w:r w:rsidRPr="00B96D7C">
              <w:rPr>
                <w:color w:val="000000" w:themeColor="text1"/>
              </w:rPr>
              <w:t xml:space="preserve">Gambar </w:t>
            </w:r>
            <w:r>
              <w:rPr>
                <w:color w:val="000000" w:themeColor="text1"/>
              </w:rPr>
              <w:t>5.</w:t>
            </w:r>
            <w:r w:rsidRPr="00B96D7C">
              <w:rPr>
                <w:color w:val="000000" w:themeColor="text1"/>
              </w:rPr>
              <w:t xml:space="preserve"> Bagian dalam panel box</w:t>
            </w:r>
          </w:p>
        </w:tc>
        <w:tc>
          <w:tcPr>
            <w:tcW w:w="4394" w:type="dxa"/>
          </w:tcPr>
          <w:p w14:paraId="2B8EE43B" w14:textId="77777777" w:rsidR="00807111" w:rsidRPr="00B96D7C" w:rsidRDefault="00807111" w:rsidP="00B64C85">
            <w:pPr>
              <w:keepNext/>
              <w:contextualSpacing/>
              <w:jc w:val="center"/>
            </w:pPr>
            <w:r w:rsidRPr="00B96D7C">
              <w:rPr>
                <w:noProof/>
              </w:rPr>
              <w:drawing>
                <wp:inline distT="0" distB="0" distL="0" distR="0" wp14:anchorId="6470DEA7" wp14:editId="591AA680">
                  <wp:extent cx="1328057" cy="1764906"/>
                  <wp:effectExtent l="0" t="0" r="571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5-05-26 at 18.49.26.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8965" cy="1792692"/>
                          </a:xfrm>
                          <a:prstGeom prst="rect">
                            <a:avLst/>
                          </a:prstGeom>
                        </pic:spPr>
                      </pic:pic>
                    </a:graphicData>
                  </a:graphic>
                </wp:inline>
              </w:drawing>
            </w:r>
          </w:p>
          <w:p w14:paraId="23D68786" w14:textId="77777777" w:rsidR="00807111" w:rsidRDefault="00807111" w:rsidP="00B64C85">
            <w:pPr>
              <w:contextualSpacing/>
              <w:jc w:val="center"/>
            </w:pPr>
            <w:r w:rsidRPr="00B96D7C">
              <w:rPr>
                <w:color w:val="000000" w:themeColor="text1"/>
              </w:rPr>
              <w:t xml:space="preserve">Gambar </w:t>
            </w:r>
            <w:r>
              <w:rPr>
                <w:color w:val="000000" w:themeColor="text1"/>
              </w:rPr>
              <w:t>6.</w:t>
            </w:r>
            <w:r w:rsidRPr="00B96D7C">
              <w:rPr>
                <w:color w:val="000000" w:themeColor="text1"/>
              </w:rPr>
              <w:t xml:space="preserve"> Bagian luar panel box</w:t>
            </w:r>
          </w:p>
        </w:tc>
      </w:tr>
    </w:tbl>
    <w:p w14:paraId="1322478F" w14:textId="77777777" w:rsidR="00807111" w:rsidRPr="00B96D7C" w:rsidRDefault="00807111" w:rsidP="00B96D7C">
      <w:pPr>
        <w:ind w:firstLine="567"/>
        <w:contextualSpacing/>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9"/>
        <w:gridCol w:w="4398"/>
      </w:tblGrid>
      <w:tr w:rsidR="00807111" w:rsidRPr="00B96D7C" w14:paraId="5AAAFFE4" w14:textId="77777777" w:rsidTr="002F6C4E">
        <w:tc>
          <w:tcPr>
            <w:tcW w:w="4508" w:type="dxa"/>
          </w:tcPr>
          <w:p w14:paraId="251FEC21" w14:textId="77777777" w:rsidR="00807111" w:rsidRPr="00B96D7C" w:rsidRDefault="00807111" w:rsidP="00B96D7C">
            <w:pPr>
              <w:pStyle w:val="Caption"/>
              <w:spacing w:after="0"/>
              <w:contextualSpacing/>
              <w:rPr>
                <w:rFonts w:ascii="Times New Roman" w:hAnsi="Times New Roman" w:cs="Times New Roman"/>
                <w:i w:val="0"/>
                <w:iCs w:val="0"/>
                <w:sz w:val="20"/>
                <w:szCs w:val="20"/>
              </w:rPr>
            </w:pPr>
          </w:p>
        </w:tc>
        <w:tc>
          <w:tcPr>
            <w:tcW w:w="4508" w:type="dxa"/>
          </w:tcPr>
          <w:p w14:paraId="54B263C9" w14:textId="77777777" w:rsidR="00807111" w:rsidRPr="00B96D7C" w:rsidRDefault="00807111" w:rsidP="00B96D7C">
            <w:pPr>
              <w:pStyle w:val="Caption"/>
              <w:spacing w:after="0"/>
              <w:contextualSpacing/>
              <w:rPr>
                <w:rFonts w:ascii="Times New Roman" w:hAnsi="Times New Roman" w:cs="Times New Roman"/>
                <w:i w:val="0"/>
                <w:iCs w:val="0"/>
                <w:sz w:val="20"/>
                <w:szCs w:val="20"/>
              </w:rPr>
            </w:pPr>
          </w:p>
        </w:tc>
      </w:tr>
    </w:tbl>
    <w:p w14:paraId="6D27C0EA" w14:textId="77777777" w:rsidR="00807111" w:rsidRDefault="00807111" w:rsidP="00B96D7C">
      <w:pPr>
        <w:ind w:firstLine="567"/>
        <w:contextualSpacing/>
        <w:jc w:val="both"/>
      </w:pPr>
      <w:r w:rsidRPr="00B96D7C">
        <w:t xml:space="preserve">Dari hasil desain sistem kontrol terbagi dalam dua kelompok yaitu panel kelistrikan dan panel otomatisasi. Komponen-komponen yang terletak didalam panel kelistrikan dapat dilihat pada Gambar </w:t>
      </w:r>
      <w:r>
        <w:t>5</w:t>
      </w:r>
      <w:r w:rsidRPr="00B96D7C">
        <w:t xml:space="preserve"> adalah Label A adalah </w:t>
      </w:r>
      <w:r w:rsidRPr="00B96D7C">
        <w:rPr>
          <w:i/>
          <w:iCs/>
        </w:rPr>
        <w:t>Miniature Circuit Breaker</w:t>
      </w:r>
      <w:r w:rsidRPr="00B96D7C">
        <w:t xml:space="preserve"> (MCB) tiga fasa power, Label B menunjukkan MCB 1 Phase yang di gunakan untuk kompresor, Label C menunjukkan netral, Label D menunjukkan kontaktor, Label E menunjukkan </w:t>
      </w:r>
      <w:r w:rsidRPr="00B96D7C">
        <w:rPr>
          <w:i/>
          <w:iCs/>
        </w:rPr>
        <w:t>thermal overload relay</w:t>
      </w:r>
      <w:r w:rsidRPr="00B96D7C">
        <w:t xml:space="preserve"> (TOR). Untuk bagian luar panel dapat dilihat pada Gambar 6 adalah Nomor 1 adalah lampu indikator mesin mati, Nomor 2 adalah lampu indikator lampu mesin menyala, Nomer 3 merupakan tombol </w:t>
      </w:r>
      <w:r w:rsidRPr="00B96D7C">
        <w:rPr>
          <w:i/>
          <w:iCs/>
        </w:rPr>
        <w:t>OFF</w:t>
      </w:r>
      <w:r w:rsidRPr="00B96D7C">
        <w:t xml:space="preserve">, Nomer 4 merupakan tombol </w:t>
      </w:r>
      <w:r w:rsidRPr="00B96D7C">
        <w:rPr>
          <w:i/>
          <w:iCs/>
        </w:rPr>
        <w:t>ON</w:t>
      </w:r>
      <w:r w:rsidRPr="00B96D7C">
        <w:t xml:space="preserve">, Nomor 5 merupakan </w:t>
      </w:r>
      <w:r w:rsidRPr="00B96D7C">
        <w:rPr>
          <w:i/>
          <w:iCs/>
        </w:rPr>
        <w:t>emergency stop</w:t>
      </w:r>
      <w:r w:rsidRPr="00B96D7C">
        <w:t>.</w:t>
      </w:r>
    </w:p>
    <w:p w14:paraId="2920D136" w14:textId="77777777" w:rsidR="00807111" w:rsidRPr="00B96D7C" w:rsidRDefault="00807111" w:rsidP="00B96D7C">
      <w:pPr>
        <w:ind w:firstLine="567"/>
        <w:contextualSpacing/>
        <w:jc w:val="both"/>
      </w:pPr>
    </w:p>
    <w:p w14:paraId="6B06D65D" w14:textId="77777777" w:rsidR="00807111" w:rsidRPr="00733B62" w:rsidRDefault="00807111" w:rsidP="00733B62">
      <w:pPr>
        <w:pStyle w:val="Heading2"/>
        <w:spacing w:before="0" w:after="0"/>
        <w:contextualSpacing/>
        <w:jc w:val="both"/>
        <w:rPr>
          <w:rFonts w:ascii="Times New Roman" w:hAnsi="Times New Roman" w:cs="Times New Roman"/>
          <w:i w:val="0"/>
          <w:iCs/>
          <w:sz w:val="20"/>
          <w:szCs w:val="20"/>
        </w:rPr>
      </w:pPr>
      <w:r>
        <w:rPr>
          <w:rFonts w:ascii="Times New Roman" w:hAnsi="Times New Roman" w:cs="Times New Roman"/>
          <w:i w:val="0"/>
          <w:iCs/>
          <w:sz w:val="20"/>
          <w:szCs w:val="20"/>
        </w:rPr>
        <w:t>3.7</w:t>
      </w:r>
      <w:r w:rsidRPr="00733B62">
        <w:rPr>
          <w:rFonts w:ascii="Times New Roman" w:hAnsi="Times New Roman" w:cs="Times New Roman"/>
          <w:i w:val="0"/>
          <w:iCs/>
          <w:sz w:val="20"/>
          <w:szCs w:val="20"/>
        </w:rPr>
        <w:t xml:space="preserve"> Perancangan sistem otomatisasi berbasis arduino nano </w:t>
      </w:r>
    </w:p>
    <w:p w14:paraId="005A8E26" w14:textId="77777777" w:rsidR="00807111" w:rsidRPr="00B96D7C" w:rsidRDefault="00807111" w:rsidP="00B96D7C">
      <w:pPr>
        <w:keepNext/>
        <w:ind w:firstLine="567"/>
        <w:contextualSpacing/>
        <w:jc w:val="both"/>
      </w:pPr>
      <w:r w:rsidRPr="00B96D7C">
        <w:t xml:space="preserve">Dalam upaya meningkatkan efisiensi dan konsistensi produksi briket, penerapan sistem otomatisasi menjadi solusi yang semakin relevan, terutama bagi industri skala kecil hingga menengah. Salah satu pendekatan yang efektif dan ekonomis adalah dengan memanfaatkan </w:t>
      </w:r>
      <w:r w:rsidRPr="00B96D7C">
        <w:rPr>
          <w:i/>
          <w:iCs/>
        </w:rPr>
        <w:t xml:space="preserve">Arduino Nano </w:t>
      </w:r>
      <w:r w:rsidRPr="00B96D7C">
        <w:t xml:space="preserve">sebagai otak dari sistem otomatisasi pada mesin pencetak briket. </w:t>
      </w:r>
      <w:r w:rsidRPr="00B96D7C">
        <w:rPr>
          <w:i/>
          <w:iCs/>
        </w:rPr>
        <w:t>Arduino Nano</w:t>
      </w:r>
      <w:r w:rsidRPr="00B96D7C">
        <w:t>, dengan ukurannya yang ringkas namun memiliki kemampuan pemrosesan yang mumpuni, mampu mengendalikan berbagai komponen mesin seperti motor, sensor tekanan. Dengan sistem ini, proses pencetakan briket dapat dilakukan secara otomatis mulai dari pengisian bahan baku, pemadatan, hingga pelepasan hasil cetakan, serta menjamin kualitas produk yang lebih konsisten.</w:t>
      </w:r>
    </w:p>
    <w:p w14:paraId="2D0BEBB2" w14:textId="77777777" w:rsidR="00807111" w:rsidRPr="00B96D7C" w:rsidRDefault="00807111" w:rsidP="008357E9">
      <w:pPr>
        <w:keepNext/>
        <w:contextualSpacing/>
        <w:jc w:val="center"/>
      </w:pPr>
      <w:r w:rsidRPr="00B96D7C">
        <w:rPr>
          <w:noProof/>
        </w:rPr>
        <w:drawing>
          <wp:inline distT="0" distB="0" distL="0" distR="0" wp14:anchorId="6E7263AC" wp14:editId="3566C242">
            <wp:extent cx="5063836" cy="502032"/>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0571" cy="514597"/>
                    </a:xfrm>
                    <a:prstGeom prst="rect">
                      <a:avLst/>
                    </a:prstGeom>
                    <a:noFill/>
                  </pic:spPr>
                </pic:pic>
              </a:graphicData>
            </a:graphic>
          </wp:inline>
        </w:drawing>
      </w:r>
    </w:p>
    <w:p w14:paraId="3D5DE5BB" w14:textId="77777777" w:rsidR="00807111" w:rsidRPr="00B96D7C" w:rsidRDefault="00807111" w:rsidP="00733B62">
      <w:pPr>
        <w:pStyle w:val="Caption"/>
        <w:spacing w:after="0"/>
        <w:contextualSpacing/>
        <w:jc w:val="center"/>
        <w:rPr>
          <w:rFonts w:cs="Times New Roman"/>
          <w:i w:val="0"/>
          <w:iCs w:val="0"/>
          <w:color w:val="auto"/>
          <w:sz w:val="20"/>
          <w:szCs w:val="20"/>
        </w:rPr>
      </w:pPr>
      <w:r w:rsidRPr="00B96D7C">
        <w:rPr>
          <w:rFonts w:cs="Times New Roman"/>
          <w:i w:val="0"/>
          <w:iCs w:val="0"/>
          <w:color w:val="auto"/>
          <w:sz w:val="20"/>
          <w:szCs w:val="20"/>
        </w:rPr>
        <w:t xml:space="preserve">Gambar </w:t>
      </w:r>
      <w:r>
        <w:rPr>
          <w:rFonts w:cs="Times New Roman"/>
          <w:i w:val="0"/>
          <w:iCs w:val="0"/>
          <w:color w:val="auto"/>
          <w:sz w:val="20"/>
          <w:szCs w:val="20"/>
        </w:rPr>
        <w:t>7.</w:t>
      </w:r>
      <w:r w:rsidRPr="00B96D7C">
        <w:rPr>
          <w:rFonts w:cs="Times New Roman"/>
          <w:i w:val="0"/>
          <w:iCs w:val="0"/>
          <w:color w:val="auto"/>
          <w:sz w:val="20"/>
          <w:szCs w:val="20"/>
        </w:rPr>
        <w:t xml:space="preserve"> Diagram Alur Sistem Otomatis</w:t>
      </w:r>
    </w:p>
    <w:p w14:paraId="56430588" w14:textId="77777777" w:rsidR="00807111" w:rsidRPr="00B96D7C" w:rsidRDefault="00807111" w:rsidP="00B96D7C">
      <w:pPr>
        <w:keepNext/>
        <w:ind w:firstLine="567"/>
        <w:contextualSpacing/>
        <w:jc w:val="both"/>
      </w:pPr>
      <w:r w:rsidRPr="00B96D7C">
        <w:t xml:space="preserve">Pada mesin pencetak briket, alur kerja dimulai dari sensor </w:t>
      </w:r>
      <w:r w:rsidRPr="00B96D7C">
        <w:rPr>
          <w:i/>
          <w:iCs/>
        </w:rPr>
        <w:t>infrared</w:t>
      </w:r>
      <w:r w:rsidRPr="00B96D7C">
        <w:t xml:space="preserve"> yang berfungsi mendeteksi keberadaan objek, seperti cetakan yang telah terisi penuh atau kondisi siap cetak. Ketika sensor mendeteksi adanya briket, lalu sensor mengirimkan sinyal ke </w:t>
      </w:r>
      <w:r w:rsidRPr="00B96D7C">
        <w:rPr>
          <w:i/>
          <w:iCs/>
        </w:rPr>
        <w:t>Arduino Nano</w:t>
      </w:r>
      <w:r w:rsidRPr="00B96D7C">
        <w:t xml:space="preserve"> sebagai pusat kendali. </w:t>
      </w:r>
      <w:r w:rsidRPr="00B96D7C">
        <w:rPr>
          <w:i/>
          <w:iCs/>
        </w:rPr>
        <w:t>Arduino</w:t>
      </w:r>
      <w:r w:rsidRPr="00B96D7C">
        <w:t xml:space="preserve"> kemudian memproses sinyal tersebut dan berdasarkan program yang telah ditentukan, mengaktifkan output digital untuk menyalakan </w:t>
      </w:r>
      <w:r w:rsidRPr="00B96D7C">
        <w:rPr>
          <w:i/>
          <w:iCs/>
        </w:rPr>
        <w:t>relay</w:t>
      </w:r>
      <w:r w:rsidRPr="00B96D7C">
        <w:t xml:space="preserve">. </w:t>
      </w:r>
      <w:r w:rsidRPr="00B96D7C">
        <w:rPr>
          <w:i/>
          <w:iCs/>
        </w:rPr>
        <w:t>Relay</w:t>
      </w:r>
      <w:r w:rsidRPr="00B96D7C">
        <w:t xml:space="preserve"> bertindak sebagai saklar elektronik yang menghubungkan arus listrik ke </w:t>
      </w:r>
      <w:r w:rsidRPr="00B96D7C">
        <w:rPr>
          <w:i/>
          <w:iCs/>
        </w:rPr>
        <w:t>solenoid valve</w:t>
      </w:r>
      <w:r w:rsidRPr="00B96D7C">
        <w:t xml:space="preserve">, karena </w:t>
      </w:r>
      <w:r w:rsidRPr="00B96D7C">
        <w:rPr>
          <w:i/>
          <w:iCs/>
        </w:rPr>
        <w:t>Arduino</w:t>
      </w:r>
      <w:r w:rsidRPr="00B96D7C">
        <w:t xml:space="preserve"> tidak mampu mengendalikan komponen bertegangan tinggi secara langsung. Ketika </w:t>
      </w:r>
      <w:r w:rsidRPr="00B96D7C">
        <w:rPr>
          <w:i/>
          <w:iCs/>
        </w:rPr>
        <w:t>relay</w:t>
      </w:r>
      <w:r w:rsidRPr="00B96D7C">
        <w:t xml:space="preserve"> aktif, </w:t>
      </w:r>
      <w:r w:rsidRPr="00B96D7C">
        <w:rPr>
          <w:i/>
          <w:iCs/>
        </w:rPr>
        <w:t>solenoid valve</w:t>
      </w:r>
      <w:r w:rsidRPr="00B96D7C">
        <w:t xml:space="preserve"> akan terbuka dan mengalirkan udara bertekanan dari kompresor menuju sistem </w:t>
      </w:r>
      <w:r w:rsidRPr="00B96D7C">
        <w:rPr>
          <w:i/>
          <w:iCs/>
        </w:rPr>
        <w:t>pneumatic</w:t>
      </w:r>
      <w:r w:rsidRPr="00B96D7C">
        <w:t xml:space="preserve">. Udara ini kemudian menggerakkan silinder pneumatik untuk melakukan aksi mekanis, seperti mendorong briket keluar dari cetakan atau mengatur posisi cetakan berikutnya. Setelah proses selesai, </w:t>
      </w:r>
      <w:r w:rsidRPr="00B96D7C">
        <w:rPr>
          <w:i/>
          <w:iCs/>
        </w:rPr>
        <w:t>Arduino</w:t>
      </w:r>
      <w:r w:rsidRPr="00B96D7C">
        <w:t xml:space="preserve"> </w:t>
      </w:r>
      <w:r w:rsidRPr="00B96D7C">
        <w:lastRenderedPageBreak/>
        <w:t xml:space="preserve">dapat mematikan </w:t>
      </w:r>
      <w:r w:rsidRPr="00B96D7C">
        <w:rPr>
          <w:i/>
          <w:iCs/>
        </w:rPr>
        <w:t>relay</w:t>
      </w:r>
      <w:r w:rsidRPr="00B96D7C">
        <w:t xml:space="preserve">, menutup </w:t>
      </w:r>
      <w:r w:rsidRPr="00B96D7C">
        <w:rPr>
          <w:i/>
          <w:iCs/>
        </w:rPr>
        <w:t>solenoid valve</w:t>
      </w:r>
      <w:r w:rsidRPr="00B96D7C">
        <w:t>, dan sistem kembali ke kondisi awal untuk siklus pencetakan berikutnya.</w:t>
      </w:r>
    </w:p>
    <w:p w14:paraId="64382100" w14:textId="77777777" w:rsidR="00807111" w:rsidRPr="00B96D7C" w:rsidRDefault="00807111" w:rsidP="00B96D7C">
      <w:pPr>
        <w:ind w:firstLine="567"/>
        <w:contextualSpacing/>
        <w:jc w:val="both"/>
      </w:pPr>
      <w:r w:rsidRPr="00B96D7C">
        <w:t xml:space="preserve">Program perintah pada </w:t>
      </w:r>
      <w:r w:rsidRPr="00B96D7C">
        <w:rPr>
          <w:i/>
          <w:iCs/>
        </w:rPr>
        <w:t>Arduino Nano</w:t>
      </w:r>
      <w:r w:rsidRPr="00B96D7C">
        <w:t xml:space="preserve"> untuk mesin pencetak briket disusun dalam tiga tahap utama yang saling berkaitan, yaitu tata letak pin, perintah operasional, dan perintah berulang. Ketiga tahap ini dituliskan secara sistematis dalam bentuk deklarasi </w:t>
      </w:r>
      <w:r w:rsidRPr="00B96D7C">
        <w:rPr>
          <w:i/>
          <w:iCs/>
        </w:rPr>
        <w:t>const int</w:t>
      </w:r>
      <w:r w:rsidRPr="00B96D7C">
        <w:t xml:space="preserve">, fungsi </w:t>
      </w:r>
      <w:r w:rsidRPr="00B96D7C">
        <w:rPr>
          <w:i/>
          <w:iCs/>
        </w:rPr>
        <w:t>void setup ()</w:t>
      </w:r>
      <w:r w:rsidRPr="00B96D7C">
        <w:t xml:space="preserve">, dan fungsi </w:t>
      </w:r>
      <w:r w:rsidRPr="00B96D7C">
        <w:rPr>
          <w:i/>
          <w:iCs/>
        </w:rPr>
        <w:t>void loop ().</w:t>
      </w:r>
      <w:r w:rsidRPr="00B96D7C">
        <w:t xml:space="preserve"> </w:t>
      </w:r>
    </w:p>
    <w:p w14:paraId="5856DABC" w14:textId="77777777" w:rsidR="00807111" w:rsidRPr="00B96D7C" w:rsidRDefault="00807111" w:rsidP="00733B62">
      <w:pPr>
        <w:keepNext/>
        <w:contextualSpacing/>
        <w:jc w:val="center"/>
      </w:pPr>
      <w:r w:rsidRPr="00B96D7C">
        <w:rPr>
          <w:noProof/>
        </w:rPr>
        <w:drawing>
          <wp:inline distT="0" distB="0" distL="0" distR="0" wp14:anchorId="423732B8" wp14:editId="5AA1A764">
            <wp:extent cx="3120208" cy="2062738"/>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5-05-27 at 16.17.09.jpeg"/>
                    <pic:cNvPicPr/>
                  </pic:nvPicPr>
                  <pic:blipFill>
                    <a:blip r:embed="rId19">
                      <a:duotone>
                        <a:prstClr val="black"/>
                        <a:srgbClr val="D9C3A5">
                          <a:tint val="50000"/>
                          <a:satMod val="180000"/>
                        </a:srgbClr>
                      </a:duotone>
                      <a:extLst>
                        <a:ext uri="{BEBA8EAE-BF5A-486C-A8C5-ECC9F3942E4B}">
                          <a14:imgProps xmlns:a14="http://schemas.microsoft.com/office/drawing/2010/main">
                            <a14:imgLayer r:embed="rId20">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3154540" cy="2085435"/>
                    </a:xfrm>
                    <a:prstGeom prst="rect">
                      <a:avLst/>
                    </a:prstGeom>
                  </pic:spPr>
                </pic:pic>
              </a:graphicData>
            </a:graphic>
          </wp:inline>
        </w:drawing>
      </w:r>
    </w:p>
    <w:p w14:paraId="1712410E" w14:textId="77777777" w:rsidR="00807111" w:rsidRDefault="00807111" w:rsidP="00733B62">
      <w:pPr>
        <w:pStyle w:val="Caption"/>
        <w:spacing w:after="0"/>
        <w:contextualSpacing/>
        <w:jc w:val="center"/>
        <w:rPr>
          <w:rFonts w:cs="Times New Roman"/>
          <w:color w:val="auto"/>
          <w:sz w:val="20"/>
          <w:szCs w:val="20"/>
        </w:rPr>
      </w:pPr>
      <w:r w:rsidRPr="00B96D7C">
        <w:rPr>
          <w:rFonts w:cs="Times New Roman"/>
          <w:i w:val="0"/>
          <w:iCs w:val="0"/>
          <w:color w:val="auto"/>
          <w:sz w:val="20"/>
          <w:szCs w:val="20"/>
        </w:rPr>
        <w:t xml:space="preserve">Gambar </w:t>
      </w:r>
      <w:r>
        <w:rPr>
          <w:rFonts w:cs="Times New Roman"/>
          <w:i w:val="0"/>
          <w:iCs w:val="0"/>
          <w:color w:val="auto"/>
          <w:sz w:val="20"/>
          <w:szCs w:val="20"/>
        </w:rPr>
        <w:t>8.</w:t>
      </w:r>
      <w:r w:rsidRPr="00B96D7C">
        <w:rPr>
          <w:rFonts w:cs="Times New Roman"/>
          <w:i w:val="0"/>
          <w:iCs w:val="0"/>
          <w:color w:val="auto"/>
          <w:sz w:val="20"/>
          <w:szCs w:val="20"/>
        </w:rPr>
        <w:t xml:space="preserve"> Program pada </w:t>
      </w:r>
      <w:r w:rsidRPr="00B96D7C">
        <w:rPr>
          <w:rFonts w:cs="Times New Roman"/>
          <w:color w:val="auto"/>
          <w:sz w:val="20"/>
          <w:szCs w:val="20"/>
        </w:rPr>
        <w:t>Arduino IDE</w:t>
      </w:r>
    </w:p>
    <w:p w14:paraId="32567900" w14:textId="77777777" w:rsidR="00807111" w:rsidRPr="00733B62" w:rsidRDefault="00807111" w:rsidP="00733B62">
      <w:pPr>
        <w:rPr>
          <w:lang w:val="en-ID" w:eastAsia="zh-CN"/>
        </w:rPr>
      </w:pPr>
    </w:p>
    <w:p w14:paraId="3A6CB058" w14:textId="77777777" w:rsidR="00807111" w:rsidRDefault="00807111" w:rsidP="00B96D7C">
      <w:pPr>
        <w:keepNext/>
        <w:ind w:firstLine="567"/>
        <w:contextualSpacing/>
        <w:jc w:val="both"/>
        <w:rPr>
          <w:noProof/>
        </w:rPr>
      </w:pPr>
      <w:r w:rsidRPr="00B96D7C">
        <w:t xml:space="preserve">Tahap pertama, </w:t>
      </w:r>
      <w:r w:rsidRPr="00B96D7C">
        <w:rPr>
          <w:rStyle w:val="Strong"/>
        </w:rPr>
        <w:t>tata letak pin</w:t>
      </w:r>
      <w:r w:rsidRPr="00B96D7C">
        <w:t xml:space="preserve">, menggunakan perintah </w:t>
      </w:r>
      <w:r w:rsidRPr="00B96D7C">
        <w:rPr>
          <w:rStyle w:val="HTMLCode"/>
          <w:rFonts w:ascii="Times New Roman" w:eastAsiaTheme="majorEastAsia" w:hAnsi="Times New Roman" w:cs="Times New Roman"/>
        </w:rPr>
        <w:t>const int</w:t>
      </w:r>
      <w:r w:rsidRPr="00B96D7C">
        <w:t xml:space="preserve"> untuk mendefinisikan pin-pin yang digunakan pada </w:t>
      </w:r>
      <w:r w:rsidRPr="00B96D7C">
        <w:rPr>
          <w:i/>
          <w:iCs/>
        </w:rPr>
        <w:t>Arduino</w:t>
      </w:r>
      <w:r w:rsidRPr="00B96D7C">
        <w:t xml:space="preserve">, seperti pin untuk sensor </w:t>
      </w:r>
      <w:r w:rsidRPr="00B96D7C">
        <w:rPr>
          <w:i/>
          <w:iCs/>
        </w:rPr>
        <w:t>infrared</w:t>
      </w:r>
      <w:r w:rsidRPr="00B96D7C">
        <w:t xml:space="preserve">, </w:t>
      </w:r>
      <w:r w:rsidRPr="00B96D7C">
        <w:rPr>
          <w:i/>
          <w:iCs/>
        </w:rPr>
        <w:t>relay</w:t>
      </w:r>
      <w:r w:rsidRPr="00B96D7C">
        <w:t xml:space="preserve">, dan komponen lainnya. Ini bertujuan agar tiap pin memiliki nama yang mudah dikenali dan memudahkan pembacaan serta pengelolaan program. Tahap kedua, </w:t>
      </w:r>
      <w:r w:rsidRPr="00B96D7C">
        <w:rPr>
          <w:rStyle w:val="Strong"/>
        </w:rPr>
        <w:t>perintah operasional</w:t>
      </w:r>
      <w:r w:rsidRPr="00B96D7C">
        <w:t xml:space="preserve">, dituliskan dalam </w:t>
      </w:r>
      <w:r w:rsidRPr="00B96D7C">
        <w:rPr>
          <w:rStyle w:val="HTMLCode"/>
          <w:rFonts w:ascii="Times New Roman" w:eastAsiaTheme="majorEastAsia" w:hAnsi="Times New Roman" w:cs="Times New Roman"/>
          <w:i/>
          <w:iCs/>
        </w:rPr>
        <w:t>void</w:t>
      </w:r>
      <w:r w:rsidRPr="00B96D7C">
        <w:rPr>
          <w:rStyle w:val="HTMLCode"/>
          <w:rFonts w:ascii="Times New Roman" w:eastAsiaTheme="majorEastAsia" w:hAnsi="Times New Roman" w:cs="Times New Roman"/>
        </w:rPr>
        <w:t xml:space="preserve"> </w:t>
      </w:r>
      <w:r w:rsidRPr="00B96D7C">
        <w:rPr>
          <w:rStyle w:val="HTMLCode"/>
          <w:rFonts w:ascii="Times New Roman" w:eastAsiaTheme="majorEastAsia" w:hAnsi="Times New Roman" w:cs="Times New Roman"/>
          <w:i/>
          <w:iCs/>
        </w:rPr>
        <w:t>setup ()</w:t>
      </w:r>
      <w:r w:rsidRPr="00B96D7C">
        <w:t xml:space="preserve"> dan berisi instruksi yang dijalankan satu kali saat </w:t>
      </w:r>
      <w:r w:rsidRPr="00B96D7C">
        <w:rPr>
          <w:i/>
          <w:iCs/>
        </w:rPr>
        <w:t>Arduino</w:t>
      </w:r>
      <w:r w:rsidRPr="00B96D7C">
        <w:t xml:space="preserve"> pertama kali dinyalakan. Di sini dilakukan konfigurasi awal, seperti menetapkan peran tiap pin sebagai </w:t>
      </w:r>
      <w:r w:rsidRPr="00B96D7C">
        <w:rPr>
          <w:i/>
          <w:iCs/>
        </w:rPr>
        <w:t>input</w:t>
      </w:r>
      <w:r w:rsidRPr="00B96D7C">
        <w:t xml:space="preserve"> atau </w:t>
      </w:r>
      <w:r w:rsidRPr="00B96D7C">
        <w:rPr>
          <w:i/>
          <w:iCs/>
        </w:rPr>
        <w:t>output</w:t>
      </w:r>
      <w:r w:rsidRPr="00B96D7C">
        <w:t xml:space="preserve"> menggunakan perintah </w:t>
      </w:r>
      <w:r w:rsidRPr="00B96D7C">
        <w:rPr>
          <w:rStyle w:val="HTMLCode"/>
          <w:rFonts w:ascii="Times New Roman" w:eastAsiaTheme="majorEastAsia" w:hAnsi="Times New Roman" w:cs="Times New Roman"/>
          <w:i/>
          <w:iCs/>
        </w:rPr>
        <w:t>pinMode()</w:t>
      </w:r>
      <w:r w:rsidRPr="00B96D7C">
        <w:t xml:space="preserve">, serta inisialisasi lainnya jika diperlukan. Tahap ketiga adalah </w:t>
      </w:r>
      <w:r w:rsidRPr="00B96D7C">
        <w:rPr>
          <w:rStyle w:val="Strong"/>
        </w:rPr>
        <w:t>perintah berulang</w:t>
      </w:r>
      <w:r w:rsidRPr="00B96D7C">
        <w:t xml:space="preserve">, yang terdapat dalam </w:t>
      </w:r>
      <w:r w:rsidRPr="00B96D7C">
        <w:rPr>
          <w:rStyle w:val="HTMLCode"/>
          <w:rFonts w:ascii="Times New Roman" w:eastAsiaTheme="majorEastAsia" w:hAnsi="Times New Roman" w:cs="Times New Roman"/>
          <w:i/>
          <w:iCs/>
        </w:rPr>
        <w:t>void loop ()</w:t>
      </w:r>
      <w:r w:rsidRPr="00B96D7C">
        <w:t xml:space="preserve"> dan berisi logika utama sistem yang terus dijalankan selama </w:t>
      </w:r>
      <w:r w:rsidRPr="00B96D7C">
        <w:rPr>
          <w:i/>
          <w:iCs/>
        </w:rPr>
        <w:t>Arduino</w:t>
      </w:r>
      <w:r w:rsidRPr="00B96D7C">
        <w:t xml:space="preserve"> aktif. Pada bagian ini, </w:t>
      </w:r>
      <w:r w:rsidRPr="00B96D7C">
        <w:rPr>
          <w:i/>
          <w:iCs/>
        </w:rPr>
        <w:t>Arduino</w:t>
      </w:r>
      <w:r w:rsidRPr="00B96D7C">
        <w:t xml:space="preserve"> akan membaca sinyal dari sensor, memproses logika berdasarkan kondisi tertentu, dan mengontrol aktuator seperti </w:t>
      </w:r>
      <w:r w:rsidRPr="00B96D7C">
        <w:rPr>
          <w:i/>
          <w:iCs/>
        </w:rPr>
        <w:t>relay</w:t>
      </w:r>
      <w:r w:rsidRPr="00B96D7C">
        <w:t xml:space="preserve"> atau </w:t>
      </w:r>
      <w:r w:rsidRPr="00B96D7C">
        <w:rPr>
          <w:i/>
          <w:iCs/>
        </w:rPr>
        <w:t>solenoid valve</w:t>
      </w:r>
      <w:r w:rsidRPr="00B96D7C">
        <w:t xml:space="preserve"> sesuai dengan kebutuhan operasional mesin pencetak briket. Pembagian program ke dalam tiga tahap ini bertujuan untuk menciptakan struktur kode yang rapi, mudah dipahami, serta efektif dalam mengendalikan proses otomatisasi mesin</w:t>
      </w:r>
      <w:r w:rsidRPr="00B96D7C">
        <w:rPr>
          <w:noProof/>
        </w:rPr>
        <w:t>.</w:t>
      </w:r>
    </w:p>
    <w:p w14:paraId="76B5F469" w14:textId="77777777" w:rsidR="00807111" w:rsidRPr="00B96D7C" w:rsidRDefault="00807111" w:rsidP="00B96D7C">
      <w:pPr>
        <w:keepNext/>
        <w:ind w:firstLine="567"/>
        <w:contextualSpacing/>
        <w:jc w:val="both"/>
        <w:rPr>
          <w:noProof/>
        </w:rPr>
      </w:pPr>
    </w:p>
    <w:p w14:paraId="3D6E552F" w14:textId="77777777" w:rsidR="00807111" w:rsidRPr="00B96D7C" w:rsidRDefault="00807111" w:rsidP="007E2D5F">
      <w:pPr>
        <w:pStyle w:val="Heading3"/>
        <w:spacing w:before="0" w:after="0"/>
        <w:contextualSpacing/>
        <w:jc w:val="both"/>
        <w:rPr>
          <w:rFonts w:ascii="Times New Roman" w:hAnsi="Times New Roman" w:cs="Times New Roman"/>
          <w:sz w:val="20"/>
          <w:szCs w:val="20"/>
        </w:rPr>
      </w:pPr>
      <w:r>
        <w:rPr>
          <w:rFonts w:ascii="Times New Roman" w:hAnsi="Times New Roman" w:cs="Times New Roman"/>
          <w:sz w:val="20"/>
          <w:szCs w:val="20"/>
        </w:rPr>
        <w:t xml:space="preserve">3.7.1 </w:t>
      </w:r>
      <w:r w:rsidRPr="007E2D5F">
        <w:rPr>
          <w:rFonts w:ascii="Times New Roman" w:hAnsi="Times New Roman" w:cs="Times New Roman"/>
          <w:i/>
          <w:iCs/>
          <w:sz w:val="20"/>
          <w:szCs w:val="20"/>
        </w:rPr>
        <w:t>Perintah const int</w:t>
      </w:r>
    </w:p>
    <w:p w14:paraId="4CC6BB6C" w14:textId="77777777" w:rsidR="00807111" w:rsidRPr="00B96D7C" w:rsidRDefault="00807111" w:rsidP="00B96D7C">
      <w:pPr>
        <w:pStyle w:val="ListParagraph"/>
        <w:spacing w:after="0" w:line="240" w:lineRule="auto"/>
        <w:ind w:left="0" w:firstLine="567"/>
        <w:jc w:val="both"/>
        <w:rPr>
          <w:rFonts w:cs="Times New Roman"/>
          <w:sz w:val="20"/>
          <w:szCs w:val="20"/>
        </w:rPr>
      </w:pPr>
      <w:r w:rsidRPr="00B96D7C">
        <w:rPr>
          <w:rFonts w:cs="Times New Roman"/>
          <w:sz w:val="20"/>
          <w:szCs w:val="20"/>
        </w:rPr>
        <w:t xml:space="preserve">Program Arduino pada Gambar </w:t>
      </w:r>
      <w:r>
        <w:rPr>
          <w:rFonts w:cs="Times New Roman"/>
          <w:sz w:val="20"/>
          <w:szCs w:val="20"/>
        </w:rPr>
        <w:t>9</w:t>
      </w:r>
      <w:r w:rsidRPr="00B96D7C">
        <w:rPr>
          <w:rFonts w:cs="Times New Roman"/>
          <w:sz w:val="20"/>
          <w:szCs w:val="20"/>
        </w:rPr>
        <w:t xml:space="preserve"> menunjukkan tahap awal penulisan kode, yaitu deklarasi pin menggunakan </w:t>
      </w:r>
      <w:r w:rsidRPr="00B96D7C">
        <w:rPr>
          <w:rStyle w:val="HTMLCode"/>
          <w:rFonts w:ascii="Times New Roman" w:eastAsiaTheme="majorEastAsia" w:hAnsi="Times New Roman" w:cs="Times New Roman"/>
        </w:rPr>
        <w:t>const int</w:t>
      </w:r>
      <w:r w:rsidRPr="00B96D7C">
        <w:rPr>
          <w:rFonts w:cs="Times New Roman"/>
          <w:sz w:val="20"/>
          <w:szCs w:val="20"/>
        </w:rPr>
        <w:t xml:space="preserve"> untuk menentukan pin yang terhubung ke komponen eksternal.</w:t>
      </w:r>
    </w:p>
    <w:p w14:paraId="7F1105C8" w14:textId="77777777" w:rsidR="00807111" w:rsidRPr="00B96D7C" w:rsidRDefault="00807111" w:rsidP="007E2D5F">
      <w:pPr>
        <w:pStyle w:val="ListParagraph"/>
        <w:keepNext/>
        <w:spacing w:after="0" w:line="240" w:lineRule="auto"/>
        <w:ind w:left="0"/>
        <w:jc w:val="center"/>
        <w:rPr>
          <w:rFonts w:cs="Times New Roman"/>
          <w:sz w:val="20"/>
          <w:szCs w:val="20"/>
        </w:rPr>
      </w:pPr>
      <w:r w:rsidRPr="00B96D7C">
        <w:rPr>
          <w:rFonts w:cs="Times New Roman"/>
          <w:noProof/>
          <w:sz w:val="20"/>
          <w:szCs w:val="20"/>
        </w:rPr>
        <w:drawing>
          <wp:inline distT="0" distB="0" distL="0" distR="0" wp14:anchorId="069F8C69" wp14:editId="31DA4CE5">
            <wp:extent cx="3100466" cy="496238"/>
            <wp:effectExtent l="0" t="0" r="5080" b="0"/>
            <wp:docPr id="1546963561" name="Picture 154696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5-05-27 at 16.17.10.jpeg"/>
                    <pic:cNvPicPr/>
                  </pic:nvPicPr>
                  <pic:blipFill rotWithShape="1">
                    <a:blip r:embed="rId21">
                      <a:duotone>
                        <a:prstClr val="black"/>
                        <a:srgbClr val="D9C3A5">
                          <a:tint val="50000"/>
                          <a:satMod val="180000"/>
                        </a:srgbClr>
                      </a:duotone>
                      <a:extLst>
                        <a:ext uri="{28A0092B-C50C-407E-A947-70E740481C1C}">
                          <a14:useLocalDpi xmlns:a14="http://schemas.microsoft.com/office/drawing/2010/main" val="0"/>
                        </a:ext>
                      </a:extLst>
                    </a:blip>
                    <a:srcRect t="-16172" r="24006" b="-1"/>
                    <a:stretch/>
                  </pic:blipFill>
                  <pic:spPr bwMode="auto">
                    <a:xfrm>
                      <a:off x="0" y="0"/>
                      <a:ext cx="3303123" cy="528674"/>
                    </a:xfrm>
                    <a:prstGeom prst="rect">
                      <a:avLst/>
                    </a:prstGeom>
                    <a:ln>
                      <a:noFill/>
                    </a:ln>
                    <a:extLst>
                      <a:ext uri="{53640926-AAD7-44D8-BBD7-CCE9431645EC}">
                        <a14:shadowObscured xmlns:a14="http://schemas.microsoft.com/office/drawing/2010/main"/>
                      </a:ext>
                    </a:extLst>
                  </pic:spPr>
                </pic:pic>
              </a:graphicData>
            </a:graphic>
          </wp:inline>
        </w:drawing>
      </w:r>
    </w:p>
    <w:p w14:paraId="4B17CAE8" w14:textId="77777777" w:rsidR="00807111" w:rsidRPr="00B96D7C" w:rsidRDefault="00807111" w:rsidP="007E2D5F">
      <w:pPr>
        <w:pStyle w:val="Caption"/>
        <w:spacing w:after="0"/>
        <w:contextualSpacing/>
        <w:jc w:val="center"/>
        <w:rPr>
          <w:rFonts w:cs="Times New Roman"/>
          <w:i w:val="0"/>
          <w:iCs w:val="0"/>
          <w:color w:val="auto"/>
          <w:sz w:val="20"/>
          <w:szCs w:val="20"/>
        </w:rPr>
      </w:pPr>
      <w:r w:rsidRPr="00B96D7C">
        <w:rPr>
          <w:rFonts w:cs="Times New Roman"/>
          <w:i w:val="0"/>
          <w:iCs w:val="0"/>
          <w:color w:val="auto"/>
          <w:sz w:val="20"/>
          <w:szCs w:val="20"/>
        </w:rPr>
        <w:t xml:space="preserve">Gambar </w:t>
      </w:r>
      <w:r>
        <w:rPr>
          <w:rFonts w:cs="Times New Roman"/>
          <w:i w:val="0"/>
          <w:iCs w:val="0"/>
          <w:color w:val="auto"/>
          <w:sz w:val="20"/>
          <w:szCs w:val="20"/>
        </w:rPr>
        <w:t>9.</w:t>
      </w:r>
      <w:r w:rsidRPr="00B96D7C">
        <w:rPr>
          <w:rFonts w:cs="Times New Roman"/>
          <w:i w:val="0"/>
          <w:iCs w:val="0"/>
          <w:color w:val="auto"/>
          <w:sz w:val="20"/>
          <w:szCs w:val="20"/>
        </w:rPr>
        <w:t xml:space="preserve"> Potongan perintah </w:t>
      </w:r>
      <w:r w:rsidRPr="00B96D7C">
        <w:rPr>
          <w:rFonts w:cs="Times New Roman"/>
          <w:color w:val="auto"/>
          <w:sz w:val="20"/>
          <w:szCs w:val="20"/>
        </w:rPr>
        <w:t>Const Int</w:t>
      </w:r>
    </w:p>
    <w:p w14:paraId="6AD00CDB" w14:textId="77777777" w:rsidR="00807111" w:rsidRPr="00B96D7C" w:rsidRDefault="00807111" w:rsidP="00B96D7C">
      <w:pPr>
        <w:pStyle w:val="ListParagraph"/>
        <w:spacing w:after="0" w:line="240" w:lineRule="auto"/>
        <w:ind w:left="0" w:firstLine="567"/>
        <w:jc w:val="both"/>
        <w:rPr>
          <w:rFonts w:cs="Times New Roman"/>
          <w:sz w:val="20"/>
          <w:szCs w:val="20"/>
        </w:rPr>
      </w:pPr>
      <w:r w:rsidRPr="00B96D7C">
        <w:rPr>
          <w:rFonts w:cs="Times New Roman"/>
          <w:sz w:val="20"/>
          <w:szCs w:val="20"/>
        </w:rPr>
        <w:t xml:space="preserve"> Baris </w:t>
      </w:r>
      <w:r w:rsidRPr="00B96D7C">
        <w:rPr>
          <w:rStyle w:val="HTMLCode"/>
          <w:rFonts w:ascii="Times New Roman" w:eastAsiaTheme="majorEastAsia" w:hAnsi="Times New Roman" w:cs="Times New Roman"/>
          <w:i/>
          <w:iCs/>
        </w:rPr>
        <w:t>const int</w:t>
      </w:r>
      <w:r w:rsidRPr="00B96D7C">
        <w:rPr>
          <w:rStyle w:val="HTMLCode"/>
          <w:rFonts w:ascii="Times New Roman" w:eastAsiaTheme="majorEastAsia" w:hAnsi="Times New Roman" w:cs="Times New Roman"/>
        </w:rPr>
        <w:t xml:space="preserve"> </w:t>
      </w:r>
      <w:r w:rsidRPr="00B96D7C">
        <w:rPr>
          <w:rStyle w:val="HTMLCode"/>
          <w:rFonts w:ascii="Times New Roman" w:eastAsiaTheme="majorEastAsia" w:hAnsi="Times New Roman" w:cs="Times New Roman"/>
          <w:i/>
          <w:iCs/>
        </w:rPr>
        <w:t>sensorPin = 2</w:t>
      </w:r>
      <w:r w:rsidRPr="00B96D7C">
        <w:rPr>
          <w:rStyle w:val="HTMLCode"/>
          <w:rFonts w:ascii="Times New Roman" w:eastAsiaTheme="majorEastAsia" w:hAnsi="Times New Roman" w:cs="Times New Roman"/>
        </w:rPr>
        <w:t>;</w:t>
      </w:r>
      <w:r w:rsidRPr="00B96D7C">
        <w:rPr>
          <w:rFonts w:cs="Times New Roman"/>
          <w:sz w:val="20"/>
          <w:szCs w:val="20"/>
        </w:rPr>
        <w:t xml:space="preserve"> menyatakan bahwa pin digital 2 digunakan untuk sensor </w:t>
      </w:r>
      <w:r w:rsidRPr="00B96D7C">
        <w:rPr>
          <w:rFonts w:cs="Times New Roman"/>
          <w:i/>
          <w:iCs/>
          <w:sz w:val="20"/>
          <w:szCs w:val="20"/>
        </w:rPr>
        <w:t>infrared</w:t>
      </w:r>
      <w:r w:rsidRPr="00B96D7C">
        <w:rPr>
          <w:rFonts w:cs="Times New Roman"/>
          <w:sz w:val="20"/>
          <w:szCs w:val="20"/>
        </w:rPr>
        <w:t xml:space="preserve">, sementara </w:t>
      </w:r>
      <w:r w:rsidRPr="00B96D7C">
        <w:rPr>
          <w:rStyle w:val="HTMLCode"/>
          <w:rFonts w:ascii="Times New Roman" w:eastAsiaTheme="majorEastAsia" w:hAnsi="Times New Roman" w:cs="Times New Roman"/>
          <w:i/>
          <w:iCs/>
        </w:rPr>
        <w:t>const int relayPin = 3</w:t>
      </w:r>
      <w:r w:rsidRPr="00B96D7C">
        <w:rPr>
          <w:rStyle w:val="HTMLCode"/>
          <w:rFonts w:ascii="Times New Roman" w:eastAsiaTheme="majorEastAsia" w:hAnsi="Times New Roman" w:cs="Times New Roman"/>
        </w:rPr>
        <w:t>;</w:t>
      </w:r>
      <w:r w:rsidRPr="00B96D7C">
        <w:rPr>
          <w:rFonts w:cs="Times New Roman"/>
          <w:sz w:val="20"/>
          <w:szCs w:val="20"/>
        </w:rPr>
        <w:t xml:space="preserve"> menunjukkan bahwa pin digital 3 digunakan untuk mengendalikan </w:t>
      </w:r>
      <w:r w:rsidRPr="00B96D7C">
        <w:rPr>
          <w:rFonts w:cs="Times New Roman"/>
          <w:i/>
          <w:sz w:val="20"/>
          <w:szCs w:val="20"/>
        </w:rPr>
        <w:t>relay</w:t>
      </w:r>
      <w:r w:rsidRPr="00B96D7C">
        <w:rPr>
          <w:rFonts w:cs="Times New Roman"/>
          <w:sz w:val="20"/>
          <w:szCs w:val="20"/>
        </w:rPr>
        <w:t xml:space="preserve">. Penggunaan nama pin seperti </w:t>
      </w:r>
      <w:r w:rsidRPr="00B96D7C">
        <w:rPr>
          <w:rStyle w:val="HTMLCode"/>
          <w:rFonts w:ascii="Times New Roman" w:eastAsiaTheme="majorEastAsia" w:hAnsi="Times New Roman" w:cs="Times New Roman"/>
          <w:i/>
          <w:iCs/>
        </w:rPr>
        <w:t>sensorPin</w:t>
      </w:r>
      <w:r w:rsidRPr="00B96D7C">
        <w:rPr>
          <w:rFonts w:cs="Times New Roman"/>
          <w:sz w:val="20"/>
          <w:szCs w:val="20"/>
        </w:rPr>
        <w:t xml:space="preserve"> dan </w:t>
      </w:r>
      <w:r w:rsidRPr="00B96D7C">
        <w:rPr>
          <w:rStyle w:val="HTMLCode"/>
          <w:rFonts w:ascii="Times New Roman" w:eastAsiaTheme="majorEastAsia" w:hAnsi="Times New Roman" w:cs="Times New Roman"/>
          <w:i/>
        </w:rPr>
        <w:t>relayPin</w:t>
      </w:r>
      <w:r w:rsidRPr="00B96D7C">
        <w:rPr>
          <w:rFonts w:cs="Times New Roman"/>
          <w:sz w:val="20"/>
          <w:szCs w:val="20"/>
        </w:rPr>
        <w:t xml:space="preserve"> membuat kode lebih jelas dan mudah dikelola. Komentar yang menyertai setiap baris biasanya digunakan untuk menjelaskan fungsi masing-masing pin, yang penting untuk dokumentasi program secara keseluruhan.</w:t>
      </w:r>
    </w:p>
    <w:p w14:paraId="4A8A20F3" w14:textId="77777777" w:rsidR="00807111" w:rsidRPr="00B96D7C" w:rsidRDefault="00807111" w:rsidP="007E2D5F">
      <w:pPr>
        <w:pStyle w:val="Heading3"/>
        <w:spacing w:before="0" w:after="0"/>
        <w:contextualSpacing/>
        <w:jc w:val="both"/>
        <w:rPr>
          <w:rFonts w:ascii="Times New Roman" w:hAnsi="Times New Roman" w:cs="Times New Roman"/>
          <w:sz w:val="20"/>
          <w:szCs w:val="20"/>
        </w:rPr>
      </w:pPr>
      <w:r>
        <w:rPr>
          <w:rFonts w:ascii="Times New Roman" w:hAnsi="Times New Roman" w:cs="Times New Roman"/>
          <w:sz w:val="20"/>
          <w:szCs w:val="20"/>
        </w:rPr>
        <w:t xml:space="preserve">3.7.2 </w:t>
      </w:r>
      <w:r w:rsidRPr="007E2D5F">
        <w:rPr>
          <w:rFonts w:ascii="Times New Roman" w:hAnsi="Times New Roman" w:cs="Times New Roman"/>
          <w:i/>
          <w:iCs/>
          <w:sz w:val="20"/>
          <w:szCs w:val="20"/>
        </w:rPr>
        <w:t>Perintah void setup</w:t>
      </w:r>
    </w:p>
    <w:p w14:paraId="301ED9A1" w14:textId="77777777" w:rsidR="00807111" w:rsidRPr="00B96D7C" w:rsidRDefault="00807111" w:rsidP="00B96D7C">
      <w:pPr>
        <w:pStyle w:val="ListParagraph"/>
        <w:spacing w:after="0" w:line="240" w:lineRule="auto"/>
        <w:ind w:left="0" w:firstLine="425"/>
        <w:jc w:val="both"/>
        <w:rPr>
          <w:rStyle w:val="HTMLCode"/>
          <w:rFonts w:ascii="Times New Roman" w:eastAsiaTheme="majorEastAsia" w:hAnsi="Times New Roman" w:cs="Times New Roman"/>
          <w:i/>
          <w:iCs/>
        </w:rPr>
      </w:pPr>
      <w:r w:rsidRPr="00B96D7C">
        <w:rPr>
          <w:rFonts w:cs="Times New Roman"/>
          <w:sz w:val="20"/>
          <w:szCs w:val="20"/>
        </w:rPr>
        <w:t xml:space="preserve">Dalam pemrograman mikrokontroler menggunakan </w:t>
      </w:r>
      <w:r w:rsidRPr="00B96D7C">
        <w:rPr>
          <w:rFonts w:cs="Times New Roman"/>
          <w:i/>
          <w:iCs/>
          <w:sz w:val="20"/>
          <w:szCs w:val="20"/>
        </w:rPr>
        <w:t>Arduino</w:t>
      </w:r>
      <w:r w:rsidRPr="00B96D7C">
        <w:rPr>
          <w:rFonts w:cs="Times New Roman"/>
          <w:sz w:val="20"/>
          <w:szCs w:val="20"/>
        </w:rPr>
        <w:t xml:space="preserve">, fungsi </w:t>
      </w:r>
      <w:r w:rsidRPr="00B96D7C">
        <w:rPr>
          <w:rStyle w:val="HTMLCode"/>
          <w:rFonts w:ascii="Times New Roman" w:eastAsiaTheme="majorEastAsia" w:hAnsi="Times New Roman" w:cs="Times New Roman"/>
          <w:i/>
          <w:iCs/>
        </w:rPr>
        <w:t>void setup ()</w:t>
      </w:r>
      <w:r w:rsidRPr="00B96D7C">
        <w:rPr>
          <w:rFonts w:cs="Times New Roman"/>
          <w:sz w:val="20"/>
          <w:szCs w:val="20"/>
        </w:rPr>
        <w:t xml:space="preserve"> merupakan bagian penting yang digunakan untuk inisialisasi awal program. Fungsi ini hanya dijalankan sekali saat papan </w:t>
      </w:r>
      <w:r w:rsidRPr="00B96D7C">
        <w:rPr>
          <w:rFonts w:cs="Times New Roman"/>
          <w:i/>
          <w:iCs/>
          <w:sz w:val="20"/>
          <w:szCs w:val="20"/>
        </w:rPr>
        <w:t>Arduino</w:t>
      </w:r>
      <w:r w:rsidRPr="00B96D7C">
        <w:rPr>
          <w:rFonts w:cs="Times New Roman"/>
          <w:sz w:val="20"/>
          <w:szCs w:val="20"/>
        </w:rPr>
        <w:t xml:space="preserve"> dinyalakan atau di-reset. Di dalam </w:t>
      </w:r>
      <w:r w:rsidRPr="00B96D7C">
        <w:rPr>
          <w:rStyle w:val="HTMLCode"/>
          <w:rFonts w:ascii="Times New Roman" w:eastAsiaTheme="majorEastAsia" w:hAnsi="Times New Roman" w:cs="Times New Roman"/>
          <w:i/>
          <w:iCs/>
        </w:rPr>
        <w:t>void setup ()</w:t>
      </w:r>
      <w:r w:rsidRPr="00B96D7C">
        <w:rPr>
          <w:rFonts w:cs="Times New Roman"/>
          <w:sz w:val="20"/>
          <w:szCs w:val="20"/>
        </w:rPr>
        <w:t xml:space="preserve">, biasanya dituliskan perintah untuk mengatur mode pin (sebagai </w:t>
      </w:r>
      <w:r w:rsidRPr="00B96D7C">
        <w:rPr>
          <w:rFonts w:cs="Times New Roman"/>
          <w:i/>
          <w:iCs/>
          <w:sz w:val="20"/>
          <w:szCs w:val="20"/>
        </w:rPr>
        <w:t xml:space="preserve">input </w:t>
      </w:r>
      <w:r w:rsidRPr="00B96D7C">
        <w:rPr>
          <w:rFonts w:cs="Times New Roman"/>
          <w:sz w:val="20"/>
          <w:szCs w:val="20"/>
        </w:rPr>
        <w:t xml:space="preserve">atau </w:t>
      </w:r>
      <w:r w:rsidRPr="00B96D7C">
        <w:rPr>
          <w:rFonts w:cs="Times New Roman"/>
          <w:i/>
          <w:iCs/>
          <w:sz w:val="20"/>
          <w:szCs w:val="20"/>
        </w:rPr>
        <w:t>output</w:t>
      </w:r>
      <w:r w:rsidRPr="00B96D7C">
        <w:rPr>
          <w:rFonts w:cs="Times New Roman"/>
          <w:sz w:val="20"/>
          <w:szCs w:val="20"/>
        </w:rPr>
        <w:t xml:space="preserve">), memulai komunikasi serial, serta mengonfigurasi komponen lain yang diperlukan sebelum program utama dijalankan. Dengan kata lain, </w:t>
      </w:r>
      <w:r w:rsidRPr="00B96D7C">
        <w:rPr>
          <w:rStyle w:val="HTMLCode"/>
          <w:rFonts w:ascii="Times New Roman" w:eastAsiaTheme="majorEastAsia" w:hAnsi="Times New Roman" w:cs="Times New Roman"/>
          <w:i/>
          <w:iCs/>
        </w:rPr>
        <w:t>void setup ()</w:t>
      </w:r>
      <w:r w:rsidRPr="00B96D7C">
        <w:rPr>
          <w:rFonts w:cs="Times New Roman"/>
          <w:i/>
          <w:iCs/>
          <w:sz w:val="20"/>
          <w:szCs w:val="20"/>
        </w:rPr>
        <w:t xml:space="preserve"> </w:t>
      </w:r>
      <w:r w:rsidRPr="00B96D7C">
        <w:rPr>
          <w:rFonts w:cs="Times New Roman"/>
          <w:sz w:val="20"/>
          <w:szCs w:val="20"/>
        </w:rPr>
        <w:t xml:space="preserve">berfungsi sebagai langkah persiapan sebelum sistem mulai bekerja secara berulang di dalam </w:t>
      </w:r>
      <w:r w:rsidRPr="00B96D7C">
        <w:rPr>
          <w:rStyle w:val="HTMLCode"/>
          <w:rFonts w:ascii="Times New Roman" w:eastAsiaTheme="majorEastAsia" w:hAnsi="Times New Roman" w:cs="Times New Roman"/>
          <w:i/>
          <w:iCs/>
        </w:rPr>
        <w:t>void loop ()</w:t>
      </w:r>
    </w:p>
    <w:p w14:paraId="2A8FB6AD" w14:textId="77777777" w:rsidR="00807111" w:rsidRPr="00B96D7C" w:rsidRDefault="00807111" w:rsidP="00B96D7C">
      <w:pPr>
        <w:pStyle w:val="ListParagraph"/>
        <w:spacing w:after="0" w:line="240" w:lineRule="auto"/>
        <w:ind w:left="0" w:firstLine="425"/>
        <w:jc w:val="both"/>
        <w:rPr>
          <w:rFonts w:cs="Times New Roman"/>
          <w:sz w:val="20"/>
          <w:szCs w:val="20"/>
        </w:rPr>
      </w:pPr>
    </w:p>
    <w:p w14:paraId="665FE5BC" w14:textId="77777777" w:rsidR="00807111" w:rsidRPr="00B96D7C" w:rsidRDefault="00807111" w:rsidP="007E2D5F">
      <w:pPr>
        <w:pStyle w:val="ListParagraph"/>
        <w:keepNext/>
        <w:spacing w:after="0" w:line="240" w:lineRule="auto"/>
        <w:ind w:left="0"/>
        <w:jc w:val="center"/>
        <w:rPr>
          <w:rFonts w:cs="Times New Roman"/>
          <w:sz w:val="20"/>
          <w:szCs w:val="20"/>
        </w:rPr>
      </w:pPr>
      <w:r w:rsidRPr="00B96D7C">
        <w:rPr>
          <w:rFonts w:cs="Times New Roman"/>
          <w:noProof/>
          <w:sz w:val="20"/>
          <w:szCs w:val="20"/>
        </w:rPr>
        <w:drawing>
          <wp:inline distT="0" distB="0" distL="0" distR="0" wp14:anchorId="1EC4C23D" wp14:editId="7D5C57DA">
            <wp:extent cx="2663535" cy="669537"/>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5-05-27 at 16.17.10 (1).jpeg"/>
                    <pic:cNvPicPr/>
                  </pic:nvPicPr>
                  <pic:blipFill rotWithShape="1">
                    <a:blip r:embed="rId22">
                      <a:duotone>
                        <a:prstClr val="black"/>
                        <a:srgbClr val="D9C3A5">
                          <a:tint val="50000"/>
                          <a:satMod val="180000"/>
                        </a:srgbClr>
                      </a:duotone>
                      <a:extLst>
                        <a:ext uri="{BEBA8EAE-BF5A-486C-A8C5-ECC9F3942E4B}">
                          <a14:imgProps xmlns:a14="http://schemas.microsoft.com/office/drawing/2010/main">
                            <a14:imgLayer r:embed="rId23">
                              <a14:imgEffect>
                                <a14:saturation sat="200000"/>
                              </a14:imgEffect>
                            </a14:imgLayer>
                          </a14:imgProps>
                        </a:ext>
                        <a:ext uri="{28A0092B-C50C-407E-A947-70E740481C1C}">
                          <a14:useLocalDpi xmlns:a14="http://schemas.microsoft.com/office/drawing/2010/main" val="0"/>
                        </a:ext>
                      </a:extLst>
                    </a:blip>
                    <a:srcRect r="29304"/>
                    <a:stretch/>
                  </pic:blipFill>
                  <pic:spPr bwMode="auto">
                    <a:xfrm>
                      <a:off x="0" y="0"/>
                      <a:ext cx="2750319" cy="691352"/>
                    </a:xfrm>
                    <a:prstGeom prst="rect">
                      <a:avLst/>
                    </a:prstGeom>
                    <a:ln>
                      <a:noFill/>
                    </a:ln>
                    <a:extLst>
                      <a:ext uri="{53640926-AAD7-44D8-BBD7-CCE9431645EC}">
                        <a14:shadowObscured xmlns:a14="http://schemas.microsoft.com/office/drawing/2010/main"/>
                      </a:ext>
                    </a:extLst>
                  </pic:spPr>
                </pic:pic>
              </a:graphicData>
            </a:graphic>
          </wp:inline>
        </w:drawing>
      </w:r>
    </w:p>
    <w:p w14:paraId="07FD43CD" w14:textId="77777777" w:rsidR="00807111" w:rsidRPr="00B96D7C" w:rsidRDefault="00807111" w:rsidP="007E2D5F">
      <w:pPr>
        <w:pStyle w:val="Caption"/>
        <w:spacing w:after="0"/>
        <w:contextualSpacing/>
        <w:jc w:val="center"/>
        <w:rPr>
          <w:rFonts w:cs="Times New Roman"/>
          <w:color w:val="000000" w:themeColor="text1"/>
          <w:sz w:val="20"/>
          <w:szCs w:val="20"/>
        </w:rPr>
      </w:pPr>
      <w:r w:rsidRPr="00B96D7C">
        <w:rPr>
          <w:rFonts w:cs="Times New Roman"/>
          <w:i w:val="0"/>
          <w:iCs w:val="0"/>
          <w:color w:val="000000" w:themeColor="text1"/>
          <w:sz w:val="20"/>
          <w:szCs w:val="20"/>
        </w:rPr>
        <w:t xml:space="preserve">Gambar </w:t>
      </w:r>
      <w:r>
        <w:rPr>
          <w:rFonts w:cs="Times New Roman"/>
          <w:i w:val="0"/>
          <w:iCs w:val="0"/>
          <w:color w:val="000000" w:themeColor="text1"/>
          <w:sz w:val="20"/>
          <w:szCs w:val="20"/>
        </w:rPr>
        <w:t>10.</w:t>
      </w:r>
      <w:r w:rsidRPr="00B96D7C">
        <w:rPr>
          <w:rFonts w:cs="Times New Roman"/>
          <w:i w:val="0"/>
          <w:iCs w:val="0"/>
          <w:color w:val="000000" w:themeColor="text1"/>
          <w:sz w:val="20"/>
          <w:szCs w:val="20"/>
        </w:rPr>
        <w:t xml:space="preserve"> Perintah</w:t>
      </w:r>
      <w:r w:rsidRPr="00B96D7C">
        <w:rPr>
          <w:rFonts w:cs="Times New Roman"/>
          <w:color w:val="000000" w:themeColor="text1"/>
          <w:sz w:val="20"/>
          <w:szCs w:val="20"/>
        </w:rPr>
        <w:t xml:space="preserve"> Void Setup</w:t>
      </w:r>
    </w:p>
    <w:p w14:paraId="1A1ED589" w14:textId="77777777" w:rsidR="00807111" w:rsidRPr="00B96D7C" w:rsidRDefault="00807111" w:rsidP="00B96D7C">
      <w:pPr>
        <w:pStyle w:val="ListParagraph"/>
        <w:spacing w:after="0" w:line="240" w:lineRule="auto"/>
        <w:ind w:left="0" w:firstLine="425"/>
        <w:jc w:val="both"/>
        <w:rPr>
          <w:rFonts w:cs="Times New Roman"/>
          <w:sz w:val="20"/>
          <w:szCs w:val="20"/>
        </w:rPr>
      </w:pPr>
      <w:r w:rsidRPr="00B96D7C">
        <w:rPr>
          <w:rFonts w:cs="Times New Roman"/>
          <w:sz w:val="20"/>
          <w:szCs w:val="20"/>
        </w:rPr>
        <w:lastRenderedPageBreak/>
        <w:t xml:space="preserve">Pada program perintah bagian </w:t>
      </w:r>
      <w:r w:rsidRPr="00B96D7C">
        <w:rPr>
          <w:rFonts w:cs="Times New Roman"/>
          <w:i/>
          <w:iCs/>
          <w:sz w:val="20"/>
          <w:szCs w:val="20"/>
        </w:rPr>
        <w:t>void</w:t>
      </w:r>
      <w:r w:rsidRPr="00B96D7C">
        <w:rPr>
          <w:rFonts w:cs="Times New Roman"/>
          <w:sz w:val="20"/>
          <w:szCs w:val="20"/>
        </w:rPr>
        <w:t xml:space="preserve"> </w:t>
      </w:r>
      <w:r w:rsidRPr="00B96D7C">
        <w:rPr>
          <w:rFonts w:cs="Times New Roman"/>
          <w:i/>
          <w:iCs/>
          <w:sz w:val="20"/>
          <w:szCs w:val="20"/>
        </w:rPr>
        <w:t>setup()</w:t>
      </w:r>
      <w:r w:rsidRPr="00B96D7C">
        <w:rPr>
          <w:rFonts w:cs="Times New Roman"/>
          <w:sz w:val="20"/>
          <w:szCs w:val="20"/>
        </w:rPr>
        <w:t xml:space="preserve"> dari program </w:t>
      </w:r>
      <w:r w:rsidRPr="00B96D7C">
        <w:rPr>
          <w:rFonts w:cs="Times New Roman"/>
          <w:i/>
          <w:iCs/>
          <w:sz w:val="20"/>
          <w:szCs w:val="20"/>
        </w:rPr>
        <w:t>Arduino</w:t>
      </w:r>
      <w:r w:rsidRPr="00B96D7C">
        <w:rPr>
          <w:rFonts w:cs="Times New Roman"/>
          <w:sz w:val="20"/>
          <w:szCs w:val="20"/>
        </w:rPr>
        <w:t xml:space="preserve">, yaitu bagian yang dijalankan satu kali saat board pertama kali dinyalakan. Pada baris </w:t>
      </w:r>
      <w:r w:rsidRPr="00B96D7C">
        <w:rPr>
          <w:rFonts w:cs="Times New Roman"/>
          <w:i/>
          <w:iCs/>
          <w:sz w:val="20"/>
          <w:szCs w:val="20"/>
        </w:rPr>
        <w:t>pinMode(sensorPin, INPUT);</w:t>
      </w:r>
      <w:r w:rsidRPr="00B96D7C">
        <w:rPr>
          <w:rFonts w:cs="Times New Roman"/>
          <w:sz w:val="20"/>
          <w:szCs w:val="20"/>
        </w:rPr>
        <w:t xml:space="preserve">, pin yang terhubung ke sensor </w:t>
      </w:r>
      <w:r w:rsidRPr="00B96D7C">
        <w:rPr>
          <w:rFonts w:cs="Times New Roman"/>
          <w:i/>
          <w:iCs/>
          <w:sz w:val="20"/>
          <w:szCs w:val="20"/>
        </w:rPr>
        <w:t>infrared</w:t>
      </w:r>
      <w:r w:rsidRPr="00B96D7C">
        <w:rPr>
          <w:rFonts w:cs="Times New Roman"/>
          <w:sz w:val="20"/>
          <w:szCs w:val="20"/>
        </w:rPr>
        <w:t xml:space="preserve"> diset sebagai </w:t>
      </w:r>
      <w:r w:rsidRPr="00B96D7C">
        <w:rPr>
          <w:rFonts w:cs="Times New Roman"/>
          <w:b/>
          <w:bCs/>
          <w:i/>
          <w:iCs/>
          <w:sz w:val="20"/>
          <w:szCs w:val="20"/>
        </w:rPr>
        <w:t>input</w:t>
      </w:r>
      <w:r w:rsidRPr="00B96D7C">
        <w:rPr>
          <w:rFonts w:cs="Times New Roman"/>
          <w:sz w:val="20"/>
          <w:szCs w:val="20"/>
        </w:rPr>
        <w:t xml:space="preserve">, karena Arduino akan membaca sinyal dari sensor tersebut. Kemudian, pinMode(relayPin, OUTPUT); menetapkan pin yang terhubung ke </w:t>
      </w:r>
      <w:r w:rsidRPr="00B96D7C">
        <w:rPr>
          <w:rFonts w:cs="Times New Roman"/>
          <w:i/>
          <w:iCs/>
          <w:sz w:val="20"/>
          <w:szCs w:val="20"/>
        </w:rPr>
        <w:t>relay</w:t>
      </w:r>
      <w:r w:rsidRPr="00B96D7C">
        <w:rPr>
          <w:rFonts w:cs="Times New Roman"/>
          <w:sz w:val="20"/>
          <w:szCs w:val="20"/>
        </w:rPr>
        <w:t xml:space="preserve"> sebagai </w:t>
      </w:r>
      <w:r w:rsidRPr="00B96D7C">
        <w:rPr>
          <w:rFonts w:cs="Times New Roman"/>
          <w:b/>
          <w:bCs/>
          <w:i/>
          <w:iCs/>
          <w:sz w:val="20"/>
          <w:szCs w:val="20"/>
        </w:rPr>
        <w:t>output</w:t>
      </w:r>
      <w:r w:rsidRPr="00B96D7C">
        <w:rPr>
          <w:rFonts w:cs="Times New Roman"/>
          <w:sz w:val="20"/>
          <w:szCs w:val="20"/>
        </w:rPr>
        <w:t xml:space="preserve">, karena Arduino akan mengontrol relay untuk mengaktifkan atau mematikan perangkat seperti </w:t>
      </w:r>
      <w:r w:rsidRPr="00B96D7C">
        <w:rPr>
          <w:rFonts w:cs="Times New Roman"/>
          <w:i/>
          <w:iCs/>
          <w:sz w:val="20"/>
          <w:szCs w:val="20"/>
        </w:rPr>
        <w:t>solenoid valve</w:t>
      </w:r>
      <w:r w:rsidRPr="00B96D7C">
        <w:rPr>
          <w:rFonts w:cs="Times New Roman"/>
          <w:sz w:val="20"/>
          <w:szCs w:val="20"/>
        </w:rPr>
        <w:t xml:space="preserve">. Baris </w:t>
      </w:r>
      <w:r w:rsidRPr="00B96D7C">
        <w:rPr>
          <w:rFonts w:cs="Times New Roman"/>
          <w:i/>
          <w:iCs/>
          <w:sz w:val="20"/>
          <w:szCs w:val="20"/>
        </w:rPr>
        <w:t>digital Write (relayPin, LOW)</w:t>
      </w:r>
      <w:r w:rsidRPr="00B96D7C">
        <w:rPr>
          <w:rFonts w:cs="Times New Roman"/>
          <w:sz w:val="20"/>
          <w:szCs w:val="20"/>
        </w:rPr>
        <w:t xml:space="preserve">; digunakan untuk memastikan bahwa </w:t>
      </w:r>
      <w:r w:rsidRPr="00B96D7C">
        <w:rPr>
          <w:rFonts w:cs="Times New Roman"/>
          <w:i/>
          <w:iCs/>
          <w:sz w:val="20"/>
          <w:szCs w:val="20"/>
        </w:rPr>
        <w:t>relay</w:t>
      </w:r>
      <w:r w:rsidRPr="00B96D7C">
        <w:rPr>
          <w:rFonts w:cs="Times New Roman"/>
          <w:sz w:val="20"/>
          <w:szCs w:val="20"/>
        </w:rPr>
        <w:t xml:space="preserve"> dalam keadaan </w:t>
      </w:r>
      <w:r w:rsidRPr="00B96D7C">
        <w:rPr>
          <w:rFonts w:cs="Times New Roman"/>
          <w:b/>
          <w:bCs/>
          <w:sz w:val="20"/>
          <w:szCs w:val="20"/>
        </w:rPr>
        <w:t>mati (</w:t>
      </w:r>
      <w:r w:rsidRPr="00B96D7C">
        <w:rPr>
          <w:rFonts w:cs="Times New Roman"/>
          <w:b/>
          <w:bCs/>
          <w:i/>
          <w:iCs/>
          <w:sz w:val="20"/>
          <w:szCs w:val="20"/>
        </w:rPr>
        <w:t>off</w:t>
      </w:r>
      <w:r w:rsidRPr="00B96D7C">
        <w:rPr>
          <w:rFonts w:cs="Times New Roman"/>
          <w:b/>
          <w:bCs/>
          <w:sz w:val="20"/>
          <w:szCs w:val="20"/>
        </w:rPr>
        <w:t>)</w:t>
      </w:r>
      <w:r w:rsidRPr="00B96D7C">
        <w:rPr>
          <w:rFonts w:cs="Times New Roman"/>
          <w:sz w:val="20"/>
          <w:szCs w:val="20"/>
        </w:rPr>
        <w:t xml:space="preserve"> saat awal program dijalankan, guna menghindari aktifnya aktuator secara tidak sengaja. Bagian ini merupakan pengaturan awal yang penting untuk memastikan semua komponen berfungsi dengan benar dan aman.</w:t>
      </w:r>
    </w:p>
    <w:p w14:paraId="2BF295E1" w14:textId="77777777" w:rsidR="00807111" w:rsidRPr="007E2D5F" w:rsidRDefault="00807111" w:rsidP="007E2D5F">
      <w:pPr>
        <w:pStyle w:val="Heading3"/>
        <w:spacing w:before="0" w:after="0"/>
        <w:contextualSpacing/>
        <w:jc w:val="both"/>
        <w:rPr>
          <w:rFonts w:ascii="Times New Roman" w:hAnsi="Times New Roman" w:cs="Times New Roman"/>
          <w:i/>
          <w:iCs/>
          <w:sz w:val="20"/>
          <w:szCs w:val="20"/>
        </w:rPr>
      </w:pPr>
      <w:r w:rsidRPr="007E2D5F">
        <w:rPr>
          <w:rFonts w:ascii="Times New Roman" w:hAnsi="Times New Roman" w:cs="Times New Roman"/>
          <w:i/>
          <w:iCs/>
          <w:sz w:val="20"/>
          <w:szCs w:val="20"/>
        </w:rPr>
        <w:t>3.7.3 Perintah void loop</w:t>
      </w:r>
    </w:p>
    <w:p w14:paraId="146C998E" w14:textId="77777777" w:rsidR="00807111" w:rsidRPr="00B96D7C" w:rsidRDefault="00807111" w:rsidP="00B96D7C">
      <w:pPr>
        <w:pStyle w:val="ListParagraph"/>
        <w:spacing w:after="0" w:line="240" w:lineRule="auto"/>
        <w:ind w:left="0" w:firstLine="425"/>
        <w:jc w:val="both"/>
        <w:rPr>
          <w:rFonts w:cs="Times New Roman"/>
          <w:sz w:val="20"/>
          <w:szCs w:val="20"/>
        </w:rPr>
      </w:pPr>
      <w:r w:rsidRPr="00B96D7C">
        <w:rPr>
          <w:rFonts w:cs="Times New Roman"/>
          <w:sz w:val="20"/>
          <w:szCs w:val="20"/>
        </w:rPr>
        <w:t xml:space="preserve">Dalam sistem otomatisasi mesin pencetak briket berbasis </w:t>
      </w:r>
      <w:r w:rsidRPr="00B96D7C">
        <w:rPr>
          <w:rFonts w:cs="Times New Roman"/>
          <w:i/>
          <w:iCs/>
          <w:sz w:val="20"/>
          <w:szCs w:val="20"/>
        </w:rPr>
        <w:t>Arduino</w:t>
      </w:r>
      <w:r w:rsidRPr="00B96D7C">
        <w:rPr>
          <w:rFonts w:cs="Times New Roman"/>
          <w:sz w:val="20"/>
          <w:szCs w:val="20"/>
        </w:rPr>
        <w:t xml:space="preserve">, fungsi </w:t>
      </w:r>
      <w:r w:rsidRPr="00B96D7C">
        <w:rPr>
          <w:rFonts w:cs="Times New Roman"/>
          <w:i/>
          <w:iCs/>
          <w:sz w:val="20"/>
          <w:szCs w:val="20"/>
        </w:rPr>
        <w:t>void loop ()</w:t>
      </w:r>
      <w:r w:rsidRPr="00B96D7C">
        <w:rPr>
          <w:rFonts w:cs="Times New Roman"/>
          <w:sz w:val="20"/>
          <w:szCs w:val="20"/>
        </w:rPr>
        <w:t xml:space="preserve"> berperan penting sebagai inti dari program yang berjalan terus-menerus selama sistem menyala. Di dalam </w:t>
      </w:r>
      <w:r w:rsidRPr="00B96D7C">
        <w:rPr>
          <w:rFonts w:cs="Times New Roman"/>
          <w:i/>
          <w:iCs/>
          <w:sz w:val="20"/>
          <w:szCs w:val="20"/>
        </w:rPr>
        <w:t>void loop ()</w:t>
      </w:r>
      <w:r w:rsidRPr="00B96D7C">
        <w:rPr>
          <w:rFonts w:cs="Times New Roman"/>
          <w:sz w:val="20"/>
          <w:szCs w:val="20"/>
        </w:rPr>
        <w:t xml:space="preserve">, berbagai perintah dijalankan secara berulang, seperti membaca sensor tekanan untuk memastikan pemadatan briket sesuai standar, mengontrol motor penggerak dalam proses pencetakan, serta mengatur aktuator untuk pelepasan hasil cetakan. </w:t>
      </w:r>
    </w:p>
    <w:p w14:paraId="254B94A2" w14:textId="77777777" w:rsidR="00807111" w:rsidRPr="00B96D7C" w:rsidRDefault="00807111" w:rsidP="00B96D7C">
      <w:pPr>
        <w:pStyle w:val="ListParagraph"/>
        <w:spacing w:after="0" w:line="240" w:lineRule="auto"/>
        <w:ind w:left="993" w:firstLine="567"/>
        <w:jc w:val="both"/>
        <w:rPr>
          <w:rFonts w:cs="Times New Roman"/>
          <w:sz w:val="20"/>
          <w:szCs w:val="20"/>
        </w:rPr>
      </w:pPr>
    </w:p>
    <w:p w14:paraId="5F91DF98" w14:textId="77777777" w:rsidR="00807111" w:rsidRPr="00B96D7C" w:rsidRDefault="00807111" w:rsidP="007E2D5F">
      <w:pPr>
        <w:pStyle w:val="ListParagraph"/>
        <w:keepNext/>
        <w:spacing w:after="0" w:line="240" w:lineRule="auto"/>
        <w:ind w:left="0"/>
        <w:jc w:val="center"/>
        <w:rPr>
          <w:rFonts w:cs="Times New Roman"/>
          <w:sz w:val="20"/>
          <w:szCs w:val="20"/>
        </w:rPr>
      </w:pPr>
      <w:r w:rsidRPr="00B96D7C">
        <w:rPr>
          <w:rFonts w:cs="Times New Roman"/>
          <w:noProof/>
          <w:sz w:val="20"/>
          <w:szCs w:val="20"/>
        </w:rPr>
        <w:drawing>
          <wp:inline distT="0" distB="0" distL="0" distR="0" wp14:anchorId="5AA34127" wp14:editId="440751DB">
            <wp:extent cx="2634393" cy="11290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5-05-27 at 16.17.11.jpeg"/>
                    <pic:cNvPicPr/>
                  </pic:nvPicPr>
                  <pic:blipFill rotWithShape="1">
                    <a:blip r:embed="rId24">
                      <a:duotone>
                        <a:prstClr val="black"/>
                        <a:srgbClr val="D9C3A5">
                          <a:tint val="50000"/>
                          <a:satMod val="180000"/>
                        </a:srgbClr>
                      </a:duotone>
                      <a:extLst>
                        <a:ext uri="{BEBA8EAE-BF5A-486C-A8C5-ECC9F3942E4B}">
                          <a14:imgProps xmlns:a14="http://schemas.microsoft.com/office/drawing/2010/main">
                            <a14:imgLayer r:embed="rId25">
                              <a14:imgEffect>
                                <a14:saturation sat="300000"/>
                              </a14:imgEffect>
                            </a14:imgLayer>
                          </a14:imgProps>
                        </a:ext>
                        <a:ext uri="{28A0092B-C50C-407E-A947-70E740481C1C}">
                          <a14:useLocalDpi xmlns:a14="http://schemas.microsoft.com/office/drawing/2010/main" val="0"/>
                        </a:ext>
                      </a:extLst>
                    </a:blip>
                    <a:srcRect r="22860"/>
                    <a:stretch/>
                  </pic:blipFill>
                  <pic:spPr bwMode="auto">
                    <a:xfrm>
                      <a:off x="0" y="0"/>
                      <a:ext cx="2660913" cy="1140396"/>
                    </a:xfrm>
                    <a:prstGeom prst="rect">
                      <a:avLst/>
                    </a:prstGeom>
                    <a:ln>
                      <a:noFill/>
                    </a:ln>
                    <a:extLst>
                      <a:ext uri="{53640926-AAD7-44D8-BBD7-CCE9431645EC}">
                        <a14:shadowObscured xmlns:a14="http://schemas.microsoft.com/office/drawing/2010/main"/>
                      </a:ext>
                    </a:extLst>
                  </pic:spPr>
                </pic:pic>
              </a:graphicData>
            </a:graphic>
          </wp:inline>
        </w:drawing>
      </w:r>
    </w:p>
    <w:p w14:paraId="7A3BB4C3" w14:textId="77777777" w:rsidR="00807111" w:rsidRPr="00B96D7C" w:rsidRDefault="00807111" w:rsidP="007E2D5F">
      <w:pPr>
        <w:pStyle w:val="Caption"/>
        <w:spacing w:after="0"/>
        <w:contextualSpacing/>
        <w:jc w:val="center"/>
        <w:rPr>
          <w:rFonts w:cs="Times New Roman"/>
          <w:i w:val="0"/>
          <w:iCs w:val="0"/>
          <w:color w:val="000000" w:themeColor="text1"/>
          <w:sz w:val="20"/>
          <w:szCs w:val="20"/>
        </w:rPr>
      </w:pPr>
      <w:r w:rsidRPr="00B96D7C">
        <w:rPr>
          <w:rFonts w:cs="Times New Roman"/>
          <w:i w:val="0"/>
          <w:iCs w:val="0"/>
          <w:color w:val="000000" w:themeColor="text1"/>
          <w:sz w:val="20"/>
          <w:szCs w:val="20"/>
        </w:rPr>
        <w:t xml:space="preserve">Gambar </w:t>
      </w:r>
      <w:r>
        <w:rPr>
          <w:rFonts w:cs="Times New Roman"/>
          <w:i w:val="0"/>
          <w:iCs w:val="0"/>
          <w:color w:val="000000" w:themeColor="text1"/>
          <w:sz w:val="20"/>
          <w:szCs w:val="20"/>
        </w:rPr>
        <w:t>11.</w:t>
      </w:r>
      <w:r w:rsidRPr="00B96D7C">
        <w:rPr>
          <w:rFonts w:cs="Times New Roman"/>
          <w:i w:val="0"/>
          <w:iCs w:val="0"/>
          <w:color w:val="000000" w:themeColor="text1"/>
          <w:sz w:val="20"/>
          <w:szCs w:val="20"/>
        </w:rPr>
        <w:t xml:space="preserve"> Perintah </w:t>
      </w:r>
      <w:r w:rsidRPr="00B96D7C">
        <w:rPr>
          <w:rFonts w:cs="Times New Roman"/>
          <w:color w:val="000000" w:themeColor="text1"/>
          <w:sz w:val="20"/>
          <w:szCs w:val="20"/>
        </w:rPr>
        <w:t>Void Loop</w:t>
      </w:r>
    </w:p>
    <w:p w14:paraId="5F92A848" w14:textId="77777777" w:rsidR="00807111" w:rsidRPr="00B96D7C" w:rsidRDefault="00807111" w:rsidP="00B96D7C">
      <w:pPr>
        <w:pStyle w:val="ListParagraph"/>
        <w:spacing w:after="0" w:line="240" w:lineRule="auto"/>
        <w:ind w:left="0" w:firstLine="567"/>
        <w:jc w:val="both"/>
        <w:rPr>
          <w:rFonts w:cs="Times New Roman"/>
          <w:sz w:val="20"/>
          <w:szCs w:val="20"/>
        </w:rPr>
      </w:pPr>
      <w:r w:rsidRPr="00B96D7C">
        <w:rPr>
          <w:rFonts w:cs="Times New Roman"/>
          <w:sz w:val="20"/>
          <w:szCs w:val="20"/>
        </w:rPr>
        <w:t xml:space="preserve">Perintah-perintah di dalam </w:t>
      </w:r>
      <w:r w:rsidRPr="00B96D7C">
        <w:rPr>
          <w:rStyle w:val="HTMLCode"/>
          <w:rFonts w:ascii="Times New Roman" w:eastAsiaTheme="majorEastAsia" w:hAnsi="Times New Roman" w:cs="Times New Roman"/>
          <w:i/>
          <w:iCs/>
        </w:rPr>
        <w:t>void loop ()</w:t>
      </w:r>
      <w:r w:rsidRPr="00B96D7C">
        <w:rPr>
          <w:rFonts w:cs="Times New Roman"/>
          <w:sz w:val="20"/>
          <w:szCs w:val="20"/>
        </w:rPr>
        <w:t xml:space="preserve"> mengatur urutan kerja mesin, mulai dari mendeteksi keberadaan bahan baku menggunakan sensor, mengaktifkan motor penggerak untuk proses pemadatan, hingga memantau tekanan cetak dengan sensor tekanan. Setelah tekanan mencapai nilai yang telah ditentukan, </w:t>
      </w:r>
      <w:r w:rsidRPr="00B96D7C">
        <w:rPr>
          <w:rFonts w:cs="Times New Roman"/>
          <w:i/>
          <w:iCs/>
          <w:sz w:val="20"/>
          <w:szCs w:val="20"/>
        </w:rPr>
        <w:t>Arduino</w:t>
      </w:r>
      <w:r w:rsidRPr="00B96D7C">
        <w:rPr>
          <w:rFonts w:cs="Times New Roman"/>
          <w:sz w:val="20"/>
          <w:szCs w:val="20"/>
        </w:rPr>
        <w:t xml:space="preserve"> akan mengaktifkan aktuator atau motor pelepas untuk mengeluarkan briket dari cetakan. Setelah itu, siklus kembali ke awal untuk memproses bahan berikutnya. Dengan mekanisme ini, </w:t>
      </w:r>
      <w:r w:rsidRPr="00B96D7C">
        <w:rPr>
          <w:rStyle w:val="HTMLCode"/>
          <w:rFonts w:ascii="Times New Roman" w:eastAsiaTheme="majorEastAsia" w:hAnsi="Times New Roman" w:cs="Times New Roman"/>
          <w:i/>
          <w:iCs/>
        </w:rPr>
        <w:t>void loop ()</w:t>
      </w:r>
      <w:r w:rsidRPr="00B96D7C">
        <w:rPr>
          <w:rFonts w:cs="Times New Roman"/>
          <w:sz w:val="20"/>
          <w:szCs w:val="20"/>
        </w:rPr>
        <w:t xml:space="preserve"> berfungsi sebagai pengatur alur kerja otomatis dan berulang, memastikan bahwa proses pencetakan briket berjalan secara efisien tanpa perlu intervensi manual, sekaligus menjamin hasil cetakan yang konsisten dalam jumlah dan kualitas.</w:t>
      </w:r>
    </w:p>
    <w:p w14:paraId="184EAD59" w14:textId="77777777" w:rsidR="00807111" w:rsidRPr="00B96D7C" w:rsidRDefault="00807111" w:rsidP="00B96D7C">
      <w:pPr>
        <w:ind w:firstLine="567"/>
        <w:contextualSpacing/>
        <w:jc w:val="both"/>
      </w:pPr>
      <w:r w:rsidRPr="00B96D7C">
        <w:t xml:space="preserve">Pada rangkaian Arduino, </w:t>
      </w:r>
      <w:r w:rsidRPr="00B96D7C">
        <w:rPr>
          <w:i/>
          <w:iCs/>
        </w:rPr>
        <w:t>Arduino nano</w:t>
      </w:r>
      <w:r w:rsidRPr="00B96D7C">
        <w:t xml:space="preserve"> tidak bekerja sendiri melainkan ada beberapa komponen yang mendukung kinerja dari </w:t>
      </w:r>
      <w:r w:rsidRPr="00B96D7C">
        <w:rPr>
          <w:i/>
          <w:iCs/>
        </w:rPr>
        <w:t>Arduino Nano</w:t>
      </w:r>
      <w:r w:rsidRPr="00B96D7C">
        <w:t xml:space="preserve"> yaitu:</w:t>
      </w:r>
    </w:p>
    <w:p w14:paraId="1D5CE4FC" w14:textId="77777777" w:rsidR="00807111" w:rsidRPr="00B96D7C" w:rsidRDefault="00807111" w:rsidP="00B96D7C">
      <w:pPr>
        <w:pStyle w:val="Heading4"/>
        <w:spacing w:before="0" w:after="0"/>
        <w:ind w:left="567" w:hanging="567"/>
        <w:contextualSpacing/>
        <w:jc w:val="both"/>
        <w:rPr>
          <w:sz w:val="20"/>
          <w:szCs w:val="20"/>
        </w:rPr>
      </w:pPr>
      <w:r w:rsidRPr="00B96D7C">
        <w:rPr>
          <w:i/>
          <w:sz w:val="20"/>
          <w:szCs w:val="20"/>
        </w:rPr>
        <w:t>Relay</w:t>
      </w:r>
      <w:r w:rsidRPr="00B96D7C">
        <w:rPr>
          <w:sz w:val="20"/>
          <w:szCs w:val="20"/>
        </w:rPr>
        <w:t xml:space="preserve"> 5v 1 </w:t>
      </w:r>
      <w:r w:rsidRPr="00B96D7C">
        <w:rPr>
          <w:i/>
          <w:sz w:val="20"/>
          <w:szCs w:val="20"/>
        </w:rPr>
        <w:t>channel</w:t>
      </w:r>
    </w:p>
    <w:p w14:paraId="0FC94D20" w14:textId="77777777" w:rsidR="00807111" w:rsidRPr="00B96D7C" w:rsidRDefault="00807111" w:rsidP="00B96D7C">
      <w:pPr>
        <w:pStyle w:val="ListParagraph"/>
        <w:spacing w:after="0" w:line="240" w:lineRule="auto"/>
        <w:ind w:left="0" w:firstLine="567"/>
        <w:jc w:val="both"/>
        <w:rPr>
          <w:rFonts w:cs="Times New Roman"/>
          <w:sz w:val="20"/>
          <w:szCs w:val="20"/>
        </w:rPr>
      </w:pPr>
      <w:r w:rsidRPr="00B96D7C">
        <w:rPr>
          <w:rFonts w:cs="Times New Roman"/>
          <w:i/>
          <w:iCs/>
          <w:sz w:val="20"/>
          <w:szCs w:val="20"/>
        </w:rPr>
        <w:t>Relay</w:t>
      </w:r>
      <w:r w:rsidRPr="00B96D7C">
        <w:rPr>
          <w:rFonts w:cs="Times New Roman"/>
          <w:sz w:val="20"/>
          <w:szCs w:val="20"/>
        </w:rPr>
        <w:t xml:space="preserve"> 5V 1 </w:t>
      </w:r>
      <w:r w:rsidRPr="00B96D7C">
        <w:rPr>
          <w:rFonts w:cs="Times New Roman"/>
          <w:i/>
          <w:iCs/>
          <w:sz w:val="20"/>
          <w:szCs w:val="20"/>
        </w:rPr>
        <w:t>channel</w:t>
      </w:r>
      <w:r w:rsidRPr="00B96D7C">
        <w:rPr>
          <w:rFonts w:cs="Times New Roman"/>
          <w:sz w:val="20"/>
          <w:szCs w:val="20"/>
        </w:rPr>
        <w:t xml:space="preserve"> merupakan salah satu komponen elektronik yang umum digunakan dalam sistem otomasi berbasis mikrokontroler seperti </w:t>
      </w:r>
      <w:r w:rsidRPr="00B96D7C">
        <w:rPr>
          <w:rFonts w:cs="Times New Roman"/>
          <w:i/>
          <w:iCs/>
          <w:sz w:val="20"/>
          <w:szCs w:val="20"/>
        </w:rPr>
        <w:t>Arduino</w:t>
      </w:r>
      <w:r w:rsidRPr="00B96D7C">
        <w:rPr>
          <w:rFonts w:cs="Times New Roman"/>
          <w:sz w:val="20"/>
          <w:szCs w:val="20"/>
        </w:rPr>
        <w:t>. Modul ini berfungsi sebagai saklar elektronik yang memungkinkan mikrokontroler dengan tegangan rendah (5 volt) untuk mengontrol perangkat listrik bertegangan lebih tinggi secara aman dan efisien. Dengan hanya satu saluran (</w:t>
      </w:r>
      <w:r w:rsidRPr="00B96D7C">
        <w:rPr>
          <w:rFonts w:cs="Times New Roman"/>
          <w:i/>
          <w:iCs/>
          <w:sz w:val="20"/>
          <w:szCs w:val="20"/>
        </w:rPr>
        <w:t>channel</w:t>
      </w:r>
      <w:r w:rsidRPr="00B96D7C">
        <w:rPr>
          <w:rFonts w:cs="Times New Roman"/>
          <w:sz w:val="20"/>
          <w:szCs w:val="20"/>
        </w:rPr>
        <w:t xml:space="preserve">), </w:t>
      </w:r>
      <w:r w:rsidRPr="00B96D7C">
        <w:rPr>
          <w:rFonts w:cs="Times New Roman"/>
          <w:i/>
          <w:iCs/>
          <w:sz w:val="20"/>
          <w:szCs w:val="20"/>
        </w:rPr>
        <w:t>relay</w:t>
      </w:r>
      <w:r w:rsidRPr="00B96D7C">
        <w:rPr>
          <w:rFonts w:cs="Times New Roman"/>
          <w:sz w:val="20"/>
          <w:szCs w:val="20"/>
        </w:rPr>
        <w:t xml:space="preserve"> ini dapat mengendalikan satu perangkat, seperti motor, lampu, atau pemanas, sehingga sangat cocok untuk aplikasi sederhana yang membutuhkan kontrol otomatis. Keberadaan </w:t>
      </w:r>
      <w:r w:rsidRPr="00B96D7C">
        <w:rPr>
          <w:rFonts w:cs="Times New Roman"/>
          <w:i/>
          <w:iCs/>
          <w:sz w:val="20"/>
          <w:szCs w:val="20"/>
        </w:rPr>
        <w:t>relay</w:t>
      </w:r>
      <w:r w:rsidRPr="00B96D7C">
        <w:rPr>
          <w:rFonts w:cs="Times New Roman"/>
          <w:sz w:val="20"/>
          <w:szCs w:val="20"/>
        </w:rPr>
        <w:t xml:space="preserve"> ini memungkinkan sistem bekerja secara otomatis tanpa perlu intervensi manual, terutama dalam proyek-proyek seperti mesin pencetak briket, di mana pengaturan perangkat listrik harus dilakukan secara tepat dan terkoordinasi.</w:t>
      </w:r>
    </w:p>
    <w:p w14:paraId="38A0733B" w14:textId="77777777" w:rsidR="00807111" w:rsidRPr="00B96D7C" w:rsidRDefault="00807111" w:rsidP="00584496">
      <w:pPr>
        <w:keepNext/>
        <w:ind w:left="720" w:hanging="720"/>
        <w:contextualSpacing/>
        <w:jc w:val="center"/>
      </w:pPr>
      <w:r w:rsidRPr="00B96D7C">
        <w:rPr>
          <w:noProof/>
        </w:rPr>
        <w:drawing>
          <wp:inline distT="0" distB="0" distL="0" distR="0" wp14:anchorId="67DC0C7B" wp14:editId="7FD7C749">
            <wp:extent cx="2667000" cy="1233927"/>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a:extLst>
                        <a:ext uri="{28A0092B-C50C-407E-A947-70E740481C1C}">
                          <a14:useLocalDpi xmlns:a14="http://schemas.microsoft.com/office/drawing/2010/main" val="0"/>
                        </a:ext>
                      </a:extLst>
                    </a:blip>
                    <a:srcRect l="5185" t="23267" r="4010" b="34721"/>
                    <a:stretch/>
                  </pic:blipFill>
                  <pic:spPr bwMode="auto">
                    <a:xfrm>
                      <a:off x="0" y="0"/>
                      <a:ext cx="2672940" cy="1236675"/>
                    </a:xfrm>
                    <a:prstGeom prst="rect">
                      <a:avLst/>
                    </a:prstGeom>
                    <a:noFill/>
                    <a:ln>
                      <a:noFill/>
                    </a:ln>
                    <a:extLst>
                      <a:ext uri="{53640926-AAD7-44D8-BBD7-CCE9431645EC}">
                        <a14:shadowObscured xmlns:a14="http://schemas.microsoft.com/office/drawing/2010/main"/>
                      </a:ext>
                    </a:extLst>
                  </pic:spPr>
                </pic:pic>
              </a:graphicData>
            </a:graphic>
          </wp:inline>
        </w:drawing>
      </w:r>
    </w:p>
    <w:p w14:paraId="7E717785" w14:textId="77777777" w:rsidR="00807111" w:rsidRPr="00B96D7C" w:rsidRDefault="00807111" w:rsidP="00584496">
      <w:pPr>
        <w:pStyle w:val="Caption"/>
        <w:spacing w:after="0"/>
        <w:contextualSpacing/>
        <w:jc w:val="center"/>
        <w:rPr>
          <w:rFonts w:cs="Times New Roman"/>
          <w:i w:val="0"/>
          <w:iCs w:val="0"/>
          <w:color w:val="auto"/>
          <w:sz w:val="20"/>
          <w:szCs w:val="20"/>
        </w:rPr>
      </w:pPr>
      <w:r w:rsidRPr="00B96D7C">
        <w:rPr>
          <w:rFonts w:cs="Times New Roman"/>
          <w:i w:val="0"/>
          <w:iCs w:val="0"/>
          <w:color w:val="auto"/>
          <w:sz w:val="20"/>
          <w:szCs w:val="20"/>
        </w:rPr>
        <w:t xml:space="preserve">Gambar </w:t>
      </w:r>
      <w:r>
        <w:rPr>
          <w:rFonts w:cs="Times New Roman"/>
          <w:i w:val="0"/>
          <w:iCs w:val="0"/>
          <w:color w:val="auto"/>
          <w:sz w:val="20"/>
          <w:szCs w:val="20"/>
        </w:rPr>
        <w:t>12.</w:t>
      </w:r>
      <w:r w:rsidRPr="00B96D7C">
        <w:rPr>
          <w:rFonts w:cs="Times New Roman"/>
          <w:i w:val="0"/>
          <w:iCs w:val="0"/>
          <w:color w:val="auto"/>
          <w:sz w:val="20"/>
          <w:szCs w:val="20"/>
        </w:rPr>
        <w:t xml:space="preserve"> </w:t>
      </w:r>
      <w:r w:rsidRPr="00B96D7C">
        <w:rPr>
          <w:rFonts w:cs="Times New Roman"/>
          <w:color w:val="auto"/>
          <w:sz w:val="20"/>
          <w:szCs w:val="20"/>
        </w:rPr>
        <w:t>Relay 5V 1 Channel</w:t>
      </w:r>
    </w:p>
    <w:p w14:paraId="62032865" w14:textId="77777777" w:rsidR="00807111" w:rsidRPr="00B96D7C" w:rsidRDefault="00807111" w:rsidP="00B96D7C">
      <w:pPr>
        <w:ind w:firstLine="567"/>
        <w:contextualSpacing/>
        <w:jc w:val="both"/>
      </w:pPr>
      <w:r w:rsidRPr="00B96D7C">
        <w:rPr>
          <w:i/>
          <w:iCs/>
        </w:rPr>
        <w:t>Relay</w:t>
      </w:r>
      <w:r w:rsidRPr="00B96D7C">
        <w:t xml:space="preserve"> ini berfungsi sebagai katup </w:t>
      </w:r>
      <w:r w:rsidRPr="00B96D7C">
        <w:rPr>
          <w:i/>
          <w:iCs/>
        </w:rPr>
        <w:t>ON-OFF</w:t>
      </w:r>
      <w:r w:rsidRPr="00B96D7C">
        <w:t xml:space="preserve"> solenoid, Ketika sensor mendapatkan sinyal bahwa benda melewati sensor maka sensor akan mengirim sinyal ke </w:t>
      </w:r>
      <w:r w:rsidRPr="00B96D7C">
        <w:rPr>
          <w:i/>
          <w:iCs/>
        </w:rPr>
        <w:t>relay</w:t>
      </w:r>
      <w:r w:rsidRPr="00B96D7C">
        <w:t xml:space="preserve"> sehingga </w:t>
      </w:r>
      <w:r w:rsidRPr="00B96D7C">
        <w:rPr>
          <w:i/>
          <w:iCs/>
        </w:rPr>
        <w:t>relay</w:t>
      </w:r>
      <w:r w:rsidRPr="00B96D7C">
        <w:t xml:space="preserve"> akan mendorong solenoid yang akan mengubah aliran angin sehingga mendorong bagian atas Pneumatik silinder dan mendorong pemotong untuk melakukan pemotongan. ketika sensor tidak mendeteksi adanya briket yang melewatinya maka </w:t>
      </w:r>
      <w:r w:rsidRPr="00B96D7C">
        <w:rPr>
          <w:i/>
          <w:iCs/>
        </w:rPr>
        <w:t>relay</w:t>
      </w:r>
      <w:r w:rsidRPr="00B96D7C">
        <w:t xml:space="preserve"> akan Kembali seperti semula menunggu briket selanjutnya yang akan dipotong.</w:t>
      </w:r>
    </w:p>
    <w:p w14:paraId="2E3186EE" w14:textId="77777777" w:rsidR="00807111" w:rsidRPr="00B96D7C" w:rsidRDefault="00807111" w:rsidP="00B96D7C">
      <w:pPr>
        <w:pStyle w:val="Heading4"/>
        <w:spacing w:before="0" w:after="0"/>
        <w:ind w:left="567" w:hanging="567"/>
        <w:contextualSpacing/>
        <w:jc w:val="both"/>
        <w:rPr>
          <w:i/>
          <w:iCs/>
          <w:sz w:val="20"/>
          <w:szCs w:val="20"/>
        </w:rPr>
      </w:pPr>
      <w:r w:rsidRPr="00B96D7C">
        <w:rPr>
          <w:i/>
          <w:sz w:val="20"/>
          <w:szCs w:val="20"/>
        </w:rPr>
        <w:t>Solenoid</w:t>
      </w:r>
    </w:p>
    <w:p w14:paraId="3D1222F1" w14:textId="77777777" w:rsidR="00807111" w:rsidRDefault="00807111" w:rsidP="00B96D7C">
      <w:pPr>
        <w:keepNext/>
        <w:ind w:firstLine="567"/>
        <w:contextualSpacing/>
        <w:jc w:val="both"/>
      </w:pPr>
      <w:r w:rsidRPr="00B96D7C">
        <w:rPr>
          <w:i/>
          <w:iCs/>
        </w:rPr>
        <w:t xml:space="preserve">Solenoid </w:t>
      </w:r>
      <w:r w:rsidRPr="00B96D7C">
        <w:t xml:space="preserve">dalam sistem ini berfungsi sebagai aktuator elektromagnetik yang mengatur katup untuk mengalirkan udara bertekanan ke silinder pneumatik. Saat solenoid mendapat arus dari </w:t>
      </w:r>
      <w:r w:rsidRPr="00B96D7C">
        <w:rPr>
          <w:i/>
          <w:iCs/>
        </w:rPr>
        <w:t>Power Supply Unit</w:t>
      </w:r>
      <w:r w:rsidRPr="00B96D7C">
        <w:t xml:space="preserve"> </w:t>
      </w:r>
      <w:r w:rsidRPr="00B96D7C">
        <w:lastRenderedPageBreak/>
        <w:t>(PSU), katup berpindah posisi sehingga udara mendorong piston silinder, yang kemudian menggerakkan mekanisme pemotongan secara otomatis dan presisi.</w:t>
      </w:r>
    </w:p>
    <w:p w14:paraId="7BD34027" w14:textId="77777777" w:rsidR="00807111" w:rsidRPr="00B96D7C" w:rsidRDefault="00807111" w:rsidP="00B96D7C">
      <w:pPr>
        <w:keepNext/>
        <w:ind w:firstLine="567"/>
        <w:contextualSpacing/>
        <w:jc w:val="both"/>
      </w:pPr>
    </w:p>
    <w:p w14:paraId="725118BE" w14:textId="77777777" w:rsidR="00807111" w:rsidRPr="00B96D7C" w:rsidRDefault="00807111" w:rsidP="00584496">
      <w:pPr>
        <w:keepNext/>
        <w:ind w:hanging="11"/>
        <w:contextualSpacing/>
        <w:jc w:val="center"/>
      </w:pPr>
      <w:r w:rsidRPr="00B96D7C">
        <w:rPr>
          <w:noProof/>
        </w:rPr>
        <mc:AlternateContent>
          <mc:Choice Requires="wps">
            <w:drawing>
              <wp:anchor distT="0" distB="0" distL="114300" distR="114300" simplePos="0" relativeHeight="251662336" behindDoc="0" locked="0" layoutInCell="1" allowOverlap="1" wp14:anchorId="14053E59" wp14:editId="28359581">
                <wp:simplePos x="0" y="0"/>
                <wp:positionH relativeFrom="page">
                  <wp:posOffset>3085284</wp:posOffset>
                </wp:positionH>
                <wp:positionV relativeFrom="paragraph">
                  <wp:posOffset>297815</wp:posOffset>
                </wp:positionV>
                <wp:extent cx="1600200" cy="794657"/>
                <wp:effectExtent l="38100" t="38100" r="38100" b="43815"/>
                <wp:wrapNone/>
                <wp:docPr id="21" name="Oval 21"/>
                <wp:cNvGraphicFramePr/>
                <a:graphic xmlns:a="http://schemas.openxmlformats.org/drawingml/2006/main">
                  <a:graphicData uri="http://schemas.microsoft.com/office/word/2010/wordprocessingShape">
                    <wps:wsp>
                      <wps:cNvSpPr/>
                      <wps:spPr>
                        <a:xfrm>
                          <a:off x="0" y="0"/>
                          <a:ext cx="1600200" cy="794657"/>
                        </a:xfrm>
                        <a:prstGeom prst="ellipse">
                          <a:avLst/>
                        </a:prstGeom>
                        <a:noFill/>
                        <a:ln w="76200" cap="flat" cmpd="sng" algn="ctr">
                          <a:solidFill>
                            <a:srgbClr val="FFFF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D3C9E" id="Oval 21" o:spid="_x0000_s1026" style="position:absolute;margin-left:242.95pt;margin-top:23.45pt;width:126pt;height:62.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" filled="f" strokecolor="yellow" strokeweight="6pt">
                <w10:wrap anchorx="page"/>
              </v:oval>
            </w:pict>
          </mc:Fallback>
        </mc:AlternateContent>
      </w:r>
      <w:r w:rsidRPr="00B96D7C">
        <w:rPr>
          <w:rStyle w:val="Strong"/>
          <w:b w:val="0"/>
          <w:bCs w:val="0"/>
          <w:noProof/>
        </w:rPr>
        <w:drawing>
          <wp:inline distT="0" distB="0" distL="0" distR="0" wp14:anchorId="2AB5400B" wp14:editId="0666B918">
            <wp:extent cx="2128157" cy="1196867"/>
            <wp:effectExtent l="0" t="0" r="571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1971" cy="1210260"/>
                    </a:xfrm>
                    <a:prstGeom prst="rect">
                      <a:avLst/>
                    </a:prstGeom>
                    <a:noFill/>
                    <a:ln>
                      <a:noFill/>
                    </a:ln>
                  </pic:spPr>
                </pic:pic>
              </a:graphicData>
            </a:graphic>
          </wp:inline>
        </w:drawing>
      </w:r>
    </w:p>
    <w:p w14:paraId="2C2F258A" w14:textId="77777777" w:rsidR="00807111" w:rsidRPr="00B96D7C" w:rsidRDefault="00807111" w:rsidP="00584496">
      <w:pPr>
        <w:pStyle w:val="Caption"/>
        <w:spacing w:after="0"/>
        <w:contextualSpacing/>
        <w:jc w:val="center"/>
        <w:rPr>
          <w:rFonts w:cs="Times New Roman"/>
          <w:color w:val="auto"/>
          <w:sz w:val="20"/>
          <w:szCs w:val="20"/>
        </w:rPr>
      </w:pPr>
      <w:r w:rsidRPr="00B96D7C">
        <w:rPr>
          <w:rFonts w:cs="Times New Roman"/>
          <w:i w:val="0"/>
          <w:iCs w:val="0"/>
          <w:color w:val="auto"/>
          <w:sz w:val="20"/>
          <w:szCs w:val="20"/>
        </w:rPr>
        <w:t xml:space="preserve">Gambar </w:t>
      </w:r>
      <w:r>
        <w:rPr>
          <w:rFonts w:cs="Times New Roman"/>
          <w:i w:val="0"/>
          <w:iCs w:val="0"/>
          <w:color w:val="auto"/>
          <w:sz w:val="20"/>
          <w:szCs w:val="20"/>
        </w:rPr>
        <w:t>13.</w:t>
      </w:r>
      <w:r w:rsidRPr="00B96D7C">
        <w:rPr>
          <w:rFonts w:cs="Times New Roman"/>
          <w:i w:val="0"/>
          <w:iCs w:val="0"/>
          <w:color w:val="auto"/>
          <w:sz w:val="20"/>
          <w:szCs w:val="20"/>
        </w:rPr>
        <w:t xml:space="preserve"> </w:t>
      </w:r>
      <w:r w:rsidRPr="00B96D7C">
        <w:rPr>
          <w:rFonts w:cs="Times New Roman"/>
          <w:color w:val="auto"/>
          <w:sz w:val="20"/>
          <w:szCs w:val="20"/>
        </w:rPr>
        <w:t>Solenoid Valve</w:t>
      </w:r>
    </w:p>
    <w:p w14:paraId="27BFE3FE" w14:textId="77777777" w:rsidR="00807111" w:rsidRPr="00B96D7C" w:rsidRDefault="00807111" w:rsidP="00B96D7C">
      <w:pPr>
        <w:ind w:firstLine="567"/>
        <w:contextualSpacing/>
        <w:jc w:val="both"/>
      </w:pPr>
      <w:r w:rsidRPr="00B96D7C">
        <w:t xml:space="preserve">Sistem ini menggunakan tegangan rendah DC 12–24 Volt yang diperoleh dari PSU, yang mengubah listrik AC menjadi DC. PSU juga menyuplai daya ke komponen kontrol lain seperti tombol, </w:t>
      </w:r>
      <w:r w:rsidRPr="00B96D7C">
        <w:rPr>
          <w:i/>
          <w:iCs/>
        </w:rPr>
        <w:t>relay</w:t>
      </w:r>
      <w:r w:rsidRPr="00B96D7C">
        <w:t>, atau PLC. Integrasi sistem kelistrikan dan mekanik ini memungkinkan proses pemotongan berlangsung cepat, efisien, dan minim intervensi manual.</w:t>
      </w:r>
    </w:p>
    <w:p w14:paraId="079A5E58" w14:textId="77777777" w:rsidR="00807111" w:rsidRPr="00B96D7C" w:rsidRDefault="00807111" w:rsidP="00B96D7C">
      <w:pPr>
        <w:pStyle w:val="Heading4"/>
        <w:spacing w:before="0" w:after="0"/>
        <w:ind w:left="567" w:hanging="567"/>
        <w:contextualSpacing/>
        <w:jc w:val="both"/>
        <w:rPr>
          <w:sz w:val="20"/>
          <w:szCs w:val="20"/>
        </w:rPr>
      </w:pPr>
      <w:r w:rsidRPr="00B96D7C">
        <w:rPr>
          <w:i/>
          <w:sz w:val="20"/>
          <w:szCs w:val="20"/>
        </w:rPr>
        <w:t>Power Supply Unit</w:t>
      </w:r>
      <w:r w:rsidRPr="00B96D7C">
        <w:rPr>
          <w:sz w:val="20"/>
          <w:szCs w:val="20"/>
        </w:rPr>
        <w:t xml:space="preserve"> (PSU)</w:t>
      </w:r>
    </w:p>
    <w:p w14:paraId="48220BFE" w14:textId="77777777" w:rsidR="00807111" w:rsidRDefault="00807111" w:rsidP="00B96D7C">
      <w:pPr>
        <w:pStyle w:val="ListParagraph"/>
        <w:spacing w:after="0" w:line="240" w:lineRule="auto"/>
        <w:ind w:left="0" w:firstLine="567"/>
        <w:jc w:val="both"/>
        <w:rPr>
          <w:rFonts w:cs="Times New Roman"/>
          <w:sz w:val="20"/>
          <w:szCs w:val="20"/>
        </w:rPr>
      </w:pPr>
      <w:r w:rsidRPr="00B96D7C">
        <w:rPr>
          <w:rFonts w:cs="Times New Roman"/>
          <w:i/>
          <w:iCs/>
          <w:sz w:val="20"/>
          <w:szCs w:val="20"/>
        </w:rPr>
        <w:t>Power supply unit</w:t>
      </w:r>
      <w:r w:rsidRPr="00B96D7C">
        <w:rPr>
          <w:rFonts w:cs="Times New Roman"/>
          <w:sz w:val="20"/>
          <w:szCs w:val="20"/>
        </w:rPr>
        <w:t xml:space="preserve"> (PSU) adalah komponen penting dalam sistem elektronik yang berfungsi untuk menyediakan dan menstabilkan tegangan listrik yang dibutuhkan oleh berbagai perangkat. Dalam konteks rangkaian otomatisasi atau sistem berbasis </w:t>
      </w:r>
      <w:r w:rsidRPr="00B96D7C">
        <w:rPr>
          <w:rFonts w:cs="Times New Roman"/>
          <w:i/>
          <w:iCs/>
          <w:sz w:val="20"/>
          <w:szCs w:val="20"/>
        </w:rPr>
        <w:t>mikrokontroler</w:t>
      </w:r>
      <w:r w:rsidRPr="00B96D7C">
        <w:rPr>
          <w:rFonts w:cs="Times New Roman"/>
          <w:sz w:val="20"/>
          <w:szCs w:val="20"/>
        </w:rPr>
        <w:t xml:space="preserve"> seperti </w:t>
      </w:r>
      <w:r w:rsidRPr="00B96D7C">
        <w:rPr>
          <w:rFonts w:cs="Times New Roman"/>
          <w:i/>
          <w:iCs/>
          <w:sz w:val="20"/>
          <w:szCs w:val="20"/>
        </w:rPr>
        <w:t>Arduino</w:t>
      </w:r>
      <w:r w:rsidRPr="00B96D7C">
        <w:rPr>
          <w:rFonts w:cs="Times New Roman"/>
          <w:sz w:val="20"/>
          <w:szCs w:val="20"/>
        </w:rPr>
        <w:t xml:space="preserve">, </w:t>
      </w:r>
      <w:r w:rsidRPr="00B96D7C">
        <w:rPr>
          <w:rFonts w:cs="Times New Roman"/>
          <w:i/>
          <w:iCs/>
          <w:sz w:val="20"/>
          <w:szCs w:val="20"/>
        </w:rPr>
        <w:t>PSU</w:t>
      </w:r>
      <w:r w:rsidRPr="00B96D7C">
        <w:rPr>
          <w:rFonts w:cs="Times New Roman"/>
          <w:sz w:val="20"/>
          <w:szCs w:val="20"/>
        </w:rPr>
        <w:t xml:space="preserve"> berperan mengubah sumber listrik AC dari jaringan listrik rumah tangga menjadi tegangan DC yang sesuai, seperti 5V atau 12V, agar dapat digunakan oleh komponen elektronik. Tanpa </w:t>
      </w:r>
      <w:r w:rsidRPr="00B96D7C">
        <w:rPr>
          <w:rFonts w:cs="Times New Roman"/>
          <w:i/>
          <w:iCs/>
          <w:sz w:val="20"/>
          <w:szCs w:val="20"/>
        </w:rPr>
        <w:t>power supply</w:t>
      </w:r>
      <w:r w:rsidRPr="00B96D7C">
        <w:rPr>
          <w:rFonts w:cs="Times New Roman"/>
          <w:sz w:val="20"/>
          <w:szCs w:val="20"/>
        </w:rPr>
        <w:t xml:space="preserve"> yang stabil dan sesuai spesifikasi, sistem tidak akan dapat berjalan dengan baik, bahkan berisiko mengalami kerusakan. Oleh karena itu, pemilihan dan penggunaan </w:t>
      </w:r>
      <w:r w:rsidRPr="00B96D7C">
        <w:rPr>
          <w:rFonts w:cs="Times New Roman"/>
          <w:i/>
          <w:iCs/>
          <w:sz w:val="20"/>
          <w:szCs w:val="20"/>
        </w:rPr>
        <w:t>power supply unit</w:t>
      </w:r>
      <w:r w:rsidRPr="00B96D7C">
        <w:rPr>
          <w:rFonts w:cs="Times New Roman"/>
          <w:sz w:val="20"/>
          <w:szCs w:val="20"/>
        </w:rPr>
        <w:t xml:space="preserve"> yang tepat menjadi kunci dalam menjaga kinerja dan keandalan sistem secara keseluruhan.</w:t>
      </w:r>
    </w:p>
    <w:p w14:paraId="5D32E7B0" w14:textId="77777777" w:rsidR="00807111" w:rsidRPr="00B96D7C" w:rsidRDefault="00807111" w:rsidP="00B96D7C">
      <w:pPr>
        <w:pStyle w:val="ListParagraph"/>
        <w:spacing w:after="0" w:line="240" w:lineRule="auto"/>
        <w:ind w:left="0" w:firstLine="567"/>
        <w:jc w:val="both"/>
        <w:rPr>
          <w:rFonts w:cs="Times New Roman"/>
          <w:sz w:val="20"/>
          <w:szCs w:val="20"/>
        </w:rPr>
      </w:pPr>
    </w:p>
    <w:p w14:paraId="04EF31AB" w14:textId="77777777" w:rsidR="00807111" w:rsidRPr="00B96D7C" w:rsidRDefault="00807111" w:rsidP="00584496">
      <w:pPr>
        <w:pStyle w:val="ListParagraph"/>
        <w:keepNext/>
        <w:spacing w:after="0" w:line="240" w:lineRule="auto"/>
        <w:ind w:left="0"/>
        <w:jc w:val="center"/>
        <w:rPr>
          <w:rFonts w:cs="Times New Roman"/>
          <w:sz w:val="20"/>
          <w:szCs w:val="20"/>
        </w:rPr>
      </w:pPr>
      <w:r w:rsidRPr="00B96D7C">
        <w:rPr>
          <w:rFonts w:cs="Times New Roman"/>
          <w:noProof/>
          <w:sz w:val="20"/>
          <w:szCs w:val="20"/>
        </w:rPr>
        <w:drawing>
          <wp:inline distT="0" distB="0" distL="0" distR="0" wp14:anchorId="2DD7920E" wp14:editId="420AEFBD">
            <wp:extent cx="1465303" cy="1537303"/>
            <wp:effectExtent l="0" t="0" r="190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5-05-27 at 13.27.29.jpeg"/>
                    <pic:cNvPicPr/>
                  </pic:nvPicPr>
                  <pic:blipFill rotWithShape="1">
                    <a:blip r:embed="rId28" cstate="print">
                      <a:extLst>
                        <a:ext uri="{28A0092B-C50C-407E-A947-70E740481C1C}">
                          <a14:useLocalDpi xmlns:a14="http://schemas.microsoft.com/office/drawing/2010/main" val="0"/>
                        </a:ext>
                      </a:extLst>
                    </a:blip>
                    <a:srcRect t="17150" b="23839"/>
                    <a:stretch/>
                  </pic:blipFill>
                  <pic:spPr bwMode="auto">
                    <a:xfrm>
                      <a:off x="0" y="0"/>
                      <a:ext cx="1472024" cy="1544354"/>
                    </a:xfrm>
                    <a:prstGeom prst="rect">
                      <a:avLst/>
                    </a:prstGeom>
                    <a:ln>
                      <a:noFill/>
                    </a:ln>
                    <a:extLst>
                      <a:ext uri="{53640926-AAD7-44D8-BBD7-CCE9431645EC}">
                        <a14:shadowObscured xmlns:a14="http://schemas.microsoft.com/office/drawing/2010/main"/>
                      </a:ext>
                    </a:extLst>
                  </pic:spPr>
                </pic:pic>
              </a:graphicData>
            </a:graphic>
          </wp:inline>
        </w:drawing>
      </w:r>
    </w:p>
    <w:p w14:paraId="675121B8" w14:textId="77777777" w:rsidR="00807111" w:rsidRPr="00B96D7C" w:rsidRDefault="00807111" w:rsidP="00584496">
      <w:pPr>
        <w:pStyle w:val="Caption"/>
        <w:spacing w:after="0"/>
        <w:contextualSpacing/>
        <w:jc w:val="center"/>
        <w:rPr>
          <w:rFonts w:cs="Times New Roman"/>
          <w:color w:val="000000" w:themeColor="text1"/>
          <w:sz w:val="20"/>
          <w:szCs w:val="20"/>
        </w:rPr>
      </w:pPr>
      <w:r w:rsidRPr="00B96D7C">
        <w:rPr>
          <w:rFonts w:cs="Times New Roman"/>
          <w:i w:val="0"/>
          <w:iCs w:val="0"/>
          <w:color w:val="000000" w:themeColor="text1"/>
          <w:sz w:val="20"/>
          <w:szCs w:val="20"/>
        </w:rPr>
        <w:t xml:space="preserve">Gambar </w:t>
      </w:r>
      <w:r>
        <w:rPr>
          <w:rFonts w:cs="Times New Roman"/>
          <w:i w:val="0"/>
          <w:iCs w:val="0"/>
          <w:color w:val="000000" w:themeColor="text1"/>
          <w:sz w:val="20"/>
          <w:szCs w:val="20"/>
        </w:rPr>
        <w:t>14.</w:t>
      </w:r>
      <w:r w:rsidRPr="00B96D7C">
        <w:rPr>
          <w:rFonts w:cs="Times New Roman"/>
          <w:color w:val="000000" w:themeColor="text1"/>
          <w:sz w:val="20"/>
          <w:szCs w:val="20"/>
        </w:rPr>
        <w:t xml:space="preserve"> Power Supply Unit</w:t>
      </w:r>
    </w:p>
    <w:p w14:paraId="2E877D51" w14:textId="77777777" w:rsidR="00807111" w:rsidRPr="00B96D7C" w:rsidRDefault="00807111" w:rsidP="00B96D7C">
      <w:pPr>
        <w:ind w:firstLine="567"/>
        <w:contextualSpacing/>
        <w:jc w:val="both"/>
      </w:pPr>
      <w:r w:rsidRPr="00B96D7C">
        <w:t xml:space="preserve">PSU ini digunakan sebagai </w:t>
      </w:r>
      <w:r w:rsidRPr="00B96D7C">
        <w:rPr>
          <w:i/>
          <w:iCs/>
        </w:rPr>
        <w:t>trafo step-down</w:t>
      </w:r>
      <w:r w:rsidRPr="00B96D7C">
        <w:t xml:space="preserve"> yang digunakan untuk menghubungkan peralatan-peralatan lisrik yang memiliki tegangan 10 hingga 24 Volt sehingga persediaan listrik di mesin pencetak briket ini dapat tercukupi meskipun kebutuhannya berbeda-beda. Contohnya adalah kompresor dan relay yang memerlukan aliran listrik satu fasa dengan tegangan rendah yaitu 24v dan 5v sehingga dengan adanya PSU ini kebutuhan listrik satu fasa dapat perpenuhi. </w:t>
      </w:r>
    </w:p>
    <w:p w14:paraId="1EDF4E5D" w14:textId="77777777" w:rsidR="00807111" w:rsidRDefault="00807111">
      <w:pPr>
        <w:ind w:firstLine="540"/>
        <w:jc w:val="both"/>
      </w:pPr>
    </w:p>
    <w:p w14:paraId="77CE19A0" w14:textId="4E9C5E74" w:rsidR="00807111" w:rsidRDefault="00807111">
      <w:pPr>
        <w:numPr>
          <w:ilvl w:val="0"/>
          <w:numId w:val="1"/>
        </w:numPr>
        <w:tabs>
          <w:tab w:val="left" w:pos="426"/>
        </w:tabs>
        <w:ind w:left="426" w:hanging="426"/>
      </w:pPr>
      <w:r>
        <w:rPr>
          <w:b/>
        </w:rPr>
        <w:t>KESIMPULAN</w:t>
      </w:r>
    </w:p>
    <w:p w14:paraId="38BA1925" w14:textId="77777777" w:rsidR="00807111" w:rsidRPr="005C6202" w:rsidRDefault="00807111" w:rsidP="005C6202">
      <w:pPr>
        <w:ind w:firstLine="567"/>
        <w:jc w:val="both"/>
      </w:pPr>
      <w:r w:rsidRPr="005C6202">
        <w:rPr>
          <w:lang w:eastAsia="en-US"/>
        </w:rPr>
        <w:t xml:space="preserve">Setelah melakukan perancangan mulai dari awal hingga alat jadi dan bekerja, penulis dapat menyimpulkan bahwa: </w:t>
      </w:r>
    </w:p>
    <w:p w14:paraId="56636A65" w14:textId="77777777" w:rsidR="00807111" w:rsidRPr="005C6202" w:rsidRDefault="00807111" w:rsidP="005C6202">
      <w:pPr>
        <w:pStyle w:val="ListParagraph"/>
        <w:numPr>
          <w:ilvl w:val="0"/>
          <w:numId w:val="25"/>
        </w:numPr>
        <w:spacing w:after="0" w:line="240" w:lineRule="auto"/>
        <w:ind w:left="426" w:hanging="426"/>
        <w:jc w:val="both"/>
        <w:rPr>
          <w:sz w:val="20"/>
          <w:szCs w:val="20"/>
          <w:lang w:val="en-US" w:eastAsia="en-US"/>
        </w:rPr>
      </w:pPr>
      <w:r w:rsidRPr="005C6202">
        <w:rPr>
          <w:sz w:val="20"/>
          <w:szCs w:val="20"/>
          <w:lang w:val="en-US" w:eastAsia="en-US"/>
        </w:rPr>
        <w:t xml:space="preserve">Berdasarkan hasil perhitungan secara teoritis didapatkan nilai kecepatan putaran </w:t>
      </w:r>
      <w:r w:rsidRPr="0041593C">
        <w:rPr>
          <w:i/>
          <w:iCs/>
          <w:sz w:val="20"/>
          <w:szCs w:val="20"/>
          <w:lang w:val="en-US" w:eastAsia="en-US"/>
        </w:rPr>
        <w:t>screw</w:t>
      </w:r>
      <w:r w:rsidRPr="005C6202">
        <w:rPr>
          <w:sz w:val="20"/>
          <w:szCs w:val="20"/>
          <w:lang w:val="en-US" w:eastAsia="en-US"/>
        </w:rPr>
        <w:t xml:space="preserve"> sekitar </w:t>
      </w:r>
      <w:r w:rsidRPr="005C6202">
        <w:rPr>
          <w:rFonts w:cs="Times New Roman"/>
          <w:iCs/>
          <w:sz w:val="20"/>
          <w:szCs w:val="20"/>
        </w:rPr>
        <w:t>44 rpm</w:t>
      </w:r>
      <w:r w:rsidRPr="005C6202">
        <w:rPr>
          <w:sz w:val="20"/>
          <w:szCs w:val="20"/>
          <w:lang w:val="en-US" w:eastAsia="en-US"/>
        </w:rPr>
        <w:t xml:space="preserve">, sedangkan kecepatan putaran </w:t>
      </w:r>
      <w:r w:rsidRPr="0041593C">
        <w:rPr>
          <w:i/>
          <w:iCs/>
          <w:sz w:val="20"/>
          <w:szCs w:val="20"/>
          <w:lang w:val="en-US" w:eastAsia="en-US"/>
        </w:rPr>
        <w:t>screw</w:t>
      </w:r>
      <w:r w:rsidRPr="005C6202">
        <w:rPr>
          <w:sz w:val="20"/>
          <w:szCs w:val="20"/>
          <w:lang w:val="en-US" w:eastAsia="en-US"/>
        </w:rPr>
        <w:t xml:space="preserve"> pada gilingan yang didapat melalui pengukuran secara langsung pada mesin yaitu 43 rpm</w:t>
      </w:r>
      <w:r>
        <w:rPr>
          <w:sz w:val="20"/>
          <w:szCs w:val="20"/>
          <w:lang w:val="en-US" w:eastAsia="en-US"/>
        </w:rPr>
        <w:t>.</w:t>
      </w:r>
    </w:p>
    <w:p w14:paraId="3EF5893F" w14:textId="77777777" w:rsidR="00807111" w:rsidRPr="005C6202" w:rsidRDefault="00807111" w:rsidP="005C6202">
      <w:pPr>
        <w:pStyle w:val="ListParagraph"/>
        <w:numPr>
          <w:ilvl w:val="0"/>
          <w:numId w:val="25"/>
        </w:numPr>
        <w:spacing w:after="0" w:line="240" w:lineRule="auto"/>
        <w:ind w:left="426" w:hanging="426"/>
        <w:jc w:val="both"/>
        <w:rPr>
          <w:sz w:val="20"/>
          <w:szCs w:val="20"/>
          <w:lang w:val="en-US" w:eastAsia="en-US"/>
        </w:rPr>
      </w:pPr>
      <w:r w:rsidRPr="005C6202">
        <w:rPr>
          <w:sz w:val="20"/>
          <w:szCs w:val="20"/>
          <w:lang w:val="en-US" w:eastAsia="en-US"/>
        </w:rPr>
        <w:t>Berdasarkan hasil secara teori didapatkan nilai daya motor yang dibutuhkan sebesar 667,3 Watt</w:t>
      </w:r>
      <w:r>
        <w:rPr>
          <w:sz w:val="20"/>
          <w:szCs w:val="20"/>
          <w:lang w:val="en-US" w:eastAsia="en-US"/>
        </w:rPr>
        <w:t>.</w:t>
      </w:r>
    </w:p>
    <w:p w14:paraId="6C9F0695" w14:textId="77777777" w:rsidR="00807111" w:rsidRPr="005C6202" w:rsidRDefault="00807111" w:rsidP="005C6202">
      <w:pPr>
        <w:pStyle w:val="ListParagraph"/>
        <w:numPr>
          <w:ilvl w:val="0"/>
          <w:numId w:val="25"/>
        </w:numPr>
        <w:spacing w:after="0" w:line="240" w:lineRule="auto"/>
        <w:ind w:left="426" w:hanging="426"/>
        <w:jc w:val="both"/>
        <w:rPr>
          <w:sz w:val="20"/>
          <w:szCs w:val="20"/>
          <w:lang w:val="en-US" w:eastAsia="en-US"/>
        </w:rPr>
      </w:pPr>
      <w:r w:rsidRPr="005C6202">
        <w:rPr>
          <w:sz w:val="20"/>
          <w:szCs w:val="20"/>
          <w:lang w:val="en-US" w:eastAsia="en-US"/>
        </w:rPr>
        <w:t>Pada sistem kelistrikan yang digunakan pada mesin ini menggunakan rangkaian jenis DOL dan pada elektro motor menggunakan rangkaian star karena mengurangi arus awal yang besar agar mesin berjalan normal tanpa adanya beban berlebih.</w:t>
      </w:r>
    </w:p>
    <w:p w14:paraId="2BCC7405" w14:textId="77777777" w:rsidR="00807111" w:rsidRPr="005C6202" w:rsidRDefault="00807111" w:rsidP="005C6202">
      <w:pPr>
        <w:pStyle w:val="ListParagraph"/>
        <w:numPr>
          <w:ilvl w:val="0"/>
          <w:numId w:val="25"/>
        </w:numPr>
        <w:spacing w:after="0" w:line="240" w:lineRule="auto"/>
        <w:ind w:left="426" w:hanging="426"/>
        <w:jc w:val="both"/>
        <w:rPr>
          <w:sz w:val="20"/>
          <w:szCs w:val="20"/>
          <w:lang w:val="en-US" w:eastAsia="en-US"/>
        </w:rPr>
      </w:pPr>
      <w:r w:rsidRPr="005C6202">
        <w:rPr>
          <w:sz w:val="20"/>
          <w:szCs w:val="20"/>
          <w:lang w:val="en-US" w:eastAsia="en-US"/>
        </w:rPr>
        <w:t xml:space="preserve">Otomasi pada sistem kerja mesin pencetak briket menggunakan </w:t>
      </w:r>
      <w:r w:rsidRPr="005C6202">
        <w:rPr>
          <w:i/>
          <w:iCs/>
          <w:sz w:val="20"/>
          <w:szCs w:val="20"/>
          <w:lang w:val="en-US" w:eastAsia="en-US"/>
        </w:rPr>
        <w:t>coding</w:t>
      </w:r>
      <w:r w:rsidRPr="005C6202">
        <w:rPr>
          <w:sz w:val="20"/>
          <w:szCs w:val="20"/>
          <w:lang w:val="en-US" w:eastAsia="en-US"/>
        </w:rPr>
        <w:t xml:space="preserve"> yang diupload ke </w:t>
      </w:r>
      <w:r w:rsidRPr="005C6202">
        <w:rPr>
          <w:i/>
          <w:iCs/>
          <w:sz w:val="20"/>
          <w:szCs w:val="20"/>
          <w:lang w:val="en-US" w:eastAsia="en-US"/>
        </w:rPr>
        <w:t>arduino nano</w:t>
      </w:r>
      <w:r w:rsidRPr="005C6202">
        <w:rPr>
          <w:sz w:val="20"/>
          <w:szCs w:val="20"/>
          <w:lang w:val="en-US" w:eastAsia="en-US"/>
        </w:rPr>
        <w:t xml:space="preserve"> dengan menggunakan sensor infrared sebagai input yang mendeteksi adanya briket. Jika sensor mendeteksi adanya briket maka pneumatik akan aktif untuk memotong briket. Alasan menggunakan </w:t>
      </w:r>
      <w:r w:rsidRPr="005C6202">
        <w:rPr>
          <w:i/>
          <w:iCs/>
          <w:sz w:val="20"/>
          <w:szCs w:val="20"/>
          <w:lang w:val="en-US" w:eastAsia="en-US"/>
        </w:rPr>
        <w:t>Arduino</w:t>
      </w:r>
      <w:r w:rsidRPr="005C6202">
        <w:rPr>
          <w:sz w:val="20"/>
          <w:szCs w:val="20"/>
          <w:lang w:val="en-US" w:eastAsia="en-US"/>
        </w:rPr>
        <w:t xml:space="preserve"> ini adalah dalam pemrograman </w:t>
      </w:r>
      <w:r w:rsidRPr="005C6202">
        <w:rPr>
          <w:i/>
          <w:iCs/>
          <w:sz w:val="20"/>
          <w:szCs w:val="20"/>
          <w:lang w:val="en-US" w:eastAsia="en-US"/>
        </w:rPr>
        <w:t>Arduino</w:t>
      </w:r>
      <w:r w:rsidRPr="005C6202">
        <w:rPr>
          <w:sz w:val="20"/>
          <w:szCs w:val="20"/>
          <w:lang w:val="en-US" w:eastAsia="en-US"/>
        </w:rPr>
        <w:t xml:space="preserve"> tergolong mudah. Alasan berikutnya karena </w:t>
      </w:r>
      <w:r w:rsidRPr="005C6202">
        <w:rPr>
          <w:i/>
          <w:iCs/>
          <w:sz w:val="20"/>
          <w:szCs w:val="20"/>
          <w:lang w:val="en-US" w:eastAsia="en-US"/>
        </w:rPr>
        <w:t>Arduino nano</w:t>
      </w:r>
      <w:r w:rsidRPr="005C6202">
        <w:rPr>
          <w:sz w:val="20"/>
          <w:szCs w:val="20"/>
          <w:lang w:val="en-US" w:eastAsia="en-US"/>
        </w:rPr>
        <w:t xml:space="preserve"> berukuran kecil maka konsumsi daya listrik nya relatif rendah.</w:t>
      </w:r>
    </w:p>
    <w:p w14:paraId="5D8BC140" w14:textId="77777777" w:rsidR="00807111" w:rsidRDefault="00807111">
      <w:pPr>
        <w:rPr>
          <w:b/>
        </w:rPr>
      </w:pPr>
    </w:p>
    <w:p w14:paraId="25DA399E" w14:textId="77777777" w:rsidR="00807111" w:rsidRDefault="00807111">
      <w:pPr>
        <w:rPr>
          <w:color w:val="000000"/>
        </w:rPr>
      </w:pPr>
    </w:p>
    <w:p w14:paraId="3FE11E91" w14:textId="77777777" w:rsidR="00807111" w:rsidRDefault="00807111">
      <w:pPr>
        <w:rPr>
          <w:color w:val="000000"/>
        </w:rPr>
      </w:pPr>
    </w:p>
    <w:p w14:paraId="3A5E750C" w14:textId="5F0B3B17" w:rsidR="00807111" w:rsidRDefault="00807111">
      <w:pPr>
        <w:rPr>
          <w:color w:val="000000"/>
        </w:rPr>
      </w:pPr>
      <w:r>
        <w:rPr>
          <w:b/>
          <w:color w:val="000000"/>
        </w:rPr>
        <w:t>DAFTAR PUSTAKA</w:t>
      </w:r>
    </w:p>
    <w:sdt>
      <w:sdtPr>
        <w:rPr>
          <w:color w:val="000000"/>
          <w:sz w:val="18"/>
          <w:szCs w:val="18"/>
        </w:rPr>
        <w:tag w:val="MENDELEY_BIBLIOGRAPHY"/>
        <w:id w:val="500089659"/>
        <w:placeholder>
          <w:docPart w:val="1A944E601D5D4D02A64A88DC45BC7BD9"/>
        </w:placeholder>
      </w:sdtPr>
      <w:sdtContent>
        <w:p w14:paraId="16C3EBD9" w14:textId="77777777" w:rsidR="00807111" w:rsidRDefault="00807111">
          <w:pPr>
            <w:autoSpaceDE w:val="0"/>
            <w:autoSpaceDN w:val="0"/>
            <w:ind w:hanging="640"/>
            <w:divId w:val="1447234838"/>
            <w:rPr>
              <w:sz w:val="24"/>
              <w:szCs w:val="24"/>
            </w:rPr>
          </w:pPr>
          <w:r>
            <w:t>[1]</w:t>
          </w:r>
          <w:r>
            <w:tab/>
            <w:t xml:space="preserve">Arifandy, “Potensi Limbah Padat Kelapa Sawit Sebagai Sumber Energi Terbarukan Dalam Implementasi Indonesian Sustainability Palm Oil PKS Sungai Galuh,” </w:t>
          </w:r>
          <w:r>
            <w:rPr>
              <w:i/>
              <w:iCs/>
            </w:rPr>
            <w:t>Jurnal Sains, Teknologi dan Industri</w:t>
          </w:r>
          <w:r>
            <w:t>, vol. 19, no. 1, pp. 116–122, 2021.</w:t>
          </w:r>
        </w:p>
        <w:p w14:paraId="753BB20E" w14:textId="77777777" w:rsidR="00807111" w:rsidRDefault="00807111">
          <w:pPr>
            <w:autoSpaceDE w:val="0"/>
            <w:autoSpaceDN w:val="0"/>
            <w:ind w:hanging="640"/>
            <w:divId w:val="195045461"/>
          </w:pPr>
          <w:r>
            <w:t>[2]</w:t>
          </w:r>
          <w:r>
            <w:tab/>
            <w:t xml:space="preserve">Asiva Noor Rachmayani, </w:t>
          </w:r>
          <w:r>
            <w:rPr>
              <w:i/>
              <w:iCs/>
            </w:rPr>
            <w:t>Direktori Perusahaan Perkebunan Kelapa Sawit</w:t>
          </w:r>
          <w:r>
            <w:t>. Badan Pusat Statistik, 2020.</w:t>
          </w:r>
        </w:p>
        <w:p w14:paraId="0E2AB535" w14:textId="77777777" w:rsidR="00807111" w:rsidRDefault="00807111">
          <w:pPr>
            <w:autoSpaceDE w:val="0"/>
            <w:autoSpaceDN w:val="0"/>
            <w:ind w:hanging="640"/>
            <w:divId w:val="622155258"/>
          </w:pPr>
          <w:r>
            <w:t>[3]</w:t>
          </w:r>
          <w:r>
            <w:tab/>
            <w:t xml:space="preserve">L. Fitria, R. Mulyawan, I. Ishak, S. Sulhatun, M. Meriatna, and I. Kamar, “Pemanfaatan Limbah Cangkang Kelapa Sawit Sebagai Pembuatan Briket Dengan Perekat Tepung Singkong Sebagai Bahan Bakar Alternatif,” </w:t>
          </w:r>
          <w:r>
            <w:rPr>
              <w:i/>
              <w:iCs/>
            </w:rPr>
            <w:t>Chemical Engineering Journal Storage (CEJS)</w:t>
          </w:r>
          <w:r>
            <w:t>, vol. 2, no. 5, p. 138, 2023, doi: 10.29103/cejs.v2i5.9274.</w:t>
          </w:r>
        </w:p>
        <w:p w14:paraId="177657F2" w14:textId="77777777" w:rsidR="00807111" w:rsidRDefault="00807111">
          <w:pPr>
            <w:autoSpaceDE w:val="0"/>
            <w:autoSpaceDN w:val="0"/>
            <w:ind w:hanging="640"/>
            <w:divId w:val="744567478"/>
          </w:pPr>
          <w:r>
            <w:t>[4]</w:t>
          </w:r>
          <w:r>
            <w:tab/>
            <w:t xml:space="preserve">A. N. Chansa </w:t>
          </w:r>
          <w:r>
            <w:rPr>
              <w:i/>
              <w:iCs/>
            </w:rPr>
            <w:t>et al.</w:t>
          </w:r>
          <w:r>
            <w:t xml:space="preserve">, “Upaya Pemanfaatan Limbah Kelapa Sawit,” </w:t>
          </w:r>
          <w:r>
            <w:rPr>
              <w:i/>
              <w:iCs/>
            </w:rPr>
            <w:t>Jurnal Sains Student Research</w:t>
          </w:r>
          <w:r>
            <w:t>, vol. 2, no. 2, pp. 148–153, 2024.</w:t>
          </w:r>
        </w:p>
        <w:p w14:paraId="3218A067" w14:textId="77777777" w:rsidR="00807111" w:rsidRDefault="00807111">
          <w:pPr>
            <w:autoSpaceDE w:val="0"/>
            <w:autoSpaceDN w:val="0"/>
            <w:ind w:hanging="640"/>
            <w:divId w:val="1678843863"/>
          </w:pPr>
          <w:r>
            <w:t>[5]</w:t>
          </w:r>
          <w:r>
            <w:tab/>
            <w:t xml:space="preserve">E. Kurniawan, A. Muarif, and K. A. Siregar, “Pemanfaatan Sekam Padi dan Cangkang Sawit Sebagai Bahan Baku Briket Arang dengan Mengggunakan Perekat Tepung Kanji,” </w:t>
          </w:r>
          <w:r>
            <w:rPr>
              <w:i/>
              <w:iCs/>
            </w:rPr>
            <w:t>Seminar Nasional Pengabdian Masyarakat LPPM UMJ</w:t>
          </w:r>
          <w:r>
            <w:t>, pp. 1–9, 2022.</w:t>
          </w:r>
        </w:p>
        <w:p w14:paraId="75CE5FD0" w14:textId="77777777" w:rsidR="00807111" w:rsidRDefault="00807111">
          <w:pPr>
            <w:autoSpaceDE w:val="0"/>
            <w:autoSpaceDN w:val="0"/>
            <w:ind w:hanging="640"/>
            <w:divId w:val="332726831"/>
          </w:pPr>
          <w:r>
            <w:t>[6]</w:t>
          </w:r>
          <w:r>
            <w:tab/>
            <w:t xml:space="preserve">D. Arisandi, F. Novianti, and R. M. F. Krisnandhy, “Rancang Bangun Mesin Pencetak Briket Arang,” </w:t>
          </w:r>
          <w:r>
            <w:rPr>
              <w:i/>
              <w:iCs/>
            </w:rPr>
            <w:t>Politeknik Manufaktur Negeri Bangka Belitung</w:t>
          </w:r>
          <w:r>
            <w:t>, vol. 1, no. 1, pp. 1–87, 2022.</w:t>
          </w:r>
        </w:p>
        <w:p w14:paraId="093EAAF2" w14:textId="77777777" w:rsidR="00807111" w:rsidRDefault="00807111">
          <w:pPr>
            <w:autoSpaceDE w:val="0"/>
            <w:autoSpaceDN w:val="0"/>
            <w:ind w:hanging="640"/>
            <w:divId w:val="1357927405"/>
          </w:pPr>
          <w:r>
            <w:t>[7]</w:t>
          </w:r>
          <w:r>
            <w:tab/>
            <w:t xml:space="preserve">A. Ansar, D. A. Setiawati, M. Murad, and B. S. Muliani, “Karakteristik Fisik Briket Tempurung Kelapa Menggunakan Perekat Tepung Tapioka,” </w:t>
          </w:r>
          <w:r>
            <w:rPr>
              <w:i/>
              <w:iCs/>
            </w:rPr>
            <w:t>Jurnal Agritechno</w:t>
          </w:r>
          <w:r>
            <w:t>, vol. 13, no. 1, pp. 1–7, 2020, doi: 10.20956/at.v13i1.227.</w:t>
          </w:r>
        </w:p>
        <w:p w14:paraId="4430CD78" w14:textId="77777777" w:rsidR="00807111" w:rsidRDefault="00807111">
          <w:pPr>
            <w:autoSpaceDE w:val="0"/>
            <w:autoSpaceDN w:val="0"/>
            <w:ind w:hanging="640"/>
            <w:divId w:val="229847987"/>
          </w:pPr>
          <w:r>
            <w:t>[8]</w:t>
          </w:r>
          <w:r>
            <w:tab/>
            <w:t xml:space="preserve">Y. R. Kusuma, A. P. Cahyani, E. Aprilianto, and B. Prazidno, “Prosiding Seminar Nasional Prosiding Seminar Nasional Prosiding Seminar Nasional,” </w:t>
          </w:r>
          <w:r>
            <w:rPr>
              <w:i/>
              <w:iCs/>
            </w:rPr>
            <w:t>Proseding Seminar Nasional Politeknik Pembangunan Pertanian Yogyakarta Magelang</w:t>
          </w:r>
          <w:r>
            <w:t>, pp. 5–6, 2023.</w:t>
          </w:r>
        </w:p>
        <w:p w14:paraId="1F476058" w14:textId="77777777" w:rsidR="00807111" w:rsidRDefault="00807111">
          <w:pPr>
            <w:autoSpaceDE w:val="0"/>
            <w:autoSpaceDN w:val="0"/>
            <w:ind w:hanging="640"/>
            <w:divId w:val="1613170489"/>
          </w:pPr>
          <w:r>
            <w:t>[9]</w:t>
          </w:r>
          <w:r>
            <w:tab/>
            <w:t xml:space="preserve">E. Adril, Menhendry, D. Budiman, M. R. Araliz, and A. P. Yeni, “Rancang Bangun Mesin Pencetak dan Pemotong Briket dengan Sistem Elektro Pneumatik untuk UMKM,” </w:t>
          </w:r>
          <w:r>
            <w:rPr>
              <w:i/>
              <w:iCs/>
            </w:rPr>
            <w:t>Jurnal Teknik Mesin Politeknik Negeri Padang</w:t>
          </w:r>
          <w:r>
            <w:t>, vol. 17, no. 1, pp. 70–75, 2024.</w:t>
          </w:r>
        </w:p>
        <w:p w14:paraId="1047CB17" w14:textId="77777777" w:rsidR="00807111" w:rsidRDefault="00807111">
          <w:pPr>
            <w:autoSpaceDE w:val="0"/>
            <w:autoSpaceDN w:val="0"/>
            <w:ind w:hanging="640"/>
            <w:divId w:val="1700818388"/>
          </w:pPr>
          <w:r>
            <w:t>[10]</w:t>
          </w:r>
          <w:r>
            <w:tab/>
            <w:t>P. Program, S. Teknik, E. Universitas, and I. Sultan, “Comparison Analysis of Start of 3 Phase Induction Motor Soft Starter Igbt Based on Sine-Triangle and Sine-Sawtooth Pwm Using Matlab Simulink Final Project,” 2022.</w:t>
          </w:r>
        </w:p>
        <w:p w14:paraId="02DF6171" w14:textId="2D46F0E5" w:rsidR="00807111" w:rsidRDefault="00807111">
          <w:pPr>
            <w:jc w:val="both"/>
            <w:rPr>
              <w:color w:val="000000"/>
              <w:sz w:val="18"/>
              <w:szCs w:val="18"/>
            </w:rPr>
          </w:pPr>
          <w:r>
            <w:t> </w:t>
          </w:r>
        </w:p>
      </w:sdtContent>
    </w:sdt>
    <w:p w14:paraId="4EA9E538" w14:textId="77777777" w:rsidR="00807111" w:rsidRDefault="00807111">
      <w:pPr>
        <w:jc w:val="both"/>
        <w:rPr>
          <w:color w:val="000000"/>
          <w:sz w:val="18"/>
          <w:szCs w:val="18"/>
        </w:rPr>
      </w:pPr>
    </w:p>
    <w:sectPr w:rsidR="00807111">
      <w:headerReference w:type="even" r:id="rId29"/>
      <w:headerReference w:type="default" r:id="rId30"/>
      <w:footerReference w:type="even" r:id="rId31"/>
      <w:footerReference w:type="default" r:id="rId32"/>
      <w:headerReference w:type="first" r:id="rId33"/>
      <w:footerReference w:type="first" r:id="rId34"/>
      <w:pgSz w:w="11907" w:h="16840"/>
      <w:pgMar w:top="1282" w:right="1411" w:bottom="1411" w:left="1699" w:header="547" w:footer="95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50F84" w14:textId="77777777" w:rsidR="009074EC" w:rsidRDefault="009074EC">
      <w:r>
        <w:separator/>
      </w:r>
    </w:p>
  </w:endnote>
  <w:endnote w:type="continuationSeparator" w:id="0">
    <w:p w14:paraId="1726BE93" w14:textId="77777777" w:rsidR="009074EC" w:rsidRDefault="00907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FEF99" w14:textId="77777777" w:rsidR="009F592E" w:rsidRDefault="009F592E">
    <w:pPr>
      <w:pBdr>
        <w:top w:val="nil"/>
        <w:left w:val="nil"/>
        <w:bottom w:val="nil"/>
        <w:right w:val="nil"/>
        <w:between w:val="nil"/>
      </w:pBdr>
      <w:jc w:val="right"/>
      <w:rPr>
        <w:rFonts w:ascii="Calibri" w:eastAsia="Calibri" w:hAnsi="Calibri" w:cs="Calibri"/>
        <w:color w:val="000000"/>
      </w:rPr>
    </w:pPr>
  </w:p>
  <w:p w14:paraId="15878538" w14:textId="77777777" w:rsidR="009F592E" w:rsidRDefault="00000000">
    <w:pPr>
      <w:pBdr>
        <w:top w:val="nil"/>
        <w:left w:val="nil"/>
        <w:bottom w:val="nil"/>
        <w:right w:val="nil"/>
        <w:between w:val="nil"/>
      </w:pBdr>
      <w:jc w:val="right"/>
      <w:rPr>
        <w:rFonts w:ascii="Calibri" w:eastAsia="Calibri" w:hAnsi="Calibri" w:cs="Calibri"/>
        <w:color w:val="000000"/>
      </w:rPr>
    </w:pPr>
    <w:r>
      <w:rPr>
        <w:rFonts w:ascii="Calibri" w:eastAsia="Calibri" w:hAnsi="Calibri" w:cs="Calibri"/>
        <w:color w:val="000000"/>
      </w:rPr>
      <w:t>ISSN :  2085-9503 (Print), 2581-1355 (On Line)</w:t>
    </w:r>
    <w:r>
      <w:rPr>
        <w:noProof/>
      </w:rPr>
      <mc:AlternateContent>
        <mc:Choice Requires="wps">
          <w:drawing>
            <wp:anchor distT="0" distB="0" distL="114300" distR="114300" simplePos="0" relativeHeight="251664384" behindDoc="0" locked="0" layoutInCell="1" hidden="0" allowOverlap="1" wp14:anchorId="48B9CE65" wp14:editId="1B2FD634">
              <wp:simplePos x="0" y="0"/>
              <wp:positionH relativeFrom="column">
                <wp:posOffset>25401</wp:posOffset>
              </wp:positionH>
              <wp:positionV relativeFrom="paragraph">
                <wp:posOffset>0</wp:posOffset>
              </wp:positionV>
              <wp:extent cx="558038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555810" y="3780000"/>
                        <a:ext cx="558038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25401</wp:posOffset>
              </wp:positionH>
              <wp:positionV relativeFrom="paragraph">
                <wp:posOffset>0</wp:posOffset>
              </wp:positionV>
              <wp:extent cx="5580380" cy="12700"/>
              <wp:effectExtent b="0" l="0" r="0" t="0"/>
              <wp:wrapNone/>
              <wp:docPr id="1"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5580380" cy="12700"/>
                      </a:xfrm>
                      <a:prstGeom prst="rect"/>
                      <a:ln/>
                    </pic:spPr>
                  </pic:pic>
                </a:graphicData>
              </a:graphic>
            </wp:anchor>
          </w:drawing>
        </mc:Fallback>
      </mc:AlternateContent>
    </w:r>
  </w:p>
  <w:p w14:paraId="0B0E7782" w14:textId="77777777" w:rsidR="009F592E" w:rsidRDefault="009F592E">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EF653" w14:textId="77777777" w:rsidR="009F592E" w:rsidRDefault="00000000">
    <w:pPr>
      <w:pBdr>
        <w:top w:val="nil"/>
        <w:left w:val="nil"/>
        <w:bottom w:val="nil"/>
        <w:right w:val="nil"/>
        <w:between w:val="nil"/>
      </w:pBdr>
      <w:tabs>
        <w:tab w:val="left" w:pos="2992"/>
      </w:tabs>
      <w:spacing w:before="240"/>
      <w:jc w:val="right"/>
      <w:rPr>
        <w:rFonts w:ascii="Calibri" w:eastAsia="Calibri" w:hAnsi="Calibri" w:cs="Calibri"/>
        <w:color w:val="000000"/>
      </w:rPr>
    </w:pPr>
    <w:r>
      <w:rPr>
        <w:rFonts w:ascii="Calibri" w:eastAsia="Calibri" w:hAnsi="Calibri" w:cs="Calibri"/>
        <w:color w:val="000000"/>
      </w:rPr>
      <w:t>Vol. 14, No. 1, Mei 2022</w:t>
    </w:r>
    <w:r>
      <w:rPr>
        <w:noProof/>
      </w:rPr>
      <mc:AlternateContent>
        <mc:Choice Requires="wps">
          <w:drawing>
            <wp:anchor distT="0" distB="0" distL="114300" distR="114300" simplePos="0" relativeHeight="251662336" behindDoc="0" locked="0" layoutInCell="1" hidden="0" allowOverlap="1" wp14:anchorId="153956BE" wp14:editId="53C1864C">
              <wp:simplePos x="0" y="0"/>
              <wp:positionH relativeFrom="column">
                <wp:posOffset>1</wp:posOffset>
              </wp:positionH>
              <wp:positionV relativeFrom="paragraph">
                <wp:posOffset>127000</wp:posOffset>
              </wp:positionV>
              <wp:extent cx="558038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2555810" y="3780000"/>
                        <a:ext cx="558038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5580380" cy="12700"/>
              <wp:effectExtent b="0" l="0" r="0" t="0"/>
              <wp:wrapNone/>
              <wp:docPr id="2"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5580380" cy="12700"/>
                      </a:xfrm>
                      <a:prstGeom prst="rect"/>
                      <a:ln/>
                    </pic:spPr>
                  </pic:pic>
                </a:graphicData>
              </a:graphic>
            </wp:anchor>
          </w:drawing>
        </mc:Fallback>
      </mc:AlternateContent>
    </w:r>
  </w:p>
  <w:p w14:paraId="12DCBF72" w14:textId="77777777" w:rsidR="009F592E" w:rsidRDefault="009F592E">
    <w:pPr>
      <w:pBdr>
        <w:top w:val="nil"/>
        <w:left w:val="nil"/>
        <w:bottom w:val="nil"/>
        <w:right w:val="nil"/>
        <w:between w:val="nil"/>
      </w:pBd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50C74" w14:textId="77777777" w:rsidR="009F592E"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https://ejournals.itda.ac.id/index.php/angkasa/</w:t>
    </w:r>
    <w:r>
      <w:rPr>
        <w:noProof/>
      </w:rPr>
      <mc:AlternateContent>
        <mc:Choice Requires="wps">
          <w:drawing>
            <wp:anchor distT="0" distB="0" distL="114300" distR="114300" simplePos="0" relativeHeight="251663360" behindDoc="0" locked="0" layoutInCell="1" hidden="0" allowOverlap="1" wp14:anchorId="40D483CB" wp14:editId="33D0E820">
              <wp:simplePos x="0" y="0"/>
              <wp:positionH relativeFrom="column">
                <wp:posOffset>1</wp:posOffset>
              </wp:positionH>
              <wp:positionV relativeFrom="paragraph">
                <wp:posOffset>-25399</wp:posOffset>
              </wp:positionV>
              <wp:extent cx="5601335"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2545333" y="3780000"/>
                        <a:ext cx="560133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-25399</wp:posOffset>
              </wp:positionV>
              <wp:extent cx="5601335" cy="12700"/>
              <wp:effectExtent b="0" l="0" r="0" t="0"/>
              <wp:wrapNone/>
              <wp:docPr id="5"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5601335"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2E054" w14:textId="77777777" w:rsidR="009074EC" w:rsidRDefault="009074EC">
      <w:r>
        <w:separator/>
      </w:r>
    </w:p>
  </w:footnote>
  <w:footnote w:type="continuationSeparator" w:id="0">
    <w:p w14:paraId="0BC9BE45" w14:textId="77777777" w:rsidR="009074EC" w:rsidRDefault="009074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B055A" w14:textId="77777777" w:rsidR="009F592E" w:rsidRDefault="00000000">
    <w:pPr>
      <w:pBdr>
        <w:top w:val="nil"/>
        <w:left w:val="nil"/>
        <w:bottom w:val="nil"/>
        <w:right w:val="nil"/>
        <w:between w:val="nil"/>
      </w:pBdr>
      <w:spacing w:after="240"/>
      <w:rPr>
        <w:rFonts w:ascii="Calibri" w:eastAsia="Calibri" w:hAnsi="Calibri" w:cs="Calibri"/>
        <w:color w:val="000000"/>
      </w:rPr>
    </w:pPr>
    <w:r>
      <w:rPr>
        <w:rFonts w:ascii="Calibri" w:eastAsia="Calibri" w:hAnsi="Calibri" w:cs="Calibri"/>
        <w:color w:val="000000"/>
      </w:rPr>
      <w:t xml:space="preserve"> First Author, Second Author, Third Author</w:t>
    </w:r>
    <w:r>
      <w:rPr>
        <w:rFonts w:ascii="Calibri" w:eastAsia="Calibri" w:hAnsi="Calibri" w:cs="Calibri"/>
        <w:b/>
        <w:color w:val="000000"/>
      </w:rPr>
      <w:t xml:space="preserve"> </w:t>
    </w:r>
    <w:r>
      <w:rPr>
        <w:noProof/>
      </w:rPr>
      <mc:AlternateContent>
        <mc:Choice Requires="wps">
          <w:drawing>
            <wp:anchor distT="0" distB="0" distL="114300" distR="114300" simplePos="0" relativeHeight="251661312" behindDoc="0" locked="0" layoutInCell="1" hidden="0" allowOverlap="1" wp14:anchorId="210F98D5" wp14:editId="6E66EBC2">
              <wp:simplePos x="0" y="0"/>
              <wp:positionH relativeFrom="column">
                <wp:posOffset>25401</wp:posOffset>
              </wp:positionH>
              <wp:positionV relativeFrom="paragraph">
                <wp:posOffset>165100</wp:posOffset>
              </wp:positionV>
              <wp:extent cx="554482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573590" y="3780000"/>
                        <a:ext cx="554482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25401</wp:posOffset>
              </wp:positionH>
              <wp:positionV relativeFrom="paragraph">
                <wp:posOffset>165100</wp:posOffset>
              </wp:positionV>
              <wp:extent cx="5544820" cy="12700"/>
              <wp:effectExtent b="0" l="0" r="0" t="0"/>
              <wp:wrapNone/>
              <wp:docPr id="4"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5544820"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A2B2F" w14:textId="77777777" w:rsidR="009F592E" w:rsidRDefault="009F592E">
    <w:pPr>
      <w:pBdr>
        <w:top w:val="nil"/>
        <w:left w:val="nil"/>
        <w:bottom w:val="nil"/>
        <w:right w:val="nil"/>
        <w:between w:val="nil"/>
      </w:pBdr>
      <w:tabs>
        <w:tab w:val="right" w:pos="8820"/>
      </w:tabs>
      <w:ind w:right="58"/>
      <w:rPr>
        <w:rFonts w:ascii="Calibri" w:eastAsia="Calibri" w:hAnsi="Calibri" w:cs="Calibri"/>
        <w:color w:val="000000"/>
      </w:rPr>
    </w:pPr>
  </w:p>
  <w:p w14:paraId="5DB77A52" w14:textId="77777777" w:rsidR="009F592E" w:rsidRDefault="00000000">
    <w:pPr>
      <w:pBdr>
        <w:top w:val="nil"/>
        <w:left w:val="nil"/>
        <w:bottom w:val="nil"/>
        <w:right w:val="nil"/>
        <w:between w:val="nil"/>
      </w:pBdr>
      <w:tabs>
        <w:tab w:val="right" w:pos="8820"/>
      </w:tabs>
      <w:ind w:right="58"/>
      <w:jc w:val="right"/>
      <w:rPr>
        <w:rFonts w:ascii="Calibri" w:eastAsia="Calibri" w:hAnsi="Calibri" w:cs="Calibri"/>
        <w:color w:val="000000"/>
      </w:rPr>
    </w:pPr>
    <w:r>
      <w:rPr>
        <w:rFonts w:ascii="Calibri" w:eastAsia="Calibri" w:hAnsi="Calibri" w:cs="Calibri"/>
        <w:color w:val="000000"/>
      </w:rPr>
      <w:t xml:space="preserve"> A title should be the fewest possible words that accurately describe the content of the paper</w:t>
    </w:r>
    <w:r>
      <w:rPr>
        <w:noProof/>
      </w:rPr>
      <mc:AlternateContent>
        <mc:Choice Requires="wps">
          <w:drawing>
            <wp:anchor distT="4294967295" distB="4294967295" distL="114300" distR="114300" simplePos="0" relativeHeight="251658240" behindDoc="0" locked="0" layoutInCell="1" hidden="0" allowOverlap="1" wp14:anchorId="7D6F5D25" wp14:editId="34555565">
              <wp:simplePos x="0" y="0"/>
              <wp:positionH relativeFrom="column">
                <wp:posOffset>1</wp:posOffset>
              </wp:positionH>
              <wp:positionV relativeFrom="paragraph">
                <wp:posOffset>195596</wp:posOffset>
              </wp:positionV>
              <wp:extent cx="558038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2555810" y="3780000"/>
                        <a:ext cx="558038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195596</wp:posOffset>
              </wp:positionV>
              <wp:extent cx="5580380" cy="12700"/>
              <wp:effectExtent b="0" l="0" r="0" t="0"/>
              <wp:wrapNone/>
              <wp:docPr id="6"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5580380" cy="127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47115" w14:textId="77777777" w:rsidR="009F592E" w:rsidRDefault="00000000">
    <w:pPr>
      <w:pBdr>
        <w:top w:val="nil"/>
        <w:left w:val="nil"/>
        <w:bottom w:val="nil"/>
        <w:right w:val="nil"/>
        <w:between w:val="nil"/>
      </w:pBdr>
      <w:jc w:val="right"/>
      <w:rPr>
        <w:rFonts w:ascii="Calibri" w:eastAsia="Calibri" w:hAnsi="Calibri" w:cs="Calibri"/>
        <w:color w:val="000000"/>
      </w:rPr>
    </w:pPr>
    <w:r>
      <w:rPr>
        <w:rFonts w:ascii="Calibri" w:eastAsia="Calibri" w:hAnsi="Calibri" w:cs="Calibri"/>
        <w:color w:val="000000"/>
      </w:rPr>
      <w:t>Angkasa Jurnal Ilmiah Bidang Teknologi</w:t>
    </w:r>
    <w:r>
      <w:rPr>
        <w:noProof/>
      </w:rPr>
      <w:drawing>
        <wp:anchor distT="0" distB="0" distL="114300" distR="114300" simplePos="0" relativeHeight="251659264" behindDoc="0" locked="0" layoutInCell="1" hidden="0" allowOverlap="1" wp14:anchorId="4249F231" wp14:editId="29DD20D0">
          <wp:simplePos x="0" y="0"/>
          <wp:positionH relativeFrom="column">
            <wp:posOffset>-102233</wp:posOffset>
          </wp:positionH>
          <wp:positionV relativeFrom="paragraph">
            <wp:posOffset>-45084</wp:posOffset>
          </wp:positionV>
          <wp:extent cx="989965" cy="898525"/>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89965" cy="898525"/>
                  </a:xfrm>
                  <a:prstGeom prst="rect">
                    <a:avLst/>
                  </a:prstGeom>
                  <a:ln/>
                </pic:spPr>
              </pic:pic>
            </a:graphicData>
          </a:graphic>
        </wp:anchor>
      </w:drawing>
    </w:r>
  </w:p>
  <w:p w14:paraId="7E630306" w14:textId="77777777" w:rsidR="009F592E" w:rsidRDefault="00000000">
    <w:pPr>
      <w:pBdr>
        <w:top w:val="nil"/>
        <w:left w:val="nil"/>
        <w:bottom w:val="nil"/>
        <w:right w:val="nil"/>
        <w:between w:val="nil"/>
      </w:pBdr>
      <w:jc w:val="right"/>
      <w:rPr>
        <w:rFonts w:ascii="Calibri" w:eastAsia="Calibri" w:hAnsi="Calibri" w:cs="Calibri"/>
        <w:color w:val="000000"/>
      </w:rPr>
    </w:pPr>
    <w:r>
      <w:rPr>
        <w:rFonts w:ascii="Calibri" w:eastAsia="Calibri" w:hAnsi="Calibri" w:cs="Calibri"/>
        <w:color w:val="000000"/>
      </w:rPr>
      <w:t>ISSN :  2085-9503 (Print)</w:t>
    </w:r>
  </w:p>
  <w:p w14:paraId="3777F990" w14:textId="77777777" w:rsidR="009F592E" w:rsidRDefault="00000000">
    <w:pPr>
      <w:pBdr>
        <w:top w:val="nil"/>
        <w:left w:val="nil"/>
        <w:bottom w:val="nil"/>
        <w:right w:val="nil"/>
        <w:between w:val="nil"/>
      </w:pBdr>
      <w:jc w:val="right"/>
      <w:rPr>
        <w:rFonts w:ascii="Calibri" w:eastAsia="Calibri" w:hAnsi="Calibri" w:cs="Calibri"/>
        <w:color w:val="000000"/>
      </w:rPr>
    </w:pPr>
    <w:r>
      <w:rPr>
        <w:rFonts w:ascii="Calibri" w:eastAsia="Calibri" w:hAnsi="Calibri" w:cs="Calibri"/>
        <w:color w:val="000000"/>
      </w:rPr>
      <w:t>ISSN :  2581-1355 (On Line)</w:t>
    </w:r>
  </w:p>
  <w:p w14:paraId="10ADD0DF" w14:textId="77777777" w:rsidR="009F592E" w:rsidRDefault="00000000">
    <w:pPr>
      <w:pBdr>
        <w:top w:val="nil"/>
        <w:left w:val="nil"/>
        <w:bottom w:val="nil"/>
        <w:right w:val="nil"/>
        <w:between w:val="nil"/>
      </w:pBdr>
      <w:jc w:val="right"/>
      <w:rPr>
        <w:rFonts w:ascii="Calibri" w:eastAsia="Calibri" w:hAnsi="Calibri" w:cs="Calibri"/>
        <w:color w:val="000000"/>
      </w:rPr>
    </w:pPr>
    <w:r>
      <w:rPr>
        <w:rFonts w:ascii="Calibri" w:eastAsia="Calibri" w:hAnsi="Calibri" w:cs="Calibri"/>
        <w:color w:val="000000"/>
      </w:rPr>
      <w:t>Accredited Fourth Grade by Kemenristekdikti, Decree No: 148/M/KPT/2020</w:t>
    </w:r>
  </w:p>
  <w:p w14:paraId="7732C064" w14:textId="77777777" w:rsidR="009F592E" w:rsidRDefault="00000000">
    <w:pPr>
      <w:pBdr>
        <w:top w:val="nil"/>
        <w:left w:val="nil"/>
        <w:bottom w:val="nil"/>
        <w:right w:val="nil"/>
        <w:between w:val="nil"/>
      </w:pBdr>
      <w:jc w:val="right"/>
      <w:rPr>
        <w:rFonts w:ascii="Calibri" w:eastAsia="Calibri" w:hAnsi="Calibri" w:cs="Calibri"/>
        <w:color w:val="000000"/>
      </w:rPr>
    </w:pPr>
    <w:r>
      <w:rPr>
        <w:rFonts w:ascii="Calibri" w:eastAsia="Calibri" w:hAnsi="Calibri" w:cs="Calibri"/>
        <w:color w:val="000000"/>
      </w:rPr>
      <w:t>DOI   : 10.28989/angkasa.vxxx.xxx</w:t>
    </w:r>
  </w:p>
  <w:p w14:paraId="710BC42C" w14:textId="77777777" w:rsidR="009F592E" w:rsidRDefault="00000000">
    <w:pPr>
      <w:pBdr>
        <w:top w:val="nil"/>
        <w:left w:val="nil"/>
        <w:bottom w:val="nil"/>
        <w:right w:val="nil"/>
        <w:between w:val="nil"/>
      </w:pBdr>
      <w:tabs>
        <w:tab w:val="left" w:pos="8222"/>
        <w:tab w:val="left" w:pos="8667"/>
        <w:tab w:val="right" w:pos="8789"/>
      </w:tabs>
      <w:ind w:left="1080"/>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noProof/>
      </w:rPr>
      <mc:AlternateContent>
        <mc:Choice Requires="wps">
          <w:drawing>
            <wp:anchor distT="4294967295" distB="4294967295" distL="114300" distR="114300" simplePos="0" relativeHeight="251660288" behindDoc="0" locked="0" layoutInCell="1" hidden="0" allowOverlap="1" wp14:anchorId="23408B54" wp14:editId="7E2DDF17">
              <wp:simplePos x="0" y="0"/>
              <wp:positionH relativeFrom="column">
                <wp:posOffset>1</wp:posOffset>
              </wp:positionH>
              <wp:positionV relativeFrom="paragraph">
                <wp:posOffset>30496</wp:posOffset>
              </wp:positionV>
              <wp:extent cx="560197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545015" y="3780000"/>
                        <a:ext cx="560197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30496</wp:posOffset>
              </wp:positionV>
              <wp:extent cx="5601970" cy="12700"/>
              <wp:effectExtent b="0" l="0" r="0" t="0"/>
              <wp:wrapNone/>
              <wp:docPr id="3"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560197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B4504"/>
    <w:multiLevelType w:val="hybridMultilevel"/>
    <w:tmpl w:val="97C043DC"/>
    <w:lvl w:ilvl="0" w:tplc="8D1ABD1C">
      <w:start w:val="1"/>
      <w:numFmt w:val="decimal"/>
      <w:lvlText w:val="3.4.%1. "/>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090167E"/>
    <w:multiLevelType w:val="hybridMultilevel"/>
    <w:tmpl w:val="0D62B872"/>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 w15:restartNumberingAfterBreak="0">
    <w:nsid w:val="170D1320"/>
    <w:multiLevelType w:val="hybridMultilevel"/>
    <w:tmpl w:val="C69AA9AC"/>
    <w:lvl w:ilvl="0" w:tplc="04090019">
      <w:start w:val="1"/>
      <w:numFmt w:val="lowerLetter"/>
      <w:lvlText w:val="%1."/>
      <w:lvlJc w:val="left"/>
      <w:pPr>
        <w:ind w:left="144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83E31A2"/>
    <w:multiLevelType w:val="multilevel"/>
    <w:tmpl w:val="AE021E4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9A500DB"/>
    <w:multiLevelType w:val="hybridMultilevel"/>
    <w:tmpl w:val="1400C048"/>
    <w:lvl w:ilvl="0" w:tplc="8D1ABD1C">
      <w:start w:val="1"/>
      <w:numFmt w:val="decimal"/>
      <w:lvlText w:val="3.4.%1. "/>
      <w:lvlJc w:val="left"/>
      <w:pPr>
        <w:ind w:left="360"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5" w15:restartNumberingAfterBreak="0">
    <w:nsid w:val="1EF84EC0"/>
    <w:multiLevelType w:val="hybridMultilevel"/>
    <w:tmpl w:val="D6F2B8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1601B59"/>
    <w:multiLevelType w:val="hybridMultilevel"/>
    <w:tmpl w:val="28408F3A"/>
    <w:lvl w:ilvl="0" w:tplc="CDC49550">
      <w:start w:val="1"/>
      <w:numFmt w:val="decimal"/>
      <w:lvlText w:val="4.%1. "/>
      <w:lvlJc w:val="left"/>
      <w:pPr>
        <w:ind w:left="360" w:hanging="360"/>
      </w:pPr>
      <w:rPr>
        <w:rFonts w:hint="default"/>
        <w:i w:val="0"/>
        <w:i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15:restartNumberingAfterBreak="0">
    <w:nsid w:val="21A61AF6"/>
    <w:multiLevelType w:val="multilevel"/>
    <w:tmpl w:val="96583780"/>
    <w:lvl w:ilvl="0">
      <w:start w:val="1"/>
      <w:numFmt w:val="decimal"/>
      <w:lvlText w:val="%1."/>
      <w:lvlJc w:val="left"/>
      <w:pPr>
        <w:ind w:left="720" w:hanging="360"/>
      </w:pPr>
      <w:rPr>
        <w:rFonts w:ascii="Times New Roman" w:eastAsia="Times New Roman" w:hAnsi="Times New Roman" w:cs="Times New Roman"/>
        <w:b/>
        <w:i w:val="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6276BF0"/>
    <w:multiLevelType w:val="hybridMultilevel"/>
    <w:tmpl w:val="4846FA44"/>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9" w15:restartNumberingAfterBreak="0">
    <w:nsid w:val="2920667C"/>
    <w:multiLevelType w:val="hybridMultilevel"/>
    <w:tmpl w:val="C32892B2"/>
    <w:lvl w:ilvl="0" w:tplc="0440785E">
      <w:start w:val="1"/>
      <w:numFmt w:val="decimal"/>
      <w:lvlText w:val="3.%1. "/>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D64017A"/>
    <w:multiLevelType w:val="multilevel"/>
    <w:tmpl w:val="C0C8312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4AE303D"/>
    <w:multiLevelType w:val="hybridMultilevel"/>
    <w:tmpl w:val="C69AA9AC"/>
    <w:lvl w:ilvl="0" w:tplc="04090019">
      <w:start w:val="1"/>
      <w:numFmt w:val="lowerLetter"/>
      <w:lvlText w:val="%1."/>
      <w:lvlJc w:val="left"/>
      <w:pPr>
        <w:ind w:left="144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F8A4D7C"/>
    <w:multiLevelType w:val="hybridMultilevel"/>
    <w:tmpl w:val="A12A361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5906CA4"/>
    <w:multiLevelType w:val="multilevel"/>
    <w:tmpl w:val="5130FE3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E2155B6"/>
    <w:multiLevelType w:val="multilevel"/>
    <w:tmpl w:val="CB34FFF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2A52362"/>
    <w:multiLevelType w:val="hybridMultilevel"/>
    <w:tmpl w:val="948059FE"/>
    <w:lvl w:ilvl="0" w:tplc="A474676C">
      <w:start w:val="1"/>
      <w:numFmt w:val="decimal"/>
      <w:lvlText w:val="4.7.%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63156B58"/>
    <w:multiLevelType w:val="multilevel"/>
    <w:tmpl w:val="AA1220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D7B4B99"/>
    <w:multiLevelType w:val="hybridMultilevel"/>
    <w:tmpl w:val="A844D624"/>
    <w:lvl w:ilvl="0" w:tplc="8472AB2C">
      <w:start w:val="1"/>
      <w:numFmt w:val="decimal"/>
      <w:lvlText w:val="4.%1. "/>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75BA282C"/>
    <w:multiLevelType w:val="hybridMultilevel"/>
    <w:tmpl w:val="C69AA9AC"/>
    <w:lvl w:ilvl="0" w:tplc="04090019">
      <w:start w:val="1"/>
      <w:numFmt w:val="lowerLetter"/>
      <w:lvlText w:val="%1."/>
      <w:lvlJc w:val="left"/>
      <w:pPr>
        <w:ind w:left="144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7D1564EF"/>
    <w:multiLevelType w:val="hybridMultilevel"/>
    <w:tmpl w:val="C0A4EBE6"/>
    <w:lvl w:ilvl="0" w:tplc="AE3A77AE">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7DA74491"/>
    <w:multiLevelType w:val="hybridMultilevel"/>
    <w:tmpl w:val="92206402"/>
    <w:lvl w:ilvl="0" w:tplc="1CFEC1F4">
      <w:start w:val="1"/>
      <w:numFmt w:val="decimal"/>
      <w:lvlText w:val="4.2.%1."/>
      <w:lvlJc w:val="left"/>
      <w:pPr>
        <w:ind w:left="360" w:hanging="360"/>
      </w:pPr>
      <w:rPr>
        <w:rFonts w:hint="default"/>
        <w:i/>
        <w:i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1" w15:restartNumberingAfterBreak="0">
    <w:nsid w:val="7E706DD5"/>
    <w:multiLevelType w:val="hybridMultilevel"/>
    <w:tmpl w:val="7D6C108A"/>
    <w:lvl w:ilvl="0" w:tplc="38090011">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585042213">
    <w:abstractNumId w:val="7"/>
  </w:num>
  <w:num w:numId="2" w16cid:durableId="433138303">
    <w:abstractNumId w:val="16"/>
  </w:num>
  <w:num w:numId="3" w16cid:durableId="2046053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487975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41034484">
    <w:abstractNumId w:val="1"/>
  </w:num>
  <w:num w:numId="6" w16cid:durableId="1703938523">
    <w:abstractNumId w:val="9"/>
  </w:num>
  <w:num w:numId="7" w16cid:durableId="1616137137">
    <w:abstractNumId w:val="4"/>
  </w:num>
  <w:num w:numId="8" w16cid:durableId="1607887765">
    <w:abstractNumId w:val="0"/>
  </w:num>
  <w:num w:numId="9" w16cid:durableId="423377834">
    <w:abstractNumId w:val="11"/>
  </w:num>
  <w:num w:numId="10" w16cid:durableId="484859185">
    <w:abstractNumId w:val="18"/>
  </w:num>
  <w:num w:numId="11" w16cid:durableId="1076325238">
    <w:abstractNumId w:val="2"/>
  </w:num>
  <w:num w:numId="12" w16cid:durableId="1986354245">
    <w:abstractNumId w:val="14"/>
  </w:num>
  <w:num w:numId="13" w16cid:durableId="1709717171">
    <w:abstractNumId w:val="10"/>
  </w:num>
  <w:num w:numId="14" w16cid:durableId="2068917257">
    <w:abstractNumId w:val="5"/>
    <w:lvlOverride w:ilvl="0">
      <w:lvl w:ilvl="0" w:tplc="04090019">
        <w:start w:val="1"/>
        <w:numFmt w:val="lowerLetter"/>
        <w:lvlText w:val="%1."/>
        <w:lvlJc w:val="left"/>
        <w:pPr>
          <w:ind w:left="1440" w:hanging="360"/>
        </w:pPr>
        <w:rPr>
          <w:rFonts w:hint="default"/>
        </w:rPr>
      </w:lvl>
    </w:lvlOverride>
    <w:lvlOverride w:ilvl="1">
      <w:lvl w:ilvl="1" w:tplc="04090019">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5" w16cid:durableId="1893468152">
    <w:abstractNumId w:val="5"/>
    <w:lvlOverride w:ilvl="0">
      <w:lvl w:ilvl="0" w:tplc="04090019">
        <w:start w:val="1"/>
        <w:numFmt w:val="lowerLetter"/>
        <w:lvlText w:val="%1."/>
        <w:lvlJc w:val="left"/>
        <w:pPr>
          <w:ind w:left="1440" w:hanging="360"/>
        </w:pPr>
        <w:rPr>
          <w:rFonts w:hint="default"/>
        </w:rPr>
      </w:lvl>
    </w:lvlOverride>
    <w:lvlOverride w:ilvl="1">
      <w:lvl w:ilvl="1" w:tplc="04090019">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6" w16cid:durableId="1055667474">
    <w:abstractNumId w:val="5"/>
    <w:lvlOverride w:ilvl="0">
      <w:lvl w:ilvl="0" w:tplc="04090019">
        <w:start w:val="1"/>
        <w:numFmt w:val="lowerLetter"/>
        <w:lvlText w:val="%1."/>
        <w:lvlJc w:val="left"/>
        <w:pPr>
          <w:ind w:left="1440" w:hanging="360"/>
        </w:pPr>
        <w:rPr>
          <w:rFonts w:hint="default"/>
        </w:rPr>
      </w:lvl>
    </w:lvlOverride>
    <w:lvlOverride w:ilvl="1">
      <w:lvl w:ilvl="1" w:tplc="04090019">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7" w16cid:durableId="664094035">
    <w:abstractNumId w:val="5"/>
    <w:lvlOverride w:ilvl="0">
      <w:lvl w:ilvl="0" w:tplc="04090019">
        <w:start w:val="1"/>
        <w:numFmt w:val="lowerLetter"/>
        <w:lvlText w:val="%1."/>
        <w:lvlJc w:val="left"/>
        <w:pPr>
          <w:ind w:left="1440" w:hanging="360"/>
        </w:pPr>
        <w:rPr>
          <w:rFonts w:hint="default"/>
        </w:rPr>
      </w:lvl>
    </w:lvlOverride>
    <w:lvlOverride w:ilvl="1">
      <w:lvl w:ilvl="1" w:tplc="04090019">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8" w16cid:durableId="1836216367">
    <w:abstractNumId w:val="19"/>
  </w:num>
  <w:num w:numId="19" w16cid:durableId="1103066628">
    <w:abstractNumId w:val="6"/>
  </w:num>
  <w:num w:numId="20" w16cid:durableId="425735011">
    <w:abstractNumId w:val="20"/>
  </w:num>
  <w:num w:numId="21" w16cid:durableId="732047305">
    <w:abstractNumId w:val="13"/>
  </w:num>
  <w:num w:numId="22" w16cid:durableId="1948268633">
    <w:abstractNumId w:val="17"/>
  </w:num>
  <w:num w:numId="23" w16cid:durableId="1205099935">
    <w:abstractNumId w:val="15"/>
  </w:num>
  <w:num w:numId="24" w16cid:durableId="1559243941">
    <w:abstractNumId w:val="8"/>
  </w:num>
  <w:num w:numId="25" w16cid:durableId="1486775914">
    <w:abstractNumId w:val="21"/>
  </w:num>
  <w:num w:numId="26" w16cid:durableId="13205740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92E"/>
    <w:rsid w:val="000304BC"/>
    <w:rsid w:val="000744A3"/>
    <w:rsid w:val="00096CC1"/>
    <w:rsid w:val="000F3B72"/>
    <w:rsid w:val="00147DA7"/>
    <w:rsid w:val="002503CB"/>
    <w:rsid w:val="002667D4"/>
    <w:rsid w:val="00271EB0"/>
    <w:rsid w:val="002D0626"/>
    <w:rsid w:val="00301B34"/>
    <w:rsid w:val="0031281E"/>
    <w:rsid w:val="003352AE"/>
    <w:rsid w:val="0039167E"/>
    <w:rsid w:val="003A18AC"/>
    <w:rsid w:val="003E38C6"/>
    <w:rsid w:val="0041593C"/>
    <w:rsid w:val="0048136F"/>
    <w:rsid w:val="004D11E7"/>
    <w:rsid w:val="00520945"/>
    <w:rsid w:val="00543664"/>
    <w:rsid w:val="005526A0"/>
    <w:rsid w:val="00560D74"/>
    <w:rsid w:val="00584496"/>
    <w:rsid w:val="005C6202"/>
    <w:rsid w:val="006A5671"/>
    <w:rsid w:val="006A7638"/>
    <w:rsid w:val="006D748D"/>
    <w:rsid w:val="006E2A4B"/>
    <w:rsid w:val="006F10A9"/>
    <w:rsid w:val="0071765A"/>
    <w:rsid w:val="00733B62"/>
    <w:rsid w:val="0078127B"/>
    <w:rsid w:val="00781A38"/>
    <w:rsid w:val="007E2D5F"/>
    <w:rsid w:val="00807111"/>
    <w:rsid w:val="008357E9"/>
    <w:rsid w:val="00871A7A"/>
    <w:rsid w:val="009074EC"/>
    <w:rsid w:val="0094627A"/>
    <w:rsid w:val="009923E6"/>
    <w:rsid w:val="009D25BB"/>
    <w:rsid w:val="009F592E"/>
    <w:rsid w:val="00A05022"/>
    <w:rsid w:val="00A06E48"/>
    <w:rsid w:val="00A61316"/>
    <w:rsid w:val="00A91B45"/>
    <w:rsid w:val="00AF4A1E"/>
    <w:rsid w:val="00B64C85"/>
    <w:rsid w:val="00B96D7C"/>
    <w:rsid w:val="00BA0D17"/>
    <w:rsid w:val="00BF0B6C"/>
    <w:rsid w:val="00C02A6D"/>
    <w:rsid w:val="00C35C98"/>
    <w:rsid w:val="00C51B35"/>
    <w:rsid w:val="00CD724B"/>
    <w:rsid w:val="00CE4D64"/>
    <w:rsid w:val="00DC57AC"/>
    <w:rsid w:val="00E7441C"/>
    <w:rsid w:val="00E901ED"/>
    <w:rsid w:val="00F04D56"/>
    <w:rsid w:val="00F0598E"/>
    <w:rsid w:val="00F30AD0"/>
    <w:rsid w:val="00F53932"/>
    <w:rsid w:val="00F73141"/>
    <w:rsid w:val="00FC14D1"/>
    <w:rsid w:val="00FD700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22FD0"/>
  <w15:docId w15:val="{52B8D53F-AB0B-43E6-A0B6-BEDF5CB73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480" w:lineRule="auto"/>
      <w:jc w:val="center"/>
      <w:outlineLvl w:val="0"/>
    </w:pPr>
    <w:rPr>
      <w:b/>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jc w:val="center"/>
      <w:outlineLvl w:val="5"/>
    </w:pPr>
    <w:rPr>
      <w:b/>
      <w:i/>
      <w:u w:val="single"/>
    </w:rPr>
  </w:style>
  <w:style w:type="paragraph" w:styleId="Heading7">
    <w:name w:val="heading 7"/>
    <w:basedOn w:val="Normal"/>
    <w:next w:val="Normal"/>
    <w:link w:val="Heading7Char"/>
    <w:uiPriority w:val="9"/>
    <w:semiHidden/>
    <w:unhideWhenUsed/>
    <w:qFormat/>
    <w:rsid w:val="002503CB"/>
    <w:pPr>
      <w:keepNext/>
      <w:keepLines/>
      <w:spacing w:before="40" w:line="360" w:lineRule="auto"/>
      <w:ind w:left="1296" w:hanging="1296"/>
      <w:outlineLvl w:val="6"/>
    </w:pPr>
    <w:rPr>
      <w:rFonts w:asciiTheme="majorHAnsi" w:eastAsiaTheme="majorEastAsia" w:hAnsiTheme="majorHAnsi" w:cstheme="majorBidi"/>
      <w:i/>
      <w:iCs/>
      <w:color w:val="243F60" w:themeColor="accent1" w:themeShade="7F"/>
      <w:kern w:val="2"/>
      <w:sz w:val="22"/>
      <w:szCs w:val="22"/>
      <w:lang w:val="en-ID" w:eastAsia="zh-CN"/>
      <w14:ligatures w14:val="standardContextual"/>
    </w:rPr>
  </w:style>
  <w:style w:type="paragraph" w:styleId="Heading8">
    <w:name w:val="heading 8"/>
    <w:basedOn w:val="Normal"/>
    <w:next w:val="Normal"/>
    <w:link w:val="Heading8Char"/>
    <w:uiPriority w:val="9"/>
    <w:semiHidden/>
    <w:unhideWhenUsed/>
    <w:qFormat/>
    <w:rsid w:val="002503CB"/>
    <w:pPr>
      <w:keepNext/>
      <w:keepLines/>
      <w:spacing w:before="40" w:line="360" w:lineRule="auto"/>
      <w:ind w:left="1440" w:hanging="1440"/>
      <w:outlineLvl w:val="7"/>
    </w:pPr>
    <w:rPr>
      <w:rFonts w:asciiTheme="majorHAnsi" w:eastAsiaTheme="majorEastAsia" w:hAnsiTheme="majorHAnsi" w:cstheme="majorBidi"/>
      <w:color w:val="272727" w:themeColor="text1" w:themeTint="D8"/>
      <w:kern w:val="2"/>
      <w:sz w:val="21"/>
      <w:szCs w:val="21"/>
      <w:lang w:val="en-ID" w:eastAsia="zh-CN"/>
      <w14:ligatures w14:val="standardContextual"/>
    </w:rPr>
  </w:style>
  <w:style w:type="paragraph" w:styleId="Heading9">
    <w:name w:val="heading 9"/>
    <w:basedOn w:val="Normal"/>
    <w:next w:val="Normal"/>
    <w:link w:val="Heading9Char"/>
    <w:uiPriority w:val="9"/>
    <w:semiHidden/>
    <w:unhideWhenUsed/>
    <w:qFormat/>
    <w:rsid w:val="002503CB"/>
    <w:pPr>
      <w:keepNext/>
      <w:keepLines/>
      <w:spacing w:before="40" w:line="360" w:lineRule="auto"/>
      <w:ind w:left="1584" w:hanging="1584"/>
      <w:outlineLvl w:val="8"/>
    </w:pPr>
    <w:rPr>
      <w:rFonts w:asciiTheme="majorHAnsi" w:eastAsiaTheme="majorEastAsia" w:hAnsiTheme="majorHAnsi" w:cstheme="majorBidi"/>
      <w:i/>
      <w:iCs/>
      <w:color w:val="272727" w:themeColor="text1" w:themeTint="D8"/>
      <w:kern w:val="2"/>
      <w:sz w:val="21"/>
      <w:szCs w:val="21"/>
      <w:lang w:val="en-ID"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8"/>
      <w:szCs w:val="28"/>
    </w:rPr>
  </w:style>
  <w:style w:type="paragraph" w:styleId="Subtitle">
    <w:name w:val="Subtitle"/>
    <w:basedOn w:val="Normal"/>
    <w:next w:val="Normal"/>
    <w:uiPriority w:val="11"/>
    <w:qFormat/>
    <w:pPr>
      <w:jc w:val="center"/>
    </w:pPr>
    <w:rPr>
      <w:b/>
      <w:sz w:val="32"/>
      <w:szCs w:val="3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NormalWeb">
    <w:name w:val="Normal (Web)"/>
    <w:basedOn w:val="Normal"/>
    <w:uiPriority w:val="99"/>
    <w:unhideWhenUsed/>
    <w:rsid w:val="0078127B"/>
    <w:pPr>
      <w:spacing w:before="100" w:beforeAutospacing="1" w:after="100" w:afterAutospacing="1"/>
    </w:pPr>
    <w:rPr>
      <w:sz w:val="24"/>
      <w:szCs w:val="24"/>
      <w:lang w:eastAsia="en-US"/>
    </w:rPr>
  </w:style>
  <w:style w:type="character" w:customStyle="1" w:styleId="Heading7Char">
    <w:name w:val="Heading 7 Char"/>
    <w:basedOn w:val="DefaultParagraphFont"/>
    <w:link w:val="Heading7"/>
    <w:uiPriority w:val="9"/>
    <w:semiHidden/>
    <w:rsid w:val="002503CB"/>
    <w:rPr>
      <w:rFonts w:asciiTheme="majorHAnsi" w:eastAsiaTheme="majorEastAsia" w:hAnsiTheme="majorHAnsi" w:cstheme="majorBidi"/>
      <w:i/>
      <w:iCs/>
      <w:color w:val="243F60" w:themeColor="accent1" w:themeShade="7F"/>
      <w:kern w:val="2"/>
      <w:sz w:val="22"/>
      <w:szCs w:val="22"/>
      <w:lang w:val="en-ID" w:eastAsia="zh-CN"/>
      <w14:ligatures w14:val="standardContextual"/>
    </w:rPr>
  </w:style>
  <w:style w:type="character" w:customStyle="1" w:styleId="Heading8Char">
    <w:name w:val="Heading 8 Char"/>
    <w:basedOn w:val="DefaultParagraphFont"/>
    <w:link w:val="Heading8"/>
    <w:uiPriority w:val="9"/>
    <w:semiHidden/>
    <w:rsid w:val="002503CB"/>
    <w:rPr>
      <w:rFonts w:asciiTheme="majorHAnsi" w:eastAsiaTheme="majorEastAsia" w:hAnsiTheme="majorHAnsi" w:cstheme="majorBidi"/>
      <w:color w:val="272727" w:themeColor="text1" w:themeTint="D8"/>
      <w:kern w:val="2"/>
      <w:sz w:val="21"/>
      <w:szCs w:val="21"/>
      <w:lang w:val="en-ID" w:eastAsia="zh-CN"/>
      <w14:ligatures w14:val="standardContextual"/>
    </w:rPr>
  </w:style>
  <w:style w:type="character" w:customStyle="1" w:styleId="Heading9Char">
    <w:name w:val="Heading 9 Char"/>
    <w:basedOn w:val="DefaultParagraphFont"/>
    <w:link w:val="Heading9"/>
    <w:uiPriority w:val="9"/>
    <w:semiHidden/>
    <w:rsid w:val="002503CB"/>
    <w:rPr>
      <w:rFonts w:asciiTheme="majorHAnsi" w:eastAsiaTheme="majorEastAsia" w:hAnsiTheme="majorHAnsi" w:cstheme="majorBidi"/>
      <w:i/>
      <w:iCs/>
      <w:color w:val="272727" w:themeColor="text1" w:themeTint="D8"/>
      <w:kern w:val="2"/>
      <w:sz w:val="21"/>
      <w:szCs w:val="21"/>
      <w:lang w:val="en-ID" w:eastAsia="zh-CN"/>
      <w14:ligatures w14:val="standardContextual"/>
    </w:rPr>
  </w:style>
  <w:style w:type="paragraph" w:styleId="ListParagraph">
    <w:name w:val="List Paragraph"/>
    <w:basedOn w:val="Normal"/>
    <w:link w:val="ListParagraphChar"/>
    <w:uiPriority w:val="1"/>
    <w:qFormat/>
    <w:rsid w:val="002503CB"/>
    <w:pPr>
      <w:spacing w:after="160" w:line="360" w:lineRule="auto"/>
      <w:ind w:left="720"/>
      <w:contextualSpacing/>
    </w:pPr>
    <w:rPr>
      <w:rFonts w:eastAsiaTheme="minorEastAsia" w:cstheme="minorBidi"/>
      <w:kern w:val="2"/>
      <w:sz w:val="22"/>
      <w:szCs w:val="22"/>
      <w:lang w:val="en-ID" w:eastAsia="zh-CN"/>
      <w14:ligatures w14:val="standardContextual"/>
    </w:rPr>
  </w:style>
  <w:style w:type="character" w:styleId="Strong">
    <w:name w:val="Strong"/>
    <w:basedOn w:val="DefaultParagraphFont"/>
    <w:uiPriority w:val="22"/>
    <w:qFormat/>
    <w:rsid w:val="002503CB"/>
    <w:rPr>
      <w:b/>
      <w:bCs/>
    </w:rPr>
  </w:style>
  <w:style w:type="character" w:customStyle="1" w:styleId="ListParagraphChar">
    <w:name w:val="List Paragraph Char"/>
    <w:link w:val="ListParagraph"/>
    <w:uiPriority w:val="1"/>
    <w:locked/>
    <w:rsid w:val="002503CB"/>
    <w:rPr>
      <w:rFonts w:eastAsiaTheme="minorEastAsia" w:cstheme="minorBidi"/>
      <w:kern w:val="2"/>
      <w:sz w:val="22"/>
      <w:szCs w:val="22"/>
      <w:lang w:val="en-ID" w:eastAsia="zh-CN"/>
      <w14:ligatures w14:val="standardContextual"/>
    </w:rPr>
  </w:style>
  <w:style w:type="table" w:styleId="TableGrid">
    <w:name w:val="Table Grid"/>
    <w:basedOn w:val="TableNormal"/>
    <w:uiPriority w:val="39"/>
    <w:rsid w:val="005526A0"/>
    <w:rPr>
      <w:rFonts w:asciiTheme="minorHAnsi" w:eastAsiaTheme="minorEastAsia" w:hAnsiTheme="minorHAnsi" w:cstheme="minorBidi"/>
      <w:kern w:val="2"/>
      <w:sz w:val="22"/>
      <w:szCs w:val="22"/>
      <w:lang w:val="en-ID"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526A0"/>
    <w:pPr>
      <w:spacing w:after="200"/>
      <w:jc w:val="both"/>
    </w:pPr>
    <w:rPr>
      <w:rFonts w:eastAsiaTheme="minorEastAsia" w:cstheme="minorBidi"/>
      <w:i/>
      <w:iCs/>
      <w:color w:val="1F497D" w:themeColor="text2"/>
      <w:kern w:val="2"/>
      <w:sz w:val="18"/>
      <w:szCs w:val="18"/>
      <w:lang w:val="en-ID" w:eastAsia="zh-CN"/>
      <w14:ligatures w14:val="standardContextual"/>
    </w:rPr>
  </w:style>
  <w:style w:type="paragraph" w:styleId="BodyText">
    <w:name w:val="Body Text"/>
    <w:basedOn w:val="Normal"/>
    <w:link w:val="BodyTextChar"/>
    <w:uiPriority w:val="1"/>
    <w:qFormat/>
    <w:rsid w:val="005526A0"/>
    <w:pPr>
      <w:widowControl w:val="0"/>
      <w:autoSpaceDE w:val="0"/>
      <w:autoSpaceDN w:val="0"/>
    </w:pPr>
    <w:rPr>
      <w:sz w:val="24"/>
      <w:szCs w:val="24"/>
      <w:lang w:val="id" w:eastAsia="en-US"/>
    </w:rPr>
  </w:style>
  <w:style w:type="character" w:customStyle="1" w:styleId="BodyTextChar">
    <w:name w:val="Body Text Char"/>
    <w:basedOn w:val="DefaultParagraphFont"/>
    <w:link w:val="BodyText"/>
    <w:uiPriority w:val="1"/>
    <w:rsid w:val="005526A0"/>
    <w:rPr>
      <w:sz w:val="24"/>
      <w:szCs w:val="24"/>
      <w:lang w:val="id" w:eastAsia="en-US"/>
    </w:rPr>
  </w:style>
  <w:style w:type="character" w:styleId="HTMLCode">
    <w:name w:val="HTML Code"/>
    <w:basedOn w:val="DefaultParagraphFont"/>
    <w:uiPriority w:val="99"/>
    <w:semiHidden/>
    <w:unhideWhenUsed/>
    <w:rsid w:val="00B96D7C"/>
    <w:rPr>
      <w:rFonts w:ascii="Courier New" w:eastAsia="Times New Roman" w:hAnsi="Courier New" w:cs="Courier New"/>
      <w:sz w:val="20"/>
      <w:szCs w:val="20"/>
    </w:rPr>
  </w:style>
  <w:style w:type="character" w:styleId="PlaceholderText">
    <w:name w:val="Placeholder Text"/>
    <w:basedOn w:val="DefaultParagraphFont"/>
    <w:uiPriority w:val="99"/>
    <w:semiHidden/>
    <w:rsid w:val="00A05022"/>
    <w:rPr>
      <w:color w:val="666666"/>
    </w:rPr>
  </w:style>
  <w:style w:type="table" w:styleId="TableGridLight">
    <w:name w:val="Grid Table Light"/>
    <w:basedOn w:val="TableNormal"/>
    <w:uiPriority w:val="40"/>
    <w:rsid w:val="00871A7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5549">
      <w:marLeft w:val="640"/>
      <w:marRight w:val="0"/>
      <w:marTop w:val="0"/>
      <w:marBottom w:val="0"/>
      <w:divBdr>
        <w:top w:val="none" w:sz="0" w:space="0" w:color="auto"/>
        <w:left w:val="none" w:sz="0" w:space="0" w:color="auto"/>
        <w:bottom w:val="none" w:sz="0" w:space="0" w:color="auto"/>
        <w:right w:val="none" w:sz="0" w:space="0" w:color="auto"/>
      </w:divBdr>
    </w:div>
    <w:div w:id="67073777">
      <w:marLeft w:val="640"/>
      <w:marRight w:val="0"/>
      <w:marTop w:val="0"/>
      <w:marBottom w:val="0"/>
      <w:divBdr>
        <w:top w:val="none" w:sz="0" w:space="0" w:color="auto"/>
        <w:left w:val="none" w:sz="0" w:space="0" w:color="auto"/>
        <w:bottom w:val="none" w:sz="0" w:space="0" w:color="auto"/>
        <w:right w:val="none" w:sz="0" w:space="0" w:color="auto"/>
      </w:divBdr>
    </w:div>
    <w:div w:id="123934046">
      <w:marLeft w:val="640"/>
      <w:marRight w:val="0"/>
      <w:marTop w:val="0"/>
      <w:marBottom w:val="0"/>
      <w:divBdr>
        <w:top w:val="none" w:sz="0" w:space="0" w:color="auto"/>
        <w:left w:val="none" w:sz="0" w:space="0" w:color="auto"/>
        <w:bottom w:val="none" w:sz="0" w:space="0" w:color="auto"/>
        <w:right w:val="none" w:sz="0" w:space="0" w:color="auto"/>
      </w:divBdr>
    </w:div>
    <w:div w:id="134376415">
      <w:marLeft w:val="640"/>
      <w:marRight w:val="0"/>
      <w:marTop w:val="0"/>
      <w:marBottom w:val="0"/>
      <w:divBdr>
        <w:top w:val="none" w:sz="0" w:space="0" w:color="auto"/>
        <w:left w:val="none" w:sz="0" w:space="0" w:color="auto"/>
        <w:bottom w:val="none" w:sz="0" w:space="0" w:color="auto"/>
        <w:right w:val="none" w:sz="0" w:space="0" w:color="auto"/>
      </w:divBdr>
    </w:div>
    <w:div w:id="155417401">
      <w:marLeft w:val="640"/>
      <w:marRight w:val="0"/>
      <w:marTop w:val="0"/>
      <w:marBottom w:val="0"/>
      <w:divBdr>
        <w:top w:val="none" w:sz="0" w:space="0" w:color="auto"/>
        <w:left w:val="none" w:sz="0" w:space="0" w:color="auto"/>
        <w:bottom w:val="none" w:sz="0" w:space="0" w:color="auto"/>
        <w:right w:val="none" w:sz="0" w:space="0" w:color="auto"/>
      </w:divBdr>
    </w:div>
    <w:div w:id="195045461">
      <w:marLeft w:val="640"/>
      <w:marRight w:val="0"/>
      <w:marTop w:val="0"/>
      <w:marBottom w:val="0"/>
      <w:divBdr>
        <w:top w:val="none" w:sz="0" w:space="0" w:color="auto"/>
        <w:left w:val="none" w:sz="0" w:space="0" w:color="auto"/>
        <w:bottom w:val="none" w:sz="0" w:space="0" w:color="auto"/>
        <w:right w:val="none" w:sz="0" w:space="0" w:color="auto"/>
      </w:divBdr>
    </w:div>
    <w:div w:id="214703897">
      <w:marLeft w:val="640"/>
      <w:marRight w:val="0"/>
      <w:marTop w:val="0"/>
      <w:marBottom w:val="0"/>
      <w:divBdr>
        <w:top w:val="none" w:sz="0" w:space="0" w:color="auto"/>
        <w:left w:val="none" w:sz="0" w:space="0" w:color="auto"/>
        <w:bottom w:val="none" w:sz="0" w:space="0" w:color="auto"/>
        <w:right w:val="none" w:sz="0" w:space="0" w:color="auto"/>
      </w:divBdr>
    </w:div>
    <w:div w:id="226191842">
      <w:marLeft w:val="640"/>
      <w:marRight w:val="0"/>
      <w:marTop w:val="0"/>
      <w:marBottom w:val="0"/>
      <w:divBdr>
        <w:top w:val="none" w:sz="0" w:space="0" w:color="auto"/>
        <w:left w:val="none" w:sz="0" w:space="0" w:color="auto"/>
        <w:bottom w:val="none" w:sz="0" w:space="0" w:color="auto"/>
        <w:right w:val="none" w:sz="0" w:space="0" w:color="auto"/>
      </w:divBdr>
    </w:div>
    <w:div w:id="229847987">
      <w:marLeft w:val="640"/>
      <w:marRight w:val="0"/>
      <w:marTop w:val="0"/>
      <w:marBottom w:val="0"/>
      <w:divBdr>
        <w:top w:val="none" w:sz="0" w:space="0" w:color="auto"/>
        <w:left w:val="none" w:sz="0" w:space="0" w:color="auto"/>
        <w:bottom w:val="none" w:sz="0" w:space="0" w:color="auto"/>
        <w:right w:val="none" w:sz="0" w:space="0" w:color="auto"/>
      </w:divBdr>
    </w:div>
    <w:div w:id="234626485">
      <w:marLeft w:val="640"/>
      <w:marRight w:val="0"/>
      <w:marTop w:val="0"/>
      <w:marBottom w:val="0"/>
      <w:divBdr>
        <w:top w:val="none" w:sz="0" w:space="0" w:color="auto"/>
        <w:left w:val="none" w:sz="0" w:space="0" w:color="auto"/>
        <w:bottom w:val="none" w:sz="0" w:space="0" w:color="auto"/>
        <w:right w:val="none" w:sz="0" w:space="0" w:color="auto"/>
      </w:divBdr>
    </w:div>
    <w:div w:id="236287602">
      <w:marLeft w:val="640"/>
      <w:marRight w:val="0"/>
      <w:marTop w:val="0"/>
      <w:marBottom w:val="0"/>
      <w:divBdr>
        <w:top w:val="none" w:sz="0" w:space="0" w:color="auto"/>
        <w:left w:val="none" w:sz="0" w:space="0" w:color="auto"/>
        <w:bottom w:val="none" w:sz="0" w:space="0" w:color="auto"/>
        <w:right w:val="none" w:sz="0" w:space="0" w:color="auto"/>
      </w:divBdr>
    </w:div>
    <w:div w:id="265501014">
      <w:marLeft w:val="640"/>
      <w:marRight w:val="0"/>
      <w:marTop w:val="0"/>
      <w:marBottom w:val="0"/>
      <w:divBdr>
        <w:top w:val="none" w:sz="0" w:space="0" w:color="auto"/>
        <w:left w:val="none" w:sz="0" w:space="0" w:color="auto"/>
        <w:bottom w:val="none" w:sz="0" w:space="0" w:color="auto"/>
        <w:right w:val="none" w:sz="0" w:space="0" w:color="auto"/>
      </w:divBdr>
    </w:div>
    <w:div w:id="268044774">
      <w:marLeft w:val="640"/>
      <w:marRight w:val="0"/>
      <w:marTop w:val="0"/>
      <w:marBottom w:val="0"/>
      <w:divBdr>
        <w:top w:val="none" w:sz="0" w:space="0" w:color="auto"/>
        <w:left w:val="none" w:sz="0" w:space="0" w:color="auto"/>
        <w:bottom w:val="none" w:sz="0" w:space="0" w:color="auto"/>
        <w:right w:val="none" w:sz="0" w:space="0" w:color="auto"/>
      </w:divBdr>
    </w:div>
    <w:div w:id="332726831">
      <w:marLeft w:val="640"/>
      <w:marRight w:val="0"/>
      <w:marTop w:val="0"/>
      <w:marBottom w:val="0"/>
      <w:divBdr>
        <w:top w:val="none" w:sz="0" w:space="0" w:color="auto"/>
        <w:left w:val="none" w:sz="0" w:space="0" w:color="auto"/>
        <w:bottom w:val="none" w:sz="0" w:space="0" w:color="auto"/>
        <w:right w:val="none" w:sz="0" w:space="0" w:color="auto"/>
      </w:divBdr>
    </w:div>
    <w:div w:id="361246476">
      <w:marLeft w:val="640"/>
      <w:marRight w:val="0"/>
      <w:marTop w:val="0"/>
      <w:marBottom w:val="0"/>
      <w:divBdr>
        <w:top w:val="none" w:sz="0" w:space="0" w:color="auto"/>
        <w:left w:val="none" w:sz="0" w:space="0" w:color="auto"/>
        <w:bottom w:val="none" w:sz="0" w:space="0" w:color="auto"/>
        <w:right w:val="none" w:sz="0" w:space="0" w:color="auto"/>
      </w:divBdr>
    </w:div>
    <w:div w:id="369455555">
      <w:marLeft w:val="640"/>
      <w:marRight w:val="0"/>
      <w:marTop w:val="0"/>
      <w:marBottom w:val="0"/>
      <w:divBdr>
        <w:top w:val="none" w:sz="0" w:space="0" w:color="auto"/>
        <w:left w:val="none" w:sz="0" w:space="0" w:color="auto"/>
        <w:bottom w:val="none" w:sz="0" w:space="0" w:color="auto"/>
        <w:right w:val="none" w:sz="0" w:space="0" w:color="auto"/>
      </w:divBdr>
    </w:div>
    <w:div w:id="376391965">
      <w:marLeft w:val="640"/>
      <w:marRight w:val="0"/>
      <w:marTop w:val="0"/>
      <w:marBottom w:val="0"/>
      <w:divBdr>
        <w:top w:val="none" w:sz="0" w:space="0" w:color="auto"/>
        <w:left w:val="none" w:sz="0" w:space="0" w:color="auto"/>
        <w:bottom w:val="none" w:sz="0" w:space="0" w:color="auto"/>
        <w:right w:val="none" w:sz="0" w:space="0" w:color="auto"/>
      </w:divBdr>
    </w:div>
    <w:div w:id="378364911">
      <w:marLeft w:val="640"/>
      <w:marRight w:val="0"/>
      <w:marTop w:val="0"/>
      <w:marBottom w:val="0"/>
      <w:divBdr>
        <w:top w:val="none" w:sz="0" w:space="0" w:color="auto"/>
        <w:left w:val="none" w:sz="0" w:space="0" w:color="auto"/>
        <w:bottom w:val="none" w:sz="0" w:space="0" w:color="auto"/>
        <w:right w:val="none" w:sz="0" w:space="0" w:color="auto"/>
      </w:divBdr>
    </w:div>
    <w:div w:id="389814303">
      <w:marLeft w:val="640"/>
      <w:marRight w:val="0"/>
      <w:marTop w:val="0"/>
      <w:marBottom w:val="0"/>
      <w:divBdr>
        <w:top w:val="none" w:sz="0" w:space="0" w:color="auto"/>
        <w:left w:val="none" w:sz="0" w:space="0" w:color="auto"/>
        <w:bottom w:val="none" w:sz="0" w:space="0" w:color="auto"/>
        <w:right w:val="none" w:sz="0" w:space="0" w:color="auto"/>
      </w:divBdr>
    </w:div>
    <w:div w:id="400370200">
      <w:marLeft w:val="640"/>
      <w:marRight w:val="0"/>
      <w:marTop w:val="0"/>
      <w:marBottom w:val="0"/>
      <w:divBdr>
        <w:top w:val="none" w:sz="0" w:space="0" w:color="auto"/>
        <w:left w:val="none" w:sz="0" w:space="0" w:color="auto"/>
        <w:bottom w:val="none" w:sz="0" w:space="0" w:color="auto"/>
        <w:right w:val="none" w:sz="0" w:space="0" w:color="auto"/>
      </w:divBdr>
    </w:div>
    <w:div w:id="411777562">
      <w:marLeft w:val="640"/>
      <w:marRight w:val="0"/>
      <w:marTop w:val="0"/>
      <w:marBottom w:val="0"/>
      <w:divBdr>
        <w:top w:val="none" w:sz="0" w:space="0" w:color="auto"/>
        <w:left w:val="none" w:sz="0" w:space="0" w:color="auto"/>
        <w:bottom w:val="none" w:sz="0" w:space="0" w:color="auto"/>
        <w:right w:val="none" w:sz="0" w:space="0" w:color="auto"/>
      </w:divBdr>
    </w:div>
    <w:div w:id="430006669">
      <w:marLeft w:val="640"/>
      <w:marRight w:val="0"/>
      <w:marTop w:val="0"/>
      <w:marBottom w:val="0"/>
      <w:divBdr>
        <w:top w:val="none" w:sz="0" w:space="0" w:color="auto"/>
        <w:left w:val="none" w:sz="0" w:space="0" w:color="auto"/>
        <w:bottom w:val="none" w:sz="0" w:space="0" w:color="auto"/>
        <w:right w:val="none" w:sz="0" w:space="0" w:color="auto"/>
      </w:divBdr>
    </w:div>
    <w:div w:id="469714859">
      <w:marLeft w:val="640"/>
      <w:marRight w:val="0"/>
      <w:marTop w:val="0"/>
      <w:marBottom w:val="0"/>
      <w:divBdr>
        <w:top w:val="none" w:sz="0" w:space="0" w:color="auto"/>
        <w:left w:val="none" w:sz="0" w:space="0" w:color="auto"/>
        <w:bottom w:val="none" w:sz="0" w:space="0" w:color="auto"/>
        <w:right w:val="none" w:sz="0" w:space="0" w:color="auto"/>
      </w:divBdr>
    </w:div>
    <w:div w:id="482166464">
      <w:marLeft w:val="640"/>
      <w:marRight w:val="0"/>
      <w:marTop w:val="0"/>
      <w:marBottom w:val="0"/>
      <w:divBdr>
        <w:top w:val="none" w:sz="0" w:space="0" w:color="auto"/>
        <w:left w:val="none" w:sz="0" w:space="0" w:color="auto"/>
        <w:bottom w:val="none" w:sz="0" w:space="0" w:color="auto"/>
        <w:right w:val="none" w:sz="0" w:space="0" w:color="auto"/>
      </w:divBdr>
    </w:div>
    <w:div w:id="489562202">
      <w:marLeft w:val="640"/>
      <w:marRight w:val="0"/>
      <w:marTop w:val="0"/>
      <w:marBottom w:val="0"/>
      <w:divBdr>
        <w:top w:val="none" w:sz="0" w:space="0" w:color="auto"/>
        <w:left w:val="none" w:sz="0" w:space="0" w:color="auto"/>
        <w:bottom w:val="none" w:sz="0" w:space="0" w:color="auto"/>
        <w:right w:val="none" w:sz="0" w:space="0" w:color="auto"/>
      </w:divBdr>
    </w:div>
    <w:div w:id="531040414">
      <w:marLeft w:val="640"/>
      <w:marRight w:val="0"/>
      <w:marTop w:val="0"/>
      <w:marBottom w:val="0"/>
      <w:divBdr>
        <w:top w:val="none" w:sz="0" w:space="0" w:color="auto"/>
        <w:left w:val="none" w:sz="0" w:space="0" w:color="auto"/>
        <w:bottom w:val="none" w:sz="0" w:space="0" w:color="auto"/>
        <w:right w:val="none" w:sz="0" w:space="0" w:color="auto"/>
      </w:divBdr>
    </w:div>
    <w:div w:id="539319566">
      <w:marLeft w:val="640"/>
      <w:marRight w:val="0"/>
      <w:marTop w:val="0"/>
      <w:marBottom w:val="0"/>
      <w:divBdr>
        <w:top w:val="none" w:sz="0" w:space="0" w:color="auto"/>
        <w:left w:val="none" w:sz="0" w:space="0" w:color="auto"/>
        <w:bottom w:val="none" w:sz="0" w:space="0" w:color="auto"/>
        <w:right w:val="none" w:sz="0" w:space="0" w:color="auto"/>
      </w:divBdr>
    </w:div>
    <w:div w:id="556283566">
      <w:marLeft w:val="640"/>
      <w:marRight w:val="0"/>
      <w:marTop w:val="0"/>
      <w:marBottom w:val="0"/>
      <w:divBdr>
        <w:top w:val="none" w:sz="0" w:space="0" w:color="auto"/>
        <w:left w:val="none" w:sz="0" w:space="0" w:color="auto"/>
        <w:bottom w:val="none" w:sz="0" w:space="0" w:color="auto"/>
        <w:right w:val="none" w:sz="0" w:space="0" w:color="auto"/>
      </w:divBdr>
    </w:div>
    <w:div w:id="559875159">
      <w:marLeft w:val="640"/>
      <w:marRight w:val="0"/>
      <w:marTop w:val="0"/>
      <w:marBottom w:val="0"/>
      <w:divBdr>
        <w:top w:val="none" w:sz="0" w:space="0" w:color="auto"/>
        <w:left w:val="none" w:sz="0" w:space="0" w:color="auto"/>
        <w:bottom w:val="none" w:sz="0" w:space="0" w:color="auto"/>
        <w:right w:val="none" w:sz="0" w:space="0" w:color="auto"/>
      </w:divBdr>
    </w:div>
    <w:div w:id="582953828">
      <w:marLeft w:val="640"/>
      <w:marRight w:val="0"/>
      <w:marTop w:val="0"/>
      <w:marBottom w:val="0"/>
      <w:divBdr>
        <w:top w:val="none" w:sz="0" w:space="0" w:color="auto"/>
        <w:left w:val="none" w:sz="0" w:space="0" w:color="auto"/>
        <w:bottom w:val="none" w:sz="0" w:space="0" w:color="auto"/>
        <w:right w:val="none" w:sz="0" w:space="0" w:color="auto"/>
      </w:divBdr>
    </w:div>
    <w:div w:id="605036628">
      <w:marLeft w:val="640"/>
      <w:marRight w:val="0"/>
      <w:marTop w:val="0"/>
      <w:marBottom w:val="0"/>
      <w:divBdr>
        <w:top w:val="none" w:sz="0" w:space="0" w:color="auto"/>
        <w:left w:val="none" w:sz="0" w:space="0" w:color="auto"/>
        <w:bottom w:val="none" w:sz="0" w:space="0" w:color="auto"/>
        <w:right w:val="none" w:sz="0" w:space="0" w:color="auto"/>
      </w:divBdr>
    </w:div>
    <w:div w:id="620308777">
      <w:marLeft w:val="640"/>
      <w:marRight w:val="0"/>
      <w:marTop w:val="0"/>
      <w:marBottom w:val="0"/>
      <w:divBdr>
        <w:top w:val="none" w:sz="0" w:space="0" w:color="auto"/>
        <w:left w:val="none" w:sz="0" w:space="0" w:color="auto"/>
        <w:bottom w:val="none" w:sz="0" w:space="0" w:color="auto"/>
        <w:right w:val="none" w:sz="0" w:space="0" w:color="auto"/>
      </w:divBdr>
    </w:div>
    <w:div w:id="622155258">
      <w:marLeft w:val="640"/>
      <w:marRight w:val="0"/>
      <w:marTop w:val="0"/>
      <w:marBottom w:val="0"/>
      <w:divBdr>
        <w:top w:val="none" w:sz="0" w:space="0" w:color="auto"/>
        <w:left w:val="none" w:sz="0" w:space="0" w:color="auto"/>
        <w:bottom w:val="none" w:sz="0" w:space="0" w:color="auto"/>
        <w:right w:val="none" w:sz="0" w:space="0" w:color="auto"/>
      </w:divBdr>
    </w:div>
    <w:div w:id="624509279">
      <w:marLeft w:val="640"/>
      <w:marRight w:val="0"/>
      <w:marTop w:val="0"/>
      <w:marBottom w:val="0"/>
      <w:divBdr>
        <w:top w:val="none" w:sz="0" w:space="0" w:color="auto"/>
        <w:left w:val="none" w:sz="0" w:space="0" w:color="auto"/>
        <w:bottom w:val="none" w:sz="0" w:space="0" w:color="auto"/>
        <w:right w:val="none" w:sz="0" w:space="0" w:color="auto"/>
      </w:divBdr>
    </w:div>
    <w:div w:id="676887292">
      <w:marLeft w:val="640"/>
      <w:marRight w:val="0"/>
      <w:marTop w:val="0"/>
      <w:marBottom w:val="0"/>
      <w:divBdr>
        <w:top w:val="none" w:sz="0" w:space="0" w:color="auto"/>
        <w:left w:val="none" w:sz="0" w:space="0" w:color="auto"/>
        <w:bottom w:val="none" w:sz="0" w:space="0" w:color="auto"/>
        <w:right w:val="none" w:sz="0" w:space="0" w:color="auto"/>
      </w:divBdr>
    </w:div>
    <w:div w:id="688221199">
      <w:marLeft w:val="640"/>
      <w:marRight w:val="0"/>
      <w:marTop w:val="0"/>
      <w:marBottom w:val="0"/>
      <w:divBdr>
        <w:top w:val="none" w:sz="0" w:space="0" w:color="auto"/>
        <w:left w:val="none" w:sz="0" w:space="0" w:color="auto"/>
        <w:bottom w:val="none" w:sz="0" w:space="0" w:color="auto"/>
        <w:right w:val="none" w:sz="0" w:space="0" w:color="auto"/>
      </w:divBdr>
    </w:div>
    <w:div w:id="725908752">
      <w:marLeft w:val="640"/>
      <w:marRight w:val="0"/>
      <w:marTop w:val="0"/>
      <w:marBottom w:val="0"/>
      <w:divBdr>
        <w:top w:val="none" w:sz="0" w:space="0" w:color="auto"/>
        <w:left w:val="none" w:sz="0" w:space="0" w:color="auto"/>
        <w:bottom w:val="none" w:sz="0" w:space="0" w:color="auto"/>
        <w:right w:val="none" w:sz="0" w:space="0" w:color="auto"/>
      </w:divBdr>
    </w:div>
    <w:div w:id="732122562">
      <w:marLeft w:val="640"/>
      <w:marRight w:val="0"/>
      <w:marTop w:val="0"/>
      <w:marBottom w:val="0"/>
      <w:divBdr>
        <w:top w:val="none" w:sz="0" w:space="0" w:color="auto"/>
        <w:left w:val="none" w:sz="0" w:space="0" w:color="auto"/>
        <w:bottom w:val="none" w:sz="0" w:space="0" w:color="auto"/>
        <w:right w:val="none" w:sz="0" w:space="0" w:color="auto"/>
      </w:divBdr>
    </w:div>
    <w:div w:id="734165633">
      <w:marLeft w:val="640"/>
      <w:marRight w:val="0"/>
      <w:marTop w:val="0"/>
      <w:marBottom w:val="0"/>
      <w:divBdr>
        <w:top w:val="none" w:sz="0" w:space="0" w:color="auto"/>
        <w:left w:val="none" w:sz="0" w:space="0" w:color="auto"/>
        <w:bottom w:val="none" w:sz="0" w:space="0" w:color="auto"/>
        <w:right w:val="none" w:sz="0" w:space="0" w:color="auto"/>
      </w:divBdr>
    </w:div>
    <w:div w:id="744567478">
      <w:marLeft w:val="640"/>
      <w:marRight w:val="0"/>
      <w:marTop w:val="0"/>
      <w:marBottom w:val="0"/>
      <w:divBdr>
        <w:top w:val="none" w:sz="0" w:space="0" w:color="auto"/>
        <w:left w:val="none" w:sz="0" w:space="0" w:color="auto"/>
        <w:bottom w:val="none" w:sz="0" w:space="0" w:color="auto"/>
        <w:right w:val="none" w:sz="0" w:space="0" w:color="auto"/>
      </w:divBdr>
    </w:div>
    <w:div w:id="766659177">
      <w:marLeft w:val="640"/>
      <w:marRight w:val="0"/>
      <w:marTop w:val="0"/>
      <w:marBottom w:val="0"/>
      <w:divBdr>
        <w:top w:val="none" w:sz="0" w:space="0" w:color="auto"/>
        <w:left w:val="none" w:sz="0" w:space="0" w:color="auto"/>
        <w:bottom w:val="none" w:sz="0" w:space="0" w:color="auto"/>
        <w:right w:val="none" w:sz="0" w:space="0" w:color="auto"/>
      </w:divBdr>
    </w:div>
    <w:div w:id="769862109">
      <w:marLeft w:val="640"/>
      <w:marRight w:val="0"/>
      <w:marTop w:val="0"/>
      <w:marBottom w:val="0"/>
      <w:divBdr>
        <w:top w:val="none" w:sz="0" w:space="0" w:color="auto"/>
        <w:left w:val="none" w:sz="0" w:space="0" w:color="auto"/>
        <w:bottom w:val="none" w:sz="0" w:space="0" w:color="auto"/>
        <w:right w:val="none" w:sz="0" w:space="0" w:color="auto"/>
      </w:divBdr>
    </w:div>
    <w:div w:id="796066497">
      <w:marLeft w:val="640"/>
      <w:marRight w:val="0"/>
      <w:marTop w:val="0"/>
      <w:marBottom w:val="0"/>
      <w:divBdr>
        <w:top w:val="none" w:sz="0" w:space="0" w:color="auto"/>
        <w:left w:val="none" w:sz="0" w:space="0" w:color="auto"/>
        <w:bottom w:val="none" w:sz="0" w:space="0" w:color="auto"/>
        <w:right w:val="none" w:sz="0" w:space="0" w:color="auto"/>
      </w:divBdr>
    </w:div>
    <w:div w:id="841511642">
      <w:marLeft w:val="640"/>
      <w:marRight w:val="0"/>
      <w:marTop w:val="0"/>
      <w:marBottom w:val="0"/>
      <w:divBdr>
        <w:top w:val="none" w:sz="0" w:space="0" w:color="auto"/>
        <w:left w:val="none" w:sz="0" w:space="0" w:color="auto"/>
        <w:bottom w:val="none" w:sz="0" w:space="0" w:color="auto"/>
        <w:right w:val="none" w:sz="0" w:space="0" w:color="auto"/>
      </w:divBdr>
    </w:div>
    <w:div w:id="857038857">
      <w:marLeft w:val="640"/>
      <w:marRight w:val="0"/>
      <w:marTop w:val="0"/>
      <w:marBottom w:val="0"/>
      <w:divBdr>
        <w:top w:val="none" w:sz="0" w:space="0" w:color="auto"/>
        <w:left w:val="none" w:sz="0" w:space="0" w:color="auto"/>
        <w:bottom w:val="none" w:sz="0" w:space="0" w:color="auto"/>
        <w:right w:val="none" w:sz="0" w:space="0" w:color="auto"/>
      </w:divBdr>
    </w:div>
    <w:div w:id="868028662">
      <w:marLeft w:val="640"/>
      <w:marRight w:val="0"/>
      <w:marTop w:val="0"/>
      <w:marBottom w:val="0"/>
      <w:divBdr>
        <w:top w:val="none" w:sz="0" w:space="0" w:color="auto"/>
        <w:left w:val="none" w:sz="0" w:space="0" w:color="auto"/>
        <w:bottom w:val="none" w:sz="0" w:space="0" w:color="auto"/>
        <w:right w:val="none" w:sz="0" w:space="0" w:color="auto"/>
      </w:divBdr>
    </w:div>
    <w:div w:id="889538672">
      <w:marLeft w:val="640"/>
      <w:marRight w:val="0"/>
      <w:marTop w:val="0"/>
      <w:marBottom w:val="0"/>
      <w:divBdr>
        <w:top w:val="none" w:sz="0" w:space="0" w:color="auto"/>
        <w:left w:val="none" w:sz="0" w:space="0" w:color="auto"/>
        <w:bottom w:val="none" w:sz="0" w:space="0" w:color="auto"/>
        <w:right w:val="none" w:sz="0" w:space="0" w:color="auto"/>
      </w:divBdr>
    </w:div>
    <w:div w:id="901599874">
      <w:marLeft w:val="640"/>
      <w:marRight w:val="0"/>
      <w:marTop w:val="0"/>
      <w:marBottom w:val="0"/>
      <w:divBdr>
        <w:top w:val="none" w:sz="0" w:space="0" w:color="auto"/>
        <w:left w:val="none" w:sz="0" w:space="0" w:color="auto"/>
        <w:bottom w:val="none" w:sz="0" w:space="0" w:color="auto"/>
        <w:right w:val="none" w:sz="0" w:space="0" w:color="auto"/>
      </w:divBdr>
    </w:div>
    <w:div w:id="910652135">
      <w:marLeft w:val="640"/>
      <w:marRight w:val="0"/>
      <w:marTop w:val="0"/>
      <w:marBottom w:val="0"/>
      <w:divBdr>
        <w:top w:val="none" w:sz="0" w:space="0" w:color="auto"/>
        <w:left w:val="none" w:sz="0" w:space="0" w:color="auto"/>
        <w:bottom w:val="none" w:sz="0" w:space="0" w:color="auto"/>
        <w:right w:val="none" w:sz="0" w:space="0" w:color="auto"/>
      </w:divBdr>
    </w:div>
    <w:div w:id="917639973">
      <w:marLeft w:val="640"/>
      <w:marRight w:val="0"/>
      <w:marTop w:val="0"/>
      <w:marBottom w:val="0"/>
      <w:divBdr>
        <w:top w:val="none" w:sz="0" w:space="0" w:color="auto"/>
        <w:left w:val="none" w:sz="0" w:space="0" w:color="auto"/>
        <w:bottom w:val="none" w:sz="0" w:space="0" w:color="auto"/>
        <w:right w:val="none" w:sz="0" w:space="0" w:color="auto"/>
      </w:divBdr>
    </w:div>
    <w:div w:id="941687199">
      <w:marLeft w:val="640"/>
      <w:marRight w:val="0"/>
      <w:marTop w:val="0"/>
      <w:marBottom w:val="0"/>
      <w:divBdr>
        <w:top w:val="none" w:sz="0" w:space="0" w:color="auto"/>
        <w:left w:val="none" w:sz="0" w:space="0" w:color="auto"/>
        <w:bottom w:val="none" w:sz="0" w:space="0" w:color="auto"/>
        <w:right w:val="none" w:sz="0" w:space="0" w:color="auto"/>
      </w:divBdr>
    </w:div>
    <w:div w:id="954750770">
      <w:marLeft w:val="640"/>
      <w:marRight w:val="0"/>
      <w:marTop w:val="0"/>
      <w:marBottom w:val="0"/>
      <w:divBdr>
        <w:top w:val="none" w:sz="0" w:space="0" w:color="auto"/>
        <w:left w:val="none" w:sz="0" w:space="0" w:color="auto"/>
        <w:bottom w:val="none" w:sz="0" w:space="0" w:color="auto"/>
        <w:right w:val="none" w:sz="0" w:space="0" w:color="auto"/>
      </w:divBdr>
    </w:div>
    <w:div w:id="962928355">
      <w:marLeft w:val="640"/>
      <w:marRight w:val="0"/>
      <w:marTop w:val="0"/>
      <w:marBottom w:val="0"/>
      <w:divBdr>
        <w:top w:val="none" w:sz="0" w:space="0" w:color="auto"/>
        <w:left w:val="none" w:sz="0" w:space="0" w:color="auto"/>
        <w:bottom w:val="none" w:sz="0" w:space="0" w:color="auto"/>
        <w:right w:val="none" w:sz="0" w:space="0" w:color="auto"/>
      </w:divBdr>
    </w:div>
    <w:div w:id="1000501655">
      <w:marLeft w:val="640"/>
      <w:marRight w:val="0"/>
      <w:marTop w:val="0"/>
      <w:marBottom w:val="0"/>
      <w:divBdr>
        <w:top w:val="none" w:sz="0" w:space="0" w:color="auto"/>
        <w:left w:val="none" w:sz="0" w:space="0" w:color="auto"/>
        <w:bottom w:val="none" w:sz="0" w:space="0" w:color="auto"/>
        <w:right w:val="none" w:sz="0" w:space="0" w:color="auto"/>
      </w:divBdr>
    </w:div>
    <w:div w:id="1005863802">
      <w:marLeft w:val="640"/>
      <w:marRight w:val="0"/>
      <w:marTop w:val="0"/>
      <w:marBottom w:val="0"/>
      <w:divBdr>
        <w:top w:val="none" w:sz="0" w:space="0" w:color="auto"/>
        <w:left w:val="none" w:sz="0" w:space="0" w:color="auto"/>
        <w:bottom w:val="none" w:sz="0" w:space="0" w:color="auto"/>
        <w:right w:val="none" w:sz="0" w:space="0" w:color="auto"/>
      </w:divBdr>
    </w:div>
    <w:div w:id="1027564985">
      <w:marLeft w:val="640"/>
      <w:marRight w:val="0"/>
      <w:marTop w:val="0"/>
      <w:marBottom w:val="0"/>
      <w:divBdr>
        <w:top w:val="none" w:sz="0" w:space="0" w:color="auto"/>
        <w:left w:val="none" w:sz="0" w:space="0" w:color="auto"/>
        <w:bottom w:val="none" w:sz="0" w:space="0" w:color="auto"/>
        <w:right w:val="none" w:sz="0" w:space="0" w:color="auto"/>
      </w:divBdr>
    </w:div>
    <w:div w:id="1085229168">
      <w:marLeft w:val="640"/>
      <w:marRight w:val="0"/>
      <w:marTop w:val="0"/>
      <w:marBottom w:val="0"/>
      <w:divBdr>
        <w:top w:val="none" w:sz="0" w:space="0" w:color="auto"/>
        <w:left w:val="none" w:sz="0" w:space="0" w:color="auto"/>
        <w:bottom w:val="none" w:sz="0" w:space="0" w:color="auto"/>
        <w:right w:val="none" w:sz="0" w:space="0" w:color="auto"/>
      </w:divBdr>
    </w:div>
    <w:div w:id="1101756222">
      <w:marLeft w:val="640"/>
      <w:marRight w:val="0"/>
      <w:marTop w:val="0"/>
      <w:marBottom w:val="0"/>
      <w:divBdr>
        <w:top w:val="none" w:sz="0" w:space="0" w:color="auto"/>
        <w:left w:val="none" w:sz="0" w:space="0" w:color="auto"/>
        <w:bottom w:val="none" w:sz="0" w:space="0" w:color="auto"/>
        <w:right w:val="none" w:sz="0" w:space="0" w:color="auto"/>
      </w:divBdr>
    </w:div>
    <w:div w:id="1154951456">
      <w:marLeft w:val="640"/>
      <w:marRight w:val="0"/>
      <w:marTop w:val="0"/>
      <w:marBottom w:val="0"/>
      <w:divBdr>
        <w:top w:val="none" w:sz="0" w:space="0" w:color="auto"/>
        <w:left w:val="none" w:sz="0" w:space="0" w:color="auto"/>
        <w:bottom w:val="none" w:sz="0" w:space="0" w:color="auto"/>
        <w:right w:val="none" w:sz="0" w:space="0" w:color="auto"/>
      </w:divBdr>
    </w:div>
    <w:div w:id="1159078101">
      <w:marLeft w:val="640"/>
      <w:marRight w:val="0"/>
      <w:marTop w:val="0"/>
      <w:marBottom w:val="0"/>
      <w:divBdr>
        <w:top w:val="none" w:sz="0" w:space="0" w:color="auto"/>
        <w:left w:val="none" w:sz="0" w:space="0" w:color="auto"/>
        <w:bottom w:val="none" w:sz="0" w:space="0" w:color="auto"/>
        <w:right w:val="none" w:sz="0" w:space="0" w:color="auto"/>
      </w:divBdr>
    </w:div>
    <w:div w:id="1184830491">
      <w:marLeft w:val="640"/>
      <w:marRight w:val="0"/>
      <w:marTop w:val="0"/>
      <w:marBottom w:val="0"/>
      <w:divBdr>
        <w:top w:val="none" w:sz="0" w:space="0" w:color="auto"/>
        <w:left w:val="none" w:sz="0" w:space="0" w:color="auto"/>
        <w:bottom w:val="none" w:sz="0" w:space="0" w:color="auto"/>
        <w:right w:val="none" w:sz="0" w:space="0" w:color="auto"/>
      </w:divBdr>
    </w:div>
    <w:div w:id="1198928286">
      <w:marLeft w:val="640"/>
      <w:marRight w:val="0"/>
      <w:marTop w:val="0"/>
      <w:marBottom w:val="0"/>
      <w:divBdr>
        <w:top w:val="none" w:sz="0" w:space="0" w:color="auto"/>
        <w:left w:val="none" w:sz="0" w:space="0" w:color="auto"/>
        <w:bottom w:val="none" w:sz="0" w:space="0" w:color="auto"/>
        <w:right w:val="none" w:sz="0" w:space="0" w:color="auto"/>
      </w:divBdr>
    </w:div>
    <w:div w:id="1235630869">
      <w:marLeft w:val="640"/>
      <w:marRight w:val="0"/>
      <w:marTop w:val="0"/>
      <w:marBottom w:val="0"/>
      <w:divBdr>
        <w:top w:val="none" w:sz="0" w:space="0" w:color="auto"/>
        <w:left w:val="none" w:sz="0" w:space="0" w:color="auto"/>
        <w:bottom w:val="none" w:sz="0" w:space="0" w:color="auto"/>
        <w:right w:val="none" w:sz="0" w:space="0" w:color="auto"/>
      </w:divBdr>
    </w:div>
    <w:div w:id="1249463087">
      <w:marLeft w:val="640"/>
      <w:marRight w:val="0"/>
      <w:marTop w:val="0"/>
      <w:marBottom w:val="0"/>
      <w:divBdr>
        <w:top w:val="none" w:sz="0" w:space="0" w:color="auto"/>
        <w:left w:val="none" w:sz="0" w:space="0" w:color="auto"/>
        <w:bottom w:val="none" w:sz="0" w:space="0" w:color="auto"/>
        <w:right w:val="none" w:sz="0" w:space="0" w:color="auto"/>
      </w:divBdr>
    </w:div>
    <w:div w:id="1303578341">
      <w:marLeft w:val="640"/>
      <w:marRight w:val="0"/>
      <w:marTop w:val="0"/>
      <w:marBottom w:val="0"/>
      <w:divBdr>
        <w:top w:val="none" w:sz="0" w:space="0" w:color="auto"/>
        <w:left w:val="none" w:sz="0" w:space="0" w:color="auto"/>
        <w:bottom w:val="none" w:sz="0" w:space="0" w:color="auto"/>
        <w:right w:val="none" w:sz="0" w:space="0" w:color="auto"/>
      </w:divBdr>
    </w:div>
    <w:div w:id="1324162703">
      <w:marLeft w:val="640"/>
      <w:marRight w:val="0"/>
      <w:marTop w:val="0"/>
      <w:marBottom w:val="0"/>
      <w:divBdr>
        <w:top w:val="none" w:sz="0" w:space="0" w:color="auto"/>
        <w:left w:val="none" w:sz="0" w:space="0" w:color="auto"/>
        <w:bottom w:val="none" w:sz="0" w:space="0" w:color="auto"/>
        <w:right w:val="none" w:sz="0" w:space="0" w:color="auto"/>
      </w:divBdr>
    </w:div>
    <w:div w:id="1342506963">
      <w:marLeft w:val="640"/>
      <w:marRight w:val="0"/>
      <w:marTop w:val="0"/>
      <w:marBottom w:val="0"/>
      <w:divBdr>
        <w:top w:val="none" w:sz="0" w:space="0" w:color="auto"/>
        <w:left w:val="none" w:sz="0" w:space="0" w:color="auto"/>
        <w:bottom w:val="none" w:sz="0" w:space="0" w:color="auto"/>
        <w:right w:val="none" w:sz="0" w:space="0" w:color="auto"/>
      </w:divBdr>
    </w:div>
    <w:div w:id="1357927405">
      <w:marLeft w:val="640"/>
      <w:marRight w:val="0"/>
      <w:marTop w:val="0"/>
      <w:marBottom w:val="0"/>
      <w:divBdr>
        <w:top w:val="none" w:sz="0" w:space="0" w:color="auto"/>
        <w:left w:val="none" w:sz="0" w:space="0" w:color="auto"/>
        <w:bottom w:val="none" w:sz="0" w:space="0" w:color="auto"/>
        <w:right w:val="none" w:sz="0" w:space="0" w:color="auto"/>
      </w:divBdr>
    </w:div>
    <w:div w:id="1377391702">
      <w:marLeft w:val="640"/>
      <w:marRight w:val="0"/>
      <w:marTop w:val="0"/>
      <w:marBottom w:val="0"/>
      <w:divBdr>
        <w:top w:val="none" w:sz="0" w:space="0" w:color="auto"/>
        <w:left w:val="none" w:sz="0" w:space="0" w:color="auto"/>
        <w:bottom w:val="none" w:sz="0" w:space="0" w:color="auto"/>
        <w:right w:val="none" w:sz="0" w:space="0" w:color="auto"/>
      </w:divBdr>
    </w:div>
    <w:div w:id="1379430426">
      <w:marLeft w:val="640"/>
      <w:marRight w:val="0"/>
      <w:marTop w:val="0"/>
      <w:marBottom w:val="0"/>
      <w:divBdr>
        <w:top w:val="none" w:sz="0" w:space="0" w:color="auto"/>
        <w:left w:val="none" w:sz="0" w:space="0" w:color="auto"/>
        <w:bottom w:val="none" w:sz="0" w:space="0" w:color="auto"/>
        <w:right w:val="none" w:sz="0" w:space="0" w:color="auto"/>
      </w:divBdr>
    </w:div>
    <w:div w:id="1381443194">
      <w:marLeft w:val="640"/>
      <w:marRight w:val="0"/>
      <w:marTop w:val="0"/>
      <w:marBottom w:val="0"/>
      <w:divBdr>
        <w:top w:val="none" w:sz="0" w:space="0" w:color="auto"/>
        <w:left w:val="none" w:sz="0" w:space="0" w:color="auto"/>
        <w:bottom w:val="none" w:sz="0" w:space="0" w:color="auto"/>
        <w:right w:val="none" w:sz="0" w:space="0" w:color="auto"/>
      </w:divBdr>
    </w:div>
    <w:div w:id="1414549175">
      <w:marLeft w:val="640"/>
      <w:marRight w:val="0"/>
      <w:marTop w:val="0"/>
      <w:marBottom w:val="0"/>
      <w:divBdr>
        <w:top w:val="none" w:sz="0" w:space="0" w:color="auto"/>
        <w:left w:val="none" w:sz="0" w:space="0" w:color="auto"/>
        <w:bottom w:val="none" w:sz="0" w:space="0" w:color="auto"/>
        <w:right w:val="none" w:sz="0" w:space="0" w:color="auto"/>
      </w:divBdr>
    </w:div>
    <w:div w:id="1447234838">
      <w:marLeft w:val="640"/>
      <w:marRight w:val="0"/>
      <w:marTop w:val="0"/>
      <w:marBottom w:val="0"/>
      <w:divBdr>
        <w:top w:val="none" w:sz="0" w:space="0" w:color="auto"/>
        <w:left w:val="none" w:sz="0" w:space="0" w:color="auto"/>
        <w:bottom w:val="none" w:sz="0" w:space="0" w:color="auto"/>
        <w:right w:val="none" w:sz="0" w:space="0" w:color="auto"/>
      </w:divBdr>
    </w:div>
    <w:div w:id="1488207557">
      <w:marLeft w:val="640"/>
      <w:marRight w:val="0"/>
      <w:marTop w:val="0"/>
      <w:marBottom w:val="0"/>
      <w:divBdr>
        <w:top w:val="none" w:sz="0" w:space="0" w:color="auto"/>
        <w:left w:val="none" w:sz="0" w:space="0" w:color="auto"/>
        <w:bottom w:val="none" w:sz="0" w:space="0" w:color="auto"/>
        <w:right w:val="none" w:sz="0" w:space="0" w:color="auto"/>
      </w:divBdr>
    </w:div>
    <w:div w:id="1501190373">
      <w:marLeft w:val="640"/>
      <w:marRight w:val="0"/>
      <w:marTop w:val="0"/>
      <w:marBottom w:val="0"/>
      <w:divBdr>
        <w:top w:val="none" w:sz="0" w:space="0" w:color="auto"/>
        <w:left w:val="none" w:sz="0" w:space="0" w:color="auto"/>
        <w:bottom w:val="none" w:sz="0" w:space="0" w:color="auto"/>
        <w:right w:val="none" w:sz="0" w:space="0" w:color="auto"/>
      </w:divBdr>
    </w:div>
    <w:div w:id="1593467557">
      <w:marLeft w:val="640"/>
      <w:marRight w:val="0"/>
      <w:marTop w:val="0"/>
      <w:marBottom w:val="0"/>
      <w:divBdr>
        <w:top w:val="none" w:sz="0" w:space="0" w:color="auto"/>
        <w:left w:val="none" w:sz="0" w:space="0" w:color="auto"/>
        <w:bottom w:val="none" w:sz="0" w:space="0" w:color="auto"/>
        <w:right w:val="none" w:sz="0" w:space="0" w:color="auto"/>
      </w:divBdr>
    </w:div>
    <w:div w:id="1613170489">
      <w:marLeft w:val="640"/>
      <w:marRight w:val="0"/>
      <w:marTop w:val="0"/>
      <w:marBottom w:val="0"/>
      <w:divBdr>
        <w:top w:val="none" w:sz="0" w:space="0" w:color="auto"/>
        <w:left w:val="none" w:sz="0" w:space="0" w:color="auto"/>
        <w:bottom w:val="none" w:sz="0" w:space="0" w:color="auto"/>
        <w:right w:val="none" w:sz="0" w:space="0" w:color="auto"/>
      </w:divBdr>
    </w:div>
    <w:div w:id="1626735783">
      <w:marLeft w:val="640"/>
      <w:marRight w:val="0"/>
      <w:marTop w:val="0"/>
      <w:marBottom w:val="0"/>
      <w:divBdr>
        <w:top w:val="none" w:sz="0" w:space="0" w:color="auto"/>
        <w:left w:val="none" w:sz="0" w:space="0" w:color="auto"/>
        <w:bottom w:val="none" w:sz="0" w:space="0" w:color="auto"/>
        <w:right w:val="none" w:sz="0" w:space="0" w:color="auto"/>
      </w:divBdr>
    </w:div>
    <w:div w:id="1649088448">
      <w:marLeft w:val="640"/>
      <w:marRight w:val="0"/>
      <w:marTop w:val="0"/>
      <w:marBottom w:val="0"/>
      <w:divBdr>
        <w:top w:val="none" w:sz="0" w:space="0" w:color="auto"/>
        <w:left w:val="none" w:sz="0" w:space="0" w:color="auto"/>
        <w:bottom w:val="none" w:sz="0" w:space="0" w:color="auto"/>
        <w:right w:val="none" w:sz="0" w:space="0" w:color="auto"/>
      </w:divBdr>
    </w:div>
    <w:div w:id="1678843863">
      <w:marLeft w:val="640"/>
      <w:marRight w:val="0"/>
      <w:marTop w:val="0"/>
      <w:marBottom w:val="0"/>
      <w:divBdr>
        <w:top w:val="none" w:sz="0" w:space="0" w:color="auto"/>
        <w:left w:val="none" w:sz="0" w:space="0" w:color="auto"/>
        <w:bottom w:val="none" w:sz="0" w:space="0" w:color="auto"/>
        <w:right w:val="none" w:sz="0" w:space="0" w:color="auto"/>
      </w:divBdr>
    </w:div>
    <w:div w:id="1700818388">
      <w:marLeft w:val="640"/>
      <w:marRight w:val="0"/>
      <w:marTop w:val="0"/>
      <w:marBottom w:val="0"/>
      <w:divBdr>
        <w:top w:val="none" w:sz="0" w:space="0" w:color="auto"/>
        <w:left w:val="none" w:sz="0" w:space="0" w:color="auto"/>
        <w:bottom w:val="none" w:sz="0" w:space="0" w:color="auto"/>
        <w:right w:val="none" w:sz="0" w:space="0" w:color="auto"/>
      </w:divBdr>
    </w:div>
    <w:div w:id="1707949482">
      <w:marLeft w:val="640"/>
      <w:marRight w:val="0"/>
      <w:marTop w:val="0"/>
      <w:marBottom w:val="0"/>
      <w:divBdr>
        <w:top w:val="none" w:sz="0" w:space="0" w:color="auto"/>
        <w:left w:val="none" w:sz="0" w:space="0" w:color="auto"/>
        <w:bottom w:val="none" w:sz="0" w:space="0" w:color="auto"/>
        <w:right w:val="none" w:sz="0" w:space="0" w:color="auto"/>
      </w:divBdr>
    </w:div>
    <w:div w:id="1737246250">
      <w:marLeft w:val="640"/>
      <w:marRight w:val="0"/>
      <w:marTop w:val="0"/>
      <w:marBottom w:val="0"/>
      <w:divBdr>
        <w:top w:val="none" w:sz="0" w:space="0" w:color="auto"/>
        <w:left w:val="none" w:sz="0" w:space="0" w:color="auto"/>
        <w:bottom w:val="none" w:sz="0" w:space="0" w:color="auto"/>
        <w:right w:val="none" w:sz="0" w:space="0" w:color="auto"/>
      </w:divBdr>
    </w:div>
    <w:div w:id="1802385787">
      <w:marLeft w:val="640"/>
      <w:marRight w:val="0"/>
      <w:marTop w:val="0"/>
      <w:marBottom w:val="0"/>
      <w:divBdr>
        <w:top w:val="none" w:sz="0" w:space="0" w:color="auto"/>
        <w:left w:val="none" w:sz="0" w:space="0" w:color="auto"/>
        <w:bottom w:val="none" w:sz="0" w:space="0" w:color="auto"/>
        <w:right w:val="none" w:sz="0" w:space="0" w:color="auto"/>
      </w:divBdr>
    </w:div>
    <w:div w:id="1833139435">
      <w:marLeft w:val="640"/>
      <w:marRight w:val="0"/>
      <w:marTop w:val="0"/>
      <w:marBottom w:val="0"/>
      <w:divBdr>
        <w:top w:val="none" w:sz="0" w:space="0" w:color="auto"/>
        <w:left w:val="none" w:sz="0" w:space="0" w:color="auto"/>
        <w:bottom w:val="none" w:sz="0" w:space="0" w:color="auto"/>
        <w:right w:val="none" w:sz="0" w:space="0" w:color="auto"/>
      </w:divBdr>
    </w:div>
    <w:div w:id="1850219804">
      <w:marLeft w:val="640"/>
      <w:marRight w:val="0"/>
      <w:marTop w:val="0"/>
      <w:marBottom w:val="0"/>
      <w:divBdr>
        <w:top w:val="none" w:sz="0" w:space="0" w:color="auto"/>
        <w:left w:val="none" w:sz="0" w:space="0" w:color="auto"/>
        <w:bottom w:val="none" w:sz="0" w:space="0" w:color="auto"/>
        <w:right w:val="none" w:sz="0" w:space="0" w:color="auto"/>
      </w:divBdr>
    </w:div>
    <w:div w:id="1916747040">
      <w:marLeft w:val="640"/>
      <w:marRight w:val="0"/>
      <w:marTop w:val="0"/>
      <w:marBottom w:val="0"/>
      <w:divBdr>
        <w:top w:val="none" w:sz="0" w:space="0" w:color="auto"/>
        <w:left w:val="none" w:sz="0" w:space="0" w:color="auto"/>
        <w:bottom w:val="none" w:sz="0" w:space="0" w:color="auto"/>
        <w:right w:val="none" w:sz="0" w:space="0" w:color="auto"/>
      </w:divBdr>
    </w:div>
    <w:div w:id="1928537480">
      <w:marLeft w:val="640"/>
      <w:marRight w:val="0"/>
      <w:marTop w:val="0"/>
      <w:marBottom w:val="0"/>
      <w:divBdr>
        <w:top w:val="none" w:sz="0" w:space="0" w:color="auto"/>
        <w:left w:val="none" w:sz="0" w:space="0" w:color="auto"/>
        <w:bottom w:val="none" w:sz="0" w:space="0" w:color="auto"/>
        <w:right w:val="none" w:sz="0" w:space="0" w:color="auto"/>
      </w:divBdr>
    </w:div>
    <w:div w:id="1968466748">
      <w:marLeft w:val="640"/>
      <w:marRight w:val="0"/>
      <w:marTop w:val="0"/>
      <w:marBottom w:val="0"/>
      <w:divBdr>
        <w:top w:val="none" w:sz="0" w:space="0" w:color="auto"/>
        <w:left w:val="none" w:sz="0" w:space="0" w:color="auto"/>
        <w:bottom w:val="none" w:sz="0" w:space="0" w:color="auto"/>
        <w:right w:val="none" w:sz="0" w:space="0" w:color="auto"/>
      </w:divBdr>
    </w:div>
    <w:div w:id="1976829935">
      <w:marLeft w:val="640"/>
      <w:marRight w:val="0"/>
      <w:marTop w:val="0"/>
      <w:marBottom w:val="0"/>
      <w:divBdr>
        <w:top w:val="none" w:sz="0" w:space="0" w:color="auto"/>
        <w:left w:val="none" w:sz="0" w:space="0" w:color="auto"/>
        <w:bottom w:val="none" w:sz="0" w:space="0" w:color="auto"/>
        <w:right w:val="none" w:sz="0" w:space="0" w:color="auto"/>
      </w:divBdr>
    </w:div>
    <w:div w:id="1991639943">
      <w:marLeft w:val="640"/>
      <w:marRight w:val="0"/>
      <w:marTop w:val="0"/>
      <w:marBottom w:val="0"/>
      <w:divBdr>
        <w:top w:val="none" w:sz="0" w:space="0" w:color="auto"/>
        <w:left w:val="none" w:sz="0" w:space="0" w:color="auto"/>
        <w:bottom w:val="none" w:sz="0" w:space="0" w:color="auto"/>
        <w:right w:val="none" w:sz="0" w:space="0" w:color="auto"/>
      </w:divBdr>
    </w:div>
    <w:div w:id="2025087916">
      <w:marLeft w:val="640"/>
      <w:marRight w:val="0"/>
      <w:marTop w:val="0"/>
      <w:marBottom w:val="0"/>
      <w:divBdr>
        <w:top w:val="none" w:sz="0" w:space="0" w:color="auto"/>
        <w:left w:val="none" w:sz="0" w:space="0" w:color="auto"/>
        <w:bottom w:val="none" w:sz="0" w:space="0" w:color="auto"/>
        <w:right w:val="none" w:sz="0" w:space="0" w:color="auto"/>
      </w:divBdr>
    </w:div>
    <w:div w:id="2036996584">
      <w:marLeft w:val="640"/>
      <w:marRight w:val="0"/>
      <w:marTop w:val="0"/>
      <w:marBottom w:val="0"/>
      <w:divBdr>
        <w:top w:val="none" w:sz="0" w:space="0" w:color="auto"/>
        <w:left w:val="none" w:sz="0" w:space="0" w:color="auto"/>
        <w:bottom w:val="none" w:sz="0" w:space="0" w:color="auto"/>
        <w:right w:val="none" w:sz="0" w:space="0" w:color="auto"/>
      </w:divBdr>
    </w:div>
    <w:div w:id="2047488718">
      <w:marLeft w:val="640"/>
      <w:marRight w:val="0"/>
      <w:marTop w:val="0"/>
      <w:marBottom w:val="0"/>
      <w:divBdr>
        <w:top w:val="none" w:sz="0" w:space="0" w:color="auto"/>
        <w:left w:val="none" w:sz="0" w:space="0" w:color="auto"/>
        <w:bottom w:val="none" w:sz="0" w:space="0" w:color="auto"/>
        <w:right w:val="none" w:sz="0" w:space="0" w:color="auto"/>
      </w:divBdr>
    </w:div>
    <w:div w:id="2051801574">
      <w:marLeft w:val="640"/>
      <w:marRight w:val="0"/>
      <w:marTop w:val="0"/>
      <w:marBottom w:val="0"/>
      <w:divBdr>
        <w:top w:val="none" w:sz="0" w:space="0" w:color="auto"/>
        <w:left w:val="none" w:sz="0" w:space="0" w:color="auto"/>
        <w:bottom w:val="none" w:sz="0" w:space="0" w:color="auto"/>
        <w:right w:val="none" w:sz="0" w:space="0" w:color="auto"/>
      </w:divBdr>
    </w:div>
    <w:div w:id="2093698966">
      <w:marLeft w:val="640"/>
      <w:marRight w:val="0"/>
      <w:marTop w:val="0"/>
      <w:marBottom w:val="0"/>
      <w:divBdr>
        <w:top w:val="none" w:sz="0" w:space="0" w:color="auto"/>
        <w:left w:val="none" w:sz="0" w:space="0" w:color="auto"/>
        <w:bottom w:val="none" w:sz="0" w:space="0" w:color="auto"/>
        <w:right w:val="none" w:sz="0" w:space="0" w:color="auto"/>
      </w:divBdr>
    </w:div>
    <w:div w:id="2108915415">
      <w:marLeft w:val="640"/>
      <w:marRight w:val="0"/>
      <w:marTop w:val="0"/>
      <w:marBottom w:val="0"/>
      <w:divBdr>
        <w:top w:val="none" w:sz="0" w:space="0" w:color="auto"/>
        <w:left w:val="none" w:sz="0" w:space="0" w:color="auto"/>
        <w:bottom w:val="none" w:sz="0" w:space="0" w:color="auto"/>
        <w:right w:val="none" w:sz="0" w:space="0" w:color="auto"/>
      </w:divBdr>
    </w:div>
    <w:div w:id="2124036561">
      <w:marLeft w:val="640"/>
      <w:marRight w:val="0"/>
      <w:marTop w:val="0"/>
      <w:marBottom w:val="0"/>
      <w:divBdr>
        <w:top w:val="none" w:sz="0" w:space="0" w:color="auto"/>
        <w:left w:val="none" w:sz="0" w:space="0" w:color="auto"/>
        <w:bottom w:val="none" w:sz="0" w:space="0" w:color="auto"/>
        <w:right w:val="none" w:sz="0" w:space="0" w:color="auto"/>
      </w:divBdr>
    </w:div>
    <w:div w:id="2129426710">
      <w:marLeft w:val="64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5.jpeg"/><Relationship Id="rId21" Type="http://schemas.openxmlformats.org/officeDocument/2006/relationships/image" Target="media/image12.jpe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hdphoto" Target="media/hdphoto3.wdp"/><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jpeg"/><Relationship Id="rId20" Type="http://schemas.microsoft.com/office/2007/relationships/hdphoto" Target="media/hdphoto1.wd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microsoft.com/office/2007/relationships/hdphoto" Target="media/hdphoto2.wdp"/><Relationship Id="rId28" Type="http://schemas.openxmlformats.org/officeDocument/2006/relationships/image" Target="media/image17.jpeg"/><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110.png"/></Relationships>
</file>

<file path=word/_rels/header1.xml.rels><?xml version="1.0" encoding="UTF-8" standalone="yes"?>
<Relationships xmlns="http://schemas.openxmlformats.org/package/2006/relationships"><Relationship Id="rId1" Type="http://schemas.openxmlformats.org/officeDocument/2006/relationships/image" Target="media/image100.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154934E-333F-4E22-A498-EF6F7634EC08}"/>
      </w:docPartPr>
      <w:docPartBody>
        <w:p w:rsidR="002E0071" w:rsidRDefault="00CD6B06">
          <w:r w:rsidRPr="006C7FD8">
            <w:rPr>
              <w:rStyle w:val="PlaceholderText"/>
            </w:rPr>
            <w:t>Click or tap here to enter text.</w:t>
          </w:r>
        </w:p>
      </w:docPartBody>
    </w:docPart>
    <w:docPart>
      <w:docPartPr>
        <w:name w:val="1A944E601D5D4D02A64A88DC45BC7BD9"/>
        <w:category>
          <w:name w:val="General"/>
          <w:gallery w:val="placeholder"/>
        </w:category>
        <w:types>
          <w:type w:val="bbPlcHdr"/>
        </w:types>
        <w:behaviors>
          <w:behavior w:val="content"/>
        </w:behaviors>
        <w:guid w:val="{2FF86471-1832-4535-941E-77F394911B4E}"/>
      </w:docPartPr>
      <w:docPartBody>
        <w:p w:rsidR="00D1240B" w:rsidRDefault="002D7479" w:rsidP="002D7479">
          <w:pPr>
            <w:pStyle w:val="1A944E601D5D4D02A64A88DC45BC7BD9"/>
          </w:pPr>
          <w:r w:rsidRPr="006C7FD8">
            <w:rPr>
              <w:rStyle w:val="PlaceholderText"/>
            </w:rPr>
            <w:t>Click or tap here to enter text.</w:t>
          </w:r>
        </w:p>
      </w:docPartBody>
    </w:docPart>
    <w:docPart>
      <w:docPartPr>
        <w:name w:val="BDFBBB5B6645400F882A96B6A1FFF855"/>
        <w:category>
          <w:name w:val="General"/>
          <w:gallery w:val="placeholder"/>
        </w:category>
        <w:types>
          <w:type w:val="bbPlcHdr"/>
        </w:types>
        <w:behaviors>
          <w:behavior w:val="content"/>
        </w:behaviors>
        <w:guid w:val="{61419BF5-6F3A-4794-8E69-51B9998FCD7E}"/>
      </w:docPartPr>
      <w:docPartBody>
        <w:p w:rsidR="00D1240B" w:rsidRDefault="002D7479" w:rsidP="002D7479">
          <w:pPr>
            <w:pStyle w:val="BDFBBB5B6645400F882A96B6A1FFF855"/>
          </w:pPr>
          <w:r w:rsidRPr="006C7FD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B06"/>
    <w:rsid w:val="00147DA7"/>
    <w:rsid w:val="002667D4"/>
    <w:rsid w:val="002D7479"/>
    <w:rsid w:val="002E0071"/>
    <w:rsid w:val="00500F02"/>
    <w:rsid w:val="00781A38"/>
    <w:rsid w:val="00C474F1"/>
    <w:rsid w:val="00CD6B06"/>
    <w:rsid w:val="00D1240B"/>
    <w:rsid w:val="00E22494"/>
    <w:rsid w:val="00EC77A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7479"/>
    <w:rPr>
      <w:color w:val="666666"/>
    </w:rPr>
  </w:style>
  <w:style w:type="paragraph" w:customStyle="1" w:styleId="1A944E601D5D4D02A64A88DC45BC7BD9">
    <w:name w:val="1A944E601D5D4D02A64A88DC45BC7BD9"/>
    <w:rsid w:val="002D7479"/>
  </w:style>
  <w:style w:type="paragraph" w:customStyle="1" w:styleId="BDFBBB5B6645400F882A96B6A1FFF855">
    <w:name w:val="BDFBBB5B6645400F882A96B6A1FFF855"/>
    <w:rsid w:val="002D74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E033807-3B6A-4641-9B42-054FED16AD1D}">
  <we:reference id="wa104382081" version="1.55.1.0" store="en-US" storeType="OMEX"/>
  <we:alternateReferences>
    <we:reference id="wa104382081" version="1.55.1.0" store="en-US" storeType="OMEX"/>
  </we:alternateReferences>
  <we:properties>
    <we:property name="MENDELEY_CITATIONS" value="[{&quot;citationID&quot;:&quot;MENDELEY_CITATION_b0430639-608b-41bc-8430-ce5076411ae4&quot;,&quot;properties&quot;:{&quot;noteIndex&quot;:0},&quot;isEdited&quot;:false,&quot;manualOverride&quot;:{&quot;citeprocText&quot;:&quot;[1]&quot;,&quot;isManuallyOverridden&quot;:false,&quot;manualOverrideText&quot;:&quot;&quot;},&quot;citationItems&quot;:[{&quot;id&quot;:&quot;e9784240-5b3d-55fb-9333-314f217b2965&quot;,&quot;itemData&quot;:{&quot;ISSN&quot;:&quot;2721-2041&quot;,&quot;abstract&quot;:&quot;Tahun 2019 Indonesia menjadi penghasil CPO terbesar didunia, dengan total luas wilayah perkebunan kelapa sawit mencapai 14.456.611 Hektar denganhasil produksi CPO mencapai 47.120.247ton.Proses produksi CPO tersebut menghasilkan berbagai macam limbah, salah satunya adalah limbah padat. Apabila limbah padattidak dikelola dengan baik, maka akan menimbulkan permasalahan lingkungan. Penelitian ini bertujuan untuk mengkalkulasikanpotensi pengelolaan limbah yang dihasilkan dari Pabrik Kelapa SawitSungai Galuh, Provinsi Riau, yaitu limbah padat menjadi sumber energi terbarukan serta pengaruh potensi limbah padat kelapa sawit terhadap kenaikan nilai Net Energy Balance(NEB) dan nilai Net Energy Ratio(NER). Penelitian ini menggunakan pendekatan kuantitatif dengan menggunakan metode Life Cycle Assessment(LCA) untuk menghitungneraca dari hasil limbah padat yang dihasilkan oleh pabrik kelapa sawit, yang kemudian dikonversi ke dalam nilai faktor energi dari sumber literatur yang akuntabel.Hasil perhitungan menunjukkan pada setiap pengolahan 1 ton Tandan Buah Segar kelapa sawit, menghasilkan 130kglimbah seratdan 65kglimbah cangkang inti (kernel). Hasil penelitian menunjukkan apabila limbah padat diaplikasikan menjadi bahan bakar alternatif pada boiler, maka akan menghasilkan energi sebesar 13.182 MJ. Sumber energi terbarukan ini dapatmeningkatkan nilai NEB dari27.199 MJ menjadi 40.378,01 MJ (48,45%) dan kenaikanNER dari 3,19 menjadi 4,01 atau meningkat 25,7%.&quot;,&quot;author&quot;:[{&quot;dropping-particle&quot;:&quot;&quot;,&quot;family&quot;:&quot;Arifandy&quot;,&quot;given&quot;:&quot;&quot;,&quot;non-dropping-particle&quot;:&quot;&quot;,&quot;parse-names&quot;:false,&quot;suffix&quot;:&quot;&quot;}],&quot;container-title&quot;:&quot;Jurnal Sains, Teknologi dan Industri&quot;,&quot;id&quot;:&quot;e9784240-5b3d-55fb-9333-314f217b2965&quot;,&quot;issue&quot;:&quot;1&quot;,&quot;issued&quot;:{&quot;date-parts&quot;:[[&quot;2021&quot;]]},&quot;page&quot;:&quot;116-122&quot;,&quot;title&quot;:&quot;Potensi Limbah Padat Kelapa Sawit Sebagai Sumber Energi Terbarukan Dalam Implementasi Indonesian Sustainability Palm Oil PKS Sungai Galuh&quot;,&quot;type&quot;:&quot;article-journal&quot;,&quot;volume&quot;:&quot;19&quot;,&quot;container-title-short&quot;:&quot;&quot;},&quot;uris&quot;:[&quot;http://www.mendeley.com/documents/?uuid=2e25ff98-14ef-49e7-85ca-fc6f33a47eed&quot;,&quot;http://www.mendeley.com/documents/?uuid=440f0ee8-990c-4453-8470-d49da1953353&quot;,&quot;http://www.mendeley.com/documents/?uuid=abf57cda-6aa0-43ef-bfda-d210b71455ab&quot;],&quot;isTemporary&quot;:false,&quot;legacyDesktopId&quot;:&quot;2e25ff98-14ef-49e7-85ca-fc6f33a47eed&quot;}],&quot;citationTag&quot;:&quot;MENDELEY_CITATION_v3_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&quot;},{&quot;citationID&quot;:&quot;MENDELEY_CITATION_fa3a54f6-ec52-4bc5-ac35-2c55b16ac0ec&quot;,&quot;properties&quot;:{&quot;noteIndex&quot;:0},&quot;isEdited&quot;:false,&quot;manualOverride&quot;:{&quot;citeprocText&quot;:&quot;[2]&quot;,&quot;isManuallyOverridden&quot;:false,&quot;manualOverrideText&quot;:&quot;&quot;},&quot;citationItems&quot;:[{&quot;id&quot;:&quot;7aa34654-b5d6-509b-aada-c74000bb995b&quot;,&quot;itemData&quot;:{&quot;abstract&quot;:&quot;Persepsi adalah suatu proses pengenalan atau identifikasi sesuatu dengan menggunakan panca indera (Drever, 2010). persepsi merupakan inti komunikasi. Persepsi memiliki peran yang sangat penting dalam keberhasilan komunikasi. Artinya, kecermatan dalam mempersepsikan stimuli inderawi mengantarkan kepada keberhasilan komunikasi. Sebaliknya, kegagalan dalam mempersepsi stimulus, menyebabkan mis-komunikasi (Suranto, 2011)&quot;,&quot;author&quot;:[{&quot;dropping-particle&quot;:&quot;&quot;,&quot;family&quot;:&quot;Asiva Noor Rachmayani&quot;,&quot;given&quot;:&quot;&quot;,&quot;non-dropping-particle&quot;:&quot;&quot;,&quot;parse-names&quot;:false,&quot;suffix&quot;:&quot;&quot;}],&quot;id&quot;:&quot;7aa34654-b5d6-509b-aada-c74000bb995b&quot;,&quot;issued&quot;:{&quot;date-parts&quot;:[[&quot;2020&quot;]]},&quot;number-of-pages&quot;:&quot;601&quot;,&quot;publisher&quot;:&quot;Badan Pusat Statistik&quot;,&quot;title&quot;:&quot;Direktori Perusahaan Perkebunan Kelapa Sawit&quot;,&quot;type&quot;:&quot;book&quot;,&quot;container-title-short&quot;:&quot;&quot;},&quot;uris&quot;:[&quot;http://www.mendeley.com/documents/?uuid=01557cae-08a0-431f-99f4-68ffcd8ae364&quot;,&quot;http://www.mendeley.com/documents/?uuid=22cb84c1-5f8d-4552-b576-414223e18d0c&quot;,&quot;http://www.mendeley.com/documents/?uuid=0c2a4ee2-c929-4e5b-921e-87d1b4a5a346&quot;],&quot;isTemporary&quot;:false,&quot;legacyDesktopId&quot;:&quot;01557cae-08a0-431f-99f4-68ffcd8ae364&quot;}],&quot;citationTag&quot;:&quot;MENDELEY_CITATION_v3_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&quot;},{&quot;citationID&quot;:&quot;MENDELEY_CITATION_3da7d425-1429-4efe-a805-fef133e93cb0&quot;,&quot;properties&quot;:{&quot;noteIndex&quot;:0},&quot;isEdited&quot;:false,&quot;manualOverride&quot;:{&quot;citeprocText&quot;:&quot;[3]&quot;,&quot;isManuallyOverridden&quot;:false,&quot;manualOverrideText&quot;:&quot;&quot;},&quot;citationItems&quot;:[{&quot;id&quot;:&quot;69d2c2d4-7d3a-504f-9e06-fd8927e8f7ea&quot;,&quot;itemData&quot;:{&quot;DOI&quot;:&quot;10.29103/cejs.v2i5.9274&quot;,&quot;abstract&quot;:&quot;Briket merupakan energi alternatif pengganti bahan bakar yang dihasilkan dari bahan-bahan organik atau biomasa yang kurang termanfaatkan. Diantara jenis limbah biomasa yang memiliki potensi besar seperti ampas tebu, serbuk kayu, kulit jagung, cangkang kelapa sawit dan sekam padi. Penelitian ini bertujuan untuk memanfaatkan limbah cangkang kelapa sawit  yang biasanya banyak terbuang diolah menjadi briket yang bernilai ekonomis dengan parameter pengujian meliputi kadar air, kadar abu dan nilai kalor. Pembuatan briket ini berbahan baku dari cangkang kelapa sawit yang dimulai dengan proses pengarangan kemudian dihaluskan dan disaring dengan ukuran variasi yang ditentukan, kemudian dicampur dengan perekat variasi yang ditentukan dan dicetak lalu dikeringkan dengan sinar matahari selama 1 hari, lalu dikeringkan lagi menggunakan oven selama 1 jam. Pada penelitian ini divariasikan ukuran partikel yaitu 20 mesh, 50 mesh, 80 mesh dan 100 mesh untuk meningkatkan nilai kalor. Adapun perekat yang digunakan adalah tepung singkong dengan variasi perekat masing 5%, 10%, 15%, dan 20%. Hasil penelitian menunjukan bahwa briket sudah memenuhi standar mutu SNI 1/6235/2000 briket arang. Hasil terbaik diperoleh pada variasi 15% perekat tepung singkon dan ukuran partikel 100 mesh dan 80 mesh dengan kadar air masing-masing 4,6006% dan 4,5723%, kadar abu masing-masing sebesar 6,1161% dan 6,5593%, lalu nilai kalor 6.231,25 kal/gr, dan 6.119,47 kal/gr. Dengan melihat hasil penelitian ini bahwa cangkang kelapa sawit dari limbah pabrik kelapa sawit dapat dimanfaatkan menjadi salah satu bahan baku alternatif dalam pembuatan briket.&quot;,&quot;author&quot;:[{&quot;dropping-particle&quot;:&quot;&quot;,&quot;family&quot;:&quot;Fitria&quot;,&quot;given&quot;:&quot;Lisa&quot;,&quot;non-dropping-particle&quot;:&quot;&quot;,&quot;parse-names&quot;:false,&quot;suffix&quot;:&quot;&quot;},{&quot;dropping-particle&quot;:&quot;&quot;,&quot;family&quot;:&quot;Mulyawan&quot;,&quot;given&quot;:&quot;Rizka&quot;,&quot;non-dropping-particle&quot;:&quot;&quot;,&quot;parse-names&quot;:false,&quot;suffix&quot;:&quot;&quot;},{&quot;dropping-particle&quot;:&quot;&quot;,&quot;family&quot;:&quot;Ishak&quot;,&quot;given&quot;:&quot;Ishak&quot;,&quot;non-dropping-particle&quot;:&quot;&quot;,&quot;parse-names&quot;:false,&quot;suffix&quot;:&quot;&quot;},{&quot;dropping-particle&quot;:&quot;&quot;,&quot;family&quot;:&quot;Sulhatun&quot;,&quot;given&quot;:&quot;Sulhatun&quot;,&quot;non-dropping-particle&quot;:&quot;&quot;,&quot;parse-names&quot;:false,&quot;suffix&quot;:&quot;&quot;},{&quot;dropping-particle&quot;:&quot;&quot;,&quot;family&quot;:&quot;Meriatna&quot;,&quot;given&quot;:&quot;Meriatna&quot;,&quot;non-dropping-particle&quot;:&quot;&quot;,&quot;parse-names&quot;:false,&quot;suffix&quot;:&quot;&quot;},{&quot;dropping-particle&quot;:&quot;&quot;,&quot;family&quot;:&quot;Kamar&quot;,&quot;given&quot;:&quot;Iqbal&quot;,&quot;non-dropping-particle&quot;:&quot;&quot;,&quot;parse-names&quot;:false,&quot;suffix&quot;:&quot;&quot;}],&quot;container-title&quot;:&quot;Chemical Engineering Journal Storage (CEJS)&quot;,&quot;id&quot;:&quot;69d2c2d4-7d3a-504f-9e06-fd8927e8f7ea&quot;,&quot;issue&quot;:&quot;5&quot;,&quot;issued&quot;:{&quot;date-parts&quot;:[[&quot;2023&quot;]]},&quot;page&quot;:&quot;138&quot;,&quot;title&quot;:&quot;Pemanfaatan Limbah Cangkang Kelapa Sawit Sebagai Pembuatan Briket Dengan Perekat Tepung Singkong Sebagai Bahan Bakar Alternatif&quot;,&quot;type&quot;:&quot;article-journal&quot;,&quot;volume&quot;:&quot;2&quot;,&quot;container-title-short&quot;:&quot;&quot;},&quot;uris&quot;:[&quot;http://www.mendeley.com/documents/?uuid=0d3e170f-c6ad-487f-9d92-09f2895a38ff&quot;,&quot;http://www.mendeley.com/documents/?uuid=2ae23a19-42aa-45d8-aa5d-cf628e6cb225&quot;,&quot;http://www.mendeley.com/documents/?uuid=d8ee314c-d78d-436c-853a-df7588b911af&quot;],&quot;isTemporary&quot;:false,&quot;legacyDesktopId&quot;:&quot;0d3e170f-c6ad-487f-9d92-09f2895a38ff&quot;}],&quot;citationTag&quot;:&quot;MENDELEY_CITATION_v3_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&quot;},{&quot;citationID&quot;:&quot;MENDELEY_CITATION_3feb3e38-47b6-4078-a8b9-c78269e96e7e&quot;,&quot;properties&quot;:{&quot;noteIndex&quot;:0},&quot;isEdited&quot;:false,&quot;manualOverride&quot;:{&quot;citeprocText&quot;:&quot;[4]&quot;,&quot;isManuallyOverridden&quot;:false,&quot;manualOverrideText&quot;:&quot;&quot;},&quot;citationItems&quot;:[{&quot;id&quot;:&quot;fa177b42-18ca-5607-b4ee-1097ce158cc3&quot;,&quot;itemData&quot;:{&quot;abstract&quot;:&quot;One type of plantation crop that is very important for the agricultural and plantation industry is oil palm. The volume of palm oil waste in Indonesia is quite large. Palm oil can be used to make superior products. This research aims to find efforts and potential for utilizing palm oil waste that are beneficial to society. This research uses a literature review method and data comes from secondary data. This research found that palm oil waste can be used into several products that are beneficial to society.&quot;,&quot;author&quot;:[{&quot;dropping-particle&quot;:&quot;&quot;,&quot;family&quot;:&quot;Chansa&quot;,&quot;given&quot;:&quot;Aziqhah Nur&quot;,&quot;non-dropping-particle&quot;:&quot;&quot;,&quot;parse-names&quot;:false,&quot;suffix&quot;:&quot;&quot;},{&quot;dropping-particle&quot;:&quot;&quot;,&quot;family&quot;:&quot;Politeknik&quot;,&quot;given&quot;:&quot;Labibah&quot;,&quot;non-dropping-particle&quot;:&quot;&quot;,&quot;parse-names&quot;:false,&quot;suffix&quot;:&quot;&quot;},{&quot;dropping-particle&quot;:&quot;&quot;,&quot;family&quot;:&quot;Negeri&quot;,&quot;given&quot;:&quot;Perkapalan&quot;,&quot;non-dropping-particle&quot;:&quot;&quot;,&quot;parse-names&quot;:false,&quot;suffix&quot;:&quot;&quot;},{&quot;dropping-particle&quot;:&quot;&quot;,&quot;family&quot;:&quot;Ghina&quot;,&quot;given&quot;:&quot;Surabaya&quot;,&quot;non-dropping-particle&quot;:&quot;&quot;,&quot;parse-names&quot;:false,&quot;suffix&quot;:&quot;&quot;},{&quot;dropping-particle&quot;:&quot;&quot;,&quot;family&quot;:&quot;Qonita&quot;,&quot;given&quot;:&quot;Khalda&quot;,&quot;non-dropping-particle&quot;:&quot;&quot;,&quot;parse-names&quot;:false,&quot;suffix&quot;:&quot;&quot;},{&quot;dropping-particle&quot;:&quot;&quot;,&quot;family&quot;:&quot;Politeknik&quot;,&quot;given&quot;:&quot;Yuliono&quot;,&quot;non-dropping-particle&quot;:&quot;&quot;,&quot;parse-names&quot;:false,&quot;suffix&quot;:&quot;&quot;},{&quot;dropping-particle&quot;:&quot;&quot;,&quot;family&quot;:&quot;Devina&quot;,&quot;given&quot;:&quot;Surabaya&quot;,&quot;non-dropping-particle&quot;:&quot;&quot;,&quot;parse-names&quot;:false,&quot;suffix&quot;:&quot;&quot;},{&quot;dropping-particle&quot;:&quot;&quot;,&quot;family&quot;:&quot;Chairunniza&quot;,&quot;given&quot;:&quot;Novella&quot;,&quot;non-dropping-particle&quot;:&quot;&quot;,&quot;parse-names&quot;:false,&quot;suffix&quot;:&quot;&quot;},{&quot;dropping-particle&quot;:&quot;&quot;,&quot;family&quot;:&quot;Perkapalan&quot;,&quot;given&quot;:&quot;Politeknik&quot;,&quot;non-dropping-particle&quot;:&quot;&quot;,&quot;parse-names&quot;:false,&quot;suffix&quot;:&quot;&quot;},{&quot;dropping-particle&quot;:&quot;&quot;,&quot;family&quot;:&quot;Surabaya&quot;,&quot;given&quot;:&quot;Negeri&quot;,&quot;non-dropping-particle&quot;:&quot;&quot;,&quot;parse-names&quot;:false,&quot;suffix&quot;:&quot;&quot;},{&quot;dropping-particle&quot;:&quot;&quot;,&quot;family&quot;:&quot;Putri&quot;,&quot;given&quot;:&quot;Thalia&quot;,&quot;non-dropping-particle&quot;:&quot;&quot;,&quot;parse-names&quot;:false,&quot;suffix&quot;:&quot;&quot;},{&quot;dropping-particle&quot;:&quot;&quot;,&quot;family&quot;:&quot;Politeknik&quot;,&quot;given&quot;:&quot;Nurrohman&quot;,&quot;non-dropping-particle&quot;:&quot;&quot;,&quot;parse-names&quot;:false,&quot;suffix&quot;:&quot;&quot;},{&quot;dropping-particle&quot;:&quot;&quot;,&quot;family&quot;:&quot;Denny&quot;,&quot;given&quot;:&quot;Surabaya&quot;,&quot;non-dropping-particle&quot;:&quot;&quot;,&quot;parse-names&quot;:false,&quot;suffix&quot;:&quot;&quot;},{&quot;dropping-particle&quot;:&quot;&quot;,&quot;family&quot;:&quot;Radianto&quot;,&quot;given&quot;:&quot;Oktavina&quot;,&quot;non-dropping-particle&quot;:&quot;&quot;,&quot;parse-names&quot;:false,&quot;suffix&quot;:&quot;&quot;}],&quot;container-title&quot;:&quot;Jurnal Sains Student Research&quot;,&quot;id&quot;:&quot;fa177b42-18ca-5607-b4ee-1097ce158cc3&quot;,&quot;issue&quot;:&quot;2&quot;,&quot;issued&quot;:{&quot;date-parts&quot;:[[&quot;2024&quot;]]},&quot;page&quot;:&quot;148-153&quot;,&quot;title&quot;:&quot;Upaya Pemanfaatan Limbah Kelapa Sawit&quot;,&quot;type&quot;:&quot;article-journal&quot;,&quot;volume&quot;:&quot;2&quot;,&quot;container-title-short&quot;:&quot;&quot;},&quot;uris&quot;:[&quot;http://www.mendeley.com/documents/?uuid=b0418a41-759a-45f9-99fa-d482b08d5730&quot;,&quot;http://www.mendeley.com/documents/?uuid=37e42649-a622-4fc6-b3ad-e77f34adde6c&quot;,&quot;http://www.mendeley.com/documents/?uuid=a3a3320b-1a22-4ff2-b2ad-dc6adea8db63&quot;],&quot;isTemporary&quot;:false,&quot;legacyDesktopId&quot;:&quot;b0418a41-759a-45f9-99fa-d482b08d5730&quot;}],&quot;citationTag&quot;:&quot;MENDELEY_CITATION_v3_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&quot;},{&quot;citationID&quot;:&quot;MENDELEY_CITATION_e8b7f695-f7f9-423d-b1b5-8ff53b818548&quot;,&quot;properties&quot;:{&quot;noteIndex&quot;:0},&quot;isEdited&quot;:false,&quot;manualOverride&quot;:{&quot;citeprocText&quot;:&quot;[5]&quot;,&quot;isManuallyOverridden&quot;:false,&quot;manualOverrideText&quot;:&quot;&quot;},&quot;citationItems&quot;:[{&quot;id&quot;:&quot;5e84ebf0-30de-52e6-93d2-745f3ca7958c&quot;,&quot;itemData&quot;:{&quot;abstract&quot;:&quot;With the increasing population in Indonesia, the energy needs are also increasing. To prevent the energy crisis, it can be overcome by replacing fossil energy sources with renewable energy sources such as briquettes. Briquette is one type of alternative fuel made from biomass that is easy to use and use. Biomass such as rice husks and palm shells can be a source of raw material for briquettes as an alternative energy substitute for fossil fuels (petroleum). The purpose of this study was to determine the best composition in combining the two waste materials. The process of making briquettes includes the semi-carbonization process, mixing biomass with adhesives, molding, drying, and testing the quality of the briquettes. The briquettes that have been molded and dried are then tested with several characteristics, namely water content test, ash content test, and calorific value test. The results showed that the C2 mixture in the 10% adhesive had the lowest moisture content value of 6.97%, and the lowest ash content in the C4 mixture in the 15% adhesive had an ash content value of 16.61% which did not meet the quality standards of Indonesian briquettes. The highest calorific value in this study is the 12.5% c4 adhesive mixture, which is 5471 cal/gr which meets Indonesian briquette quality standards&quot;,&quot;author&quot;:[{&quot;dropping-particle&quot;:&quot;&quot;,&quot;family&quot;:&quot;Kurniawan&quot;,&quot;given&quot;:&quot;Eddy&quot;,&quot;non-dropping-particle&quot;:&quot;&quot;,&quot;parse-names&quot;:false,&quot;suffix&quot;:&quot;&quot;},{&quot;dropping-particle&quot;:&quot;&quot;,&quot;family&quot;:&quot;Muarif&quot;,&quot;given&quot;:&quot;Agam&quot;,&quot;non-dropping-particle&quot;:&quot;&quot;,&quot;parse-names&quot;:false,&quot;suffix&quot;:&quot;&quot;},{&quot;dropping-particle&quot;:&quot;&quot;,&quot;family&quot;:&quot;Siregar&quot;,&quot;given&quot;:&quot;Khairul Azmi&quot;,&quot;non-dropping-particle&quot;:&quot;&quot;,&quot;parse-names&quot;:false,&quot;suffix&quot;:&quot;&quot;}],&quot;container-title&quot;:&quot;Seminar Nasional Pengabdian Masyarakat LPPM UMJ&quot;,&quot;id&quot;:&quot;5e84ebf0-30de-52e6-93d2-745f3ca7958c&quot;,&quot;issued&quot;:{&quot;date-parts&quot;:[[&quot;2022&quot;]]},&quot;page&quot;:&quot;1-9&quot;,&quot;title&quot;:&quot;Pemanfaatan Sekam Padi dan Cangkang Sawit Sebagai Bahan Baku Briket Arang dengan Mengggunakan Perekat Tepung Kanji&quot;,&quot;type&quot;:&quot;article-journal&quot;,&quot;container-title-short&quot;:&quot;&quot;},&quot;uris&quot;:[&quot;http://www.mendeley.com/documents/?uuid=2ef5b200-056f-4ba5-96dc-936773855e46&quot;,&quot;http://www.mendeley.com/documents/?uuid=396db46c-ba8b-4359-a229-98f433b1066d&quot;,&quot;http://www.mendeley.com/documents/?uuid=f4e2cbe1-b34c-4943-a266-c86ca9fe5c51&quot;],&quot;isTemporary&quot;:false,&quot;legacyDesktopId&quot;:&quot;2ef5b200-056f-4ba5-96dc-936773855e46&quot;}],&quot;citationTag&quot;:&quot;MENDELEY_CITATION_v3_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&quot;},{&quot;citationID&quot;:&quot;MENDELEY_CITATION_c6ac9b8c-c950-4582-9fc6-f946eddf9825&quot;,&quot;citationItems&quot;:[{&quot;id&quot;:&quot;5a6959e0-5084-540d-aa7c-439b3f89c06f&quot;,&quot;itemData&quot;:{&quot;ISBN&quot;:&quot;0910633053&quot;,&quot;abstract&quot;:&quot;Perkembangan teknologi di sektor produksi sangat pesat, salah satunya pada produksi Briket Arang. Briket arang merupakan bahan padat yang mengandung karbon, mempunyai nilai kalori yang tinggi, dan dapat menyala dalam waktu yang lama. Briket arang berbahan baku arang tempurung kelapa saat ini memberikan kontribusi pada pengurangan ketergantungan pada bahan bakar mintak dan gas serta mampu memenuhi kebutuhan ekspor ke barbagai macam negara. Pelaku UMKM wilayah kelurahan jelitik kecamatan sungailiat kabupaten bangka membutuhkan mesin pencetak briket arang untuk mengolah tempurung kelapa. Oleh karena itu penulis melakukan perancangan dan pembuatan mesin pencetak Briket Arang dengan tujuan untuk mempercepat proses produksi dan meningkatkan kualitas Briket Arang dangan bahan campuran (tepung kanji, air, dan arang tempurung kelapa). Metode perancangan dan pembuatan mesin Briket Arang mengacu pada VDI 2222. Dari tahapan – tahapan metode yang dilakukan didapat rancang bangun mesin Briket Arang dengan 3 sistem yaitu pengadukan, pencetakan dan pemotongan. Hasil uji coba yang dilakukan yaitu mengamati mesin beroperasi dengan baik atau tidak, jika baik selanjutnya uji coba pencetakan briket dengan hasil keluaran briket memiliki kualitas yang baik dan tidak mudah pecah dengan waktu produksi 10Kg/jam.&quot;,&quot;author&quot;:[{&quot;dropping-particle&quot;:&quot;&quot;,&quot;family&quot;:&quot;Arisandi&quot;,&quot;given&quot;:&quot;Dino&quot;,&quot;non-dropping-particle&quot;:&quot;&quot;,&quot;parse-names&quot;:false,&quot;suffix&quot;:&quot;&quot;},{&quot;dropping-particle&quot;:&quot;&quot;,&quot;family&quot;:&quot;Novianti&quot;,&quot;given&quot;:&quot;Fatjri&quot;,&quot;non-dropping-particle&quot;:&quot;&quot;,&quot;parse-names&quot;:false,&quot;suffix&quot;:&quot;&quot;},{&quot;dropping-particle&quot;:&quot;&quot;,&quot;family&quot;:&quot;Krisnandhy&quot;,&quot;given&quot;:&quot;Raden Mochammad Ferry&quot;,&quot;non-dropping-particle&quot;:&quot;&quot;,&quot;parse-names&quot;:false,&quot;suffix&quot;:&quot;&quot;}],&quot;container-title&quot;:&quot;Politeknik Manufaktur Negeri Bangka Belitung&quot;,&quot;id&quot;:&quot;5a6959e0-5084-540d-aa7c-439b3f89c06f&quot;,&quot;issue&quot;:&quot;1&quot;,&quot;issued&quot;:{&quot;date-parts&quot;:[[&quot;2022&quot;]]},&quot;page&quot;:&quot;1-87&quot;,&quot;title&quot;:&quot;Rancang Bangun Mesin Pencetak Briket Arang&quot;,&quot;type&quot;:&quot;article-journal&quot;,&quot;volume&quot;:&quot;1&quot;},&quot;uris&quot;:[&quot;http://www.mendeley.com/documents/?uuid=9c2367ac-23e6-4f0b-ad7c-f8ac004ca536&quot;,&quot;http://www.mendeley.com/documents/?uuid=5ca81468-2c9d-4bd2-b5f7-3031d13935ad&quot;,&quot;http://www.mendeley.com/documents/?uuid=ee1b7c54-64fe-42ea-a06b-57204d1fb3d6&quot;],&quot;isTemporary&quot;:false,&quot;legacyDesktopId&quot;:&quot;9c2367ac-23e6-4f0b-ad7c-f8ac004ca536&quot;}],&quot;properties&quot;:{&quot;noteIndex&quot;:0},&quot;isEdited&quot;:false,&quot;manualOverride&quot;:{&quot;citeprocText&quot;:&quot;[6]&quot;,&quot;isManuallyOverridden&quot;:false,&quot;manualOverrideText&quot;:&quot;&quot;},&quot;citationTag&quot;:&quot;MENDELEY_CITATION_v3_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&quot;},{&quot;citationID&quot;:&quot;MENDELEY_CITATION_274b6a03-e475-4c9c-bada-f47f7e90456e&quot;,&quot;citationItems&quot;:[{&quot;id&quot;:&quot;b3a2fd30-c1e7-5ec0-99e9-54df24ffa415&quot;,&quot;itemData&quot;:{&quot;DOI&quot;:&quot;10.20956/at.v13i1.227&quot;,&quot;ISSN&quot;:&quot;1979-7362&quot;,&quot;abstract&quot;:&quot;Briket merupakan salah satu biomassa bahan bakar alternatif sebagai pengganti energi fosil. Untuk menghasilkan briket yang berkualitas tinggi dibutuhkan alat cetak yang efektif dan efisien. Oleh karena itu, penelitian ini bertujuan untuk mendapatkan perlakuan yang terbaik pada pembuatan briket dari tempurung kelapa. Pembuatan briket dilakukan dengan menggunakan 4 variasi pemompaan, yaitu 4, 6, 8, dan 12 kali. Parameter yang diamati adalah kekerasan, persentase kehancuran, kadar air, dan nyala api briket. Hasil penelitian menunjukkan bahwa briket tempurung kelapa yang paling baik terdapat pada perlakuan pemompaan 12 kali dengan kekerasan 27,7 kg/cm2, persentase kehancuran 18,50%, kadar air 4,55% dan nyala api 112,61 menit. Sedangkan kualitas paling jelek diperoleh pada pemompaan 4 kali dengan kekerasan 16,5 kg/cm2, persentase kehancuran 43,36%, kadar air 7,92%, dan nyala api 111,34 menit.&quot;,&quot;author&quot;:[{&quot;dropping-particle&quot;:&quot;&quot;,&quot;family&quot;:&quot;Ansar&quot;,&quot;given&quot;:&quot;Ansar&quot;,&quot;non-dropping-particle&quot;:&quot;&quot;,&quot;parse-names&quot;:false,&quot;suffix&quot;:&quot;&quot;},{&quot;dropping-particle&quot;:&quot;&quot;,&quot;family&quot;:&quot;Setiawati&quot;,&quot;given&quot;:&quot;Diah Ajeng&quot;,&quot;non-dropping-particle&quot;:&quot;&quot;,&quot;parse-names&quot;:false,&quot;suffix&quot;:&quot;&quot;},{&quot;dropping-particle&quot;:&quot;&quot;,&quot;family&quot;:&quot;Murad&quot;,&quot;given&quot;:&quot;Murad&quot;,&quot;non-dropping-particle&quot;:&quot;&quot;,&quot;parse-names&quot;:false,&quot;suffix&quot;:&quot;&quot;},{&quot;dropping-particle&quot;:&quot;&quot;,&quot;family&quot;:&quot;Muliani&quot;,&quot;given&quot;:&quot;Baiq Sulasi&quot;,&quot;non-dropping-particle&quot;:&quot;&quot;,&quot;parse-names&quot;:false,&quot;suffix&quot;:&quot;&quot;}],&quot;container-title&quot;:&quot;Jurnal Agritechno&quot;,&quot;id&quot;:&quot;b3a2fd30-c1e7-5ec0-99e9-54df24ffa415&quot;,&quot;issue&quot;:&quot;1&quot;,&quot;issued&quot;:{&quot;date-parts&quot;:[[&quot;2020&quot;]]},&quot;page&quot;:&quot;1-7&quot;,&quot;title&quot;:&quot;Karakteristik Fisik Briket Tempurung Kelapa Menggunakan Perekat Tepung Tapioka&quot;,&quot;type&quot;:&quot;article-journal&quot;,&quot;volume&quot;:&quot;13&quot;},&quot;uris&quot;:[&quot;http://www.mendeley.com/documents/?uuid=b06b497c-4216-4438-8bc8-d716b91022ac&quot;,&quot;http://www.mendeley.com/documents/?uuid=97d3a7b4-03d4-4b38-bc2c-f953ef7bca44&quot;,&quot;http://www.mendeley.com/documents/?uuid=d0eb7c57-25b1-4ba9-89f3-e5b37beb699f&quot;],&quot;isTemporary&quot;:false,&quot;legacyDesktopId&quot;:&quot;b06b497c-4216-4438-8bc8-d716b91022ac&quot;}],&quot;properties&quot;:{&quot;noteIndex&quot;:0},&quot;isEdited&quot;:false,&quot;manualOverride&quot;:{&quot;citeprocText&quot;:&quot;[7]&quot;,&quot;isManuallyOverridden&quot;:false,&quot;manualOverrideText&quot;:&quot;&quot;},&quot;citationTag&quot;:&quot;MENDELEY_CITATION_v3_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&quot;},{&quot;citationID&quot;:&quot;MENDELEY_CITATION_d98e4e08-e7ca-48ba-8468-3d869e19f202&quot;,&quot;properties&quot;:{&quot;noteIndex&quot;:0},&quot;isEdited&quot;:false,&quot;manualOverride&quot;:{&quot;citeprocText&quot;:&quot;[8]&quot;,&quot;isManuallyOverridden&quot;:false,&quot;manualOverrideText&quot;:&quot;&quot;},&quot;citationItems&quot;:[{&quot;id&quot;:&quot;79065c23-01d2-5dd8-b7b2-41221796dd0c&quot;,&quot;itemData&quot;:{&quot;ISBN&quot;:&quot;978-602-14989-0-3&quot;,&quot;abstract&quot;:&quot;Penelitian yang berjudul Pengembangan Campus Based Civic Education di Perguruan Tinggi Muhammadiyah ini bertujuan untuk mengetahui upaya-upaya yang dilaksanakan oleh perguruan tinggi Muhammadiyah se Jawa Tengah untuk mengembangkan campus based civic education Penelitian dilaksanakan pada Perguruan Tinggi Muhammadiyah di Jawa Tengah, mulai bulan Maret 2009 sampai Nopember 2011. Populasi penelitian seluruh dosen PKn dan mahasiswa universitas Muhammadiyah di Jawa Tengah yang mengontrak mata kuliah Pendidikan Kewarganegaraan. Teknik pengambilan sampel dengan cara area random sampling Sebagai sampel penelitian adalah dosen PKn dan mahasiswa-mahasiswa pada perguruan tinggi : (1) Universitas Muhammadiyah Surakarta; (2) Universitas Muhammadiyah Semarang; (3) Universitas Muhammadiyah Magelang; (4) Universitas Muhammadiyah Purworejo; (5) Universitas Muhammadiyah Purwokerto. Metode pengumpulan data dengan wawancara dan dokumenter. Data kualitatif dideskripsikan sehingga memiliki makna yang sistematis dan sistemik, dengan teknik reduksi data, display data dan konklusi. Hasil penelitian bahwa untuk mengembangkan campus based civic education antara lain diperlukan adanya: (1) upaya menciptakan suasana kampus yang demokratis baik dalam kegiatan intra maupun ekstra kurikulum; (2) menyelenggarakan perkuliahan yang berorientasi pada mahasiswa (3) mahasiswa dilibatkan dalam berbagai kegiatan yang bersifat politik kenegaraan; (4) dibentuknya kelompok-kelompok studi mahasiswa, (5) diberikannya teori dan praktek-praktek kebebasan berpendapat, kesetaraan jender, dan rasa tanggung jawab; (6) memperbanyak diskusi dengan mahasiswa tentang realita kehidupan/kasus yang nyata, kemudian bagaimana upaya untuk memecahkan masalah tersebut; (7) memperbanyak lembaga- lembaga kemahasiswaan dan melatih mahasiswa untuk taat pada peraturan kampus yang sudah ada; (8) pada kegiatan tri dharma perguruan tinggi, baik pada pendidikan, penelitian dan pengabdian pada masyarakat dosen diharapkan melibatkan mahasiswa dalam segala kegiatan; (9) kampus harus memberikan ruang gerak kepada mahasiswa guna berkembangnya potensi yang dimiliki mahasiswa; (10) memperbanyak metode diskusi kelompok maupun kelas dalam proses pembelajaran (11) sejak awal masuk pergurun tinggi mahasiswa hendaknya sudah diperkenalkan dengan nilai-nilai demokrasi. Kata&quot;,&quot;author&quot;:[{&quot;dropping-particle&quot;:&quot;&quot;,&quot;family&quot;:&quot;Kusuma&quot;,&quot;given&quot;:&quot;Yudiani R&quot;,&quot;non-dropping-particle&quot;:&quot;&quot;,&quot;parse-names&quot;:false,&quot;suffix&quot;:&quot;&quot;},{&quot;dropping-particle&quot;:&quot;&quot;,&quot;family&quot;:&quot;Cahyani&quot;,&quot;given&quot;:&quot;Annisa P&quot;,&quot;non-dropping-particle&quot;:&quot;&quot;,&quot;parse-names&quot;:false,&quot;suffix&quot;:&quot;&quot;},{&quot;dropping-particle&quot;:&quot;&quot;,&quot;family&quot;:&quot;Aprilianto&quot;,&quot;given&quot;:&quot;Eko&quot;,&quot;non-dropping-particle&quot;:&quot;&quot;,&quot;parse-names&quot;:false,&quot;suffix&quot;:&quot;&quot;},{&quot;dropping-particle&quot;:&quot;&quot;,&quot;family&quot;:&quot;Prazidno&quot;,&quot;given&quot;:&quot;Budi&quot;,&quot;non-dropping-particle&quot;:&quot;&quot;,&quot;parse-names&quot;:false,&quot;suffix&quot;:&quot;&quot;}],&quot;container-title&quot;:&quot;Proseding Seminar Nasional Politeknik Pembangunan Pertanian Yogyakarta Magelang&quot;,&quot;id&quot;:&quot;79065c23-01d2-5dd8-b7b2-41221796dd0c&quot;,&quot;issued&quot;:{&quot;date-parts&quot;:[[&quot;2023&quot;]]},&quot;page&quot;:&quot;5-6&quot;,&quot;title&quot;:&quot;Prosiding Seminar Nasional Prosiding Seminar Nasional Prosiding Seminar Nasional&quot;,&quot;type&quot;:&quot;article-journal&quot;,&quot;container-title-short&quot;:&quot;&quot;},&quot;uris&quot;:[&quot;http://www.mendeley.com/documents/?uuid=d3cd8293-683b-4d90-9c02-47ef18e94d07&quot;,&quot;http://www.mendeley.com/documents/?uuid=fd4a2319-4657-43db-9bb3-2809957b6fc7&quot;,&quot;http://www.mendeley.com/documents/?uuid=37c23263-35d6-4d6d-8c13-4bd328d77200&quot;],&quot;isTemporary&quot;:false,&quot;legacyDesktopId&quot;:&quot;d3cd8293-683b-4d90-9c02-47ef18e94d07&quot;}],&quot;citationTag&quot;:&quot;MENDELEY_CITATION_v3_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&quot;},{&quot;citationID&quot;:&quot;MENDELEY_CITATION_f3f772f5-0bd7-4175-af3c-ce5772187e7c&quot;,&quot;citationItems&quot;:[{&quot;id&quot;:&quot;f8729ac1-9c45-54d5-a087-a3da67534ef4&quot;,&quot;itemData&quot;:{&quot;author&quot;:[{&quot;dropping-particle&quot;:&quot;&quot;,&quot;family&quot;:&quot;Adril&quot;,&quot;given&quot;:&quot;Elvis&quot;,&quot;non-dropping-particle&quot;:&quot;&quot;,&quot;parse-names&quot;:false,&quot;suffix&quot;:&quot;&quot;},{&quot;dropping-particle&quot;:&quot;&quot;,&quot;family&quot;:&quot;Menhendry&quot;,&quot;given&quot;:&quot;&quot;,&quot;non-dropping-particle&quot;:&quot;&quot;,&quot;parse-names&quot;:false,&quot;suffix&quot;:&quot;&quot;},{&quot;dropping-particle&quot;:&quot;&quot;,&quot;family&quot;:&quot;Budiman&quot;,&quot;given&quot;:&quot;Deddy&quot;,&quot;non-dropping-particle&quot;:&quot;&quot;,&quot;parse-names&quot;:false,&quot;suffix&quot;:&quot;&quot;},{&quot;dropping-particle&quot;:&quot;&quot;,&quot;family&quot;:&quot;Araliz&quot;,&quot;given&quot;:&quot;Maheka Restu&quot;,&quot;non-dropping-particle&quot;:&quot;&quot;,&quot;parse-names&quot;:false,&quot;suffix&quot;:&quot;&quot;},{&quot;dropping-particle&quot;:&quot;&quot;,&quot;family&quot;:&quot;Yeni&quot;,&quot;given&quot;:&quot;Ayu Pitri&quot;,&quot;non-dropping-particle&quot;:&quot;&quot;,&quot;parse-names&quot;:false,&quot;suffix&quot;:&quot;&quot;}],&quot;container-title&quot;:&quot;Jurnal Teknik Mesin Politeknik Negeri Padang&quot;,&quot;id&quot;:&quot;f8729ac1-9c45-54d5-a087-a3da67534ef4&quot;,&quot;issue&quot;:&quot;1&quot;,&quot;issued&quot;:{&quot;date-parts&quot;:[[&quot;2024&quot;]]},&quot;page&quot;:&quot;70-75&quot;,&quot;publisher&quot;:&quot;E-Journal Politeknik Negeri Padang&quot;,&quot;publisher-place&quot;:&quot;Padang&quot;,&quot;title&quot;:&quot;Rancang Bangun Mesin Pencetak dan Pemotong Briket dengan Sistem Elektro Pneumatik untuk UMKM&quot;,&quot;type&quot;:&quot;article-journal&quot;,&quot;volume&quot;:&quot;17&quot;},&quot;uris&quot;:[&quot;http://www.mendeley.com/documents/?uuid=689ea132-c400-4cda-b230-cac18ddbdcc7&quot;,&quot;http://www.mendeley.com/documents/?uuid=26f13f42-5b7f-45d1-83e1-6530b5a548e5&quot;,&quot;http://www.mendeley.com/documents/?uuid=4214e6df-e179-4c08-87f7-3f6276408de4&quot;],&quot;isTemporary&quot;:false,&quot;legacyDesktopId&quot;:&quot;689ea132-c400-4cda-b230-cac18ddbdcc7&quot;}],&quot;properties&quot;:{&quot;noteIndex&quot;:0},&quot;isEdited&quot;:false,&quot;manualOverride&quot;:{&quot;citeprocText&quot;:&quot;[9]&quot;,&quot;isManuallyOverridden&quot;:false,&quot;manualOverrideText&quot;:&quot;&quot;},&quot;citationTag&quot;:&quot;MENDELEY_CITATION_v3_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&quot;},{&quot;citationID&quot;:&quot;MENDELEY_CITATION_834ffd6a-fc29-4c87-83bd-79765b068c6f&quot;,&quot;properties&quot;:{&quot;noteIndex&quot;:0},&quot;isEdited&quot;:false,&quot;manualOverride&quot;:{&quot;citeprocText&quot;:&quot;[10]&quot;,&quot;isManuallyOverridden&quot;:false,&quot;manualOverrideText&quot;:&quot;&quot;},&quot;citationItems&quot;:[{&quot;id&quot;:&quot;418557ed-fa35-56b4-81a1-970da58c6cff&quot;,&quot;itemData&quot;:{&quot;author&quot;:[{&quot;dropping-particle&quot;:&quot;&quot;,&quot;family&quot;:&quot;Program&quot;,&quot;given&quot;:&quot;Pada&quot;,&quot;non-dropping-particle&quot;:&quot;&quot;,&quot;parse-names&quot;:false,&quot;suffix&quot;:&quot;&quot;},{&quot;dropping-particle&quot;:&quot;&quot;,&quot;family&quot;:&quot;Teknik&quot;,&quot;given&quot;:&quot;Studi&quot;,&quot;non-dropping-particle&quot;:&quot;&quot;,&quot;parse-names&quot;:false,&quot;suffix&quot;:&quot;&quot;},{&quot;dropping-particle&quot;:&quot;&quot;,&quot;family&quot;:&quot;Universitas&quot;,&quot;given&quot;:&quot;Elektro&quot;,&quot;non-dropping-particle&quot;:&quot;&quot;,&quot;parse-names&quot;:false,&quot;suffix&quot;:&quot;&quot;},{&quot;dropping-particle&quot;:&quot;&quot;,&quot;family&quot;:&quot;Sultan&quot;,&quot;given&quot;:&quot;Islam&quot;,&quot;non-dropping-particle&quot;:&quot;&quot;,&quot;parse-names&quot;:false,&quot;suffix&quot;:&quot;&quot;}],&quot;id&quot;:&quot;418557ed-fa35-56b4-81a1-970da58c6cff&quot;,&quot;issued&quot;:{&quot;date-parts&quot;:[[&quot;2022&quot;]]},&quot;title&quot;:&quot;Comparison Analysis of Start of 3 Phase Induction Motor Soft Starter Igbt Based on Sine-Triangle and Sine-Sawtooth Pwm Using Matlab Simulink Final Project&quot;,&quot;type&quot;:&quot;article-journal&quot;,&quot;container-title-short&quot;:&quot;&quot;},&quot;uris&quot;:[&quot;http://www.mendeley.com/documents/?uuid=2de081de-007e-4d40-9c0c-813103d88933&quot;],&quot;isTemporary&quot;:false,&quot;legacyDesktopId&quot;:&quot;2de081de-007e-4d40-9c0c-813103d88933&quot;}],&quot;citationTag&quot;:&quot;MENDELEY_CITATION_v3_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&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epBLBj7dyloaeXPylU2SfynKzQ==">CgMxLjAyCGguZ2pkZ3hzOAByITFaSWs5NmtPZmFUdTJzWFNzWml4US1vXzhlbEhFTTROOA==</go:docsCustomData>
</go:gDocsCustomXmlDataStorage>
</file>

<file path=customXml/itemProps1.xml><?xml version="1.0" encoding="utf-8"?>
<ds:datastoreItem xmlns:ds="http://schemas.openxmlformats.org/officeDocument/2006/customXml" ds:itemID="{DC170037-75FD-42C6-A325-979AB09D286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1247</TotalTime>
  <Pages>12</Pages>
  <Words>4873</Words>
  <Characters>27779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 Kumolosari</dc:creator>
  <cp:lastModifiedBy>Eli Kumolosari</cp:lastModifiedBy>
  <cp:revision>43</cp:revision>
  <dcterms:created xsi:type="dcterms:W3CDTF">2025-08-17T11:44:00Z</dcterms:created>
  <dcterms:modified xsi:type="dcterms:W3CDTF">2025-08-23T02:28:00Z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f0ec31eb70832d31ea0f563b27d60fde86baf46f68e81498e9a82c18d7b028ac</vt:lpwstr>
  </property>
</Properties>
</file>