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CBDAF" w14:textId="38D52FAE" w:rsidR="00870827" w:rsidRPr="0045236C" w:rsidRDefault="0045236C" w:rsidP="00870827">
      <w:pPr>
        <w:pStyle w:val="Title"/>
        <w:rPr>
          <w:szCs w:val="28"/>
          <w:lang w:val="en-US"/>
        </w:rPr>
      </w:pPr>
      <w:proofErr w:type="spellStart"/>
      <w:r>
        <w:rPr>
          <w:szCs w:val="28"/>
          <w:lang w:val="en-US"/>
        </w:rPr>
        <w:t>Rancang</w:t>
      </w:r>
      <w:proofErr w:type="spellEnd"/>
      <w:r>
        <w:rPr>
          <w:szCs w:val="28"/>
          <w:lang w:val="en-US"/>
        </w:rPr>
        <w:t xml:space="preserve"> </w:t>
      </w:r>
      <w:proofErr w:type="spellStart"/>
      <w:r>
        <w:rPr>
          <w:szCs w:val="28"/>
          <w:lang w:val="en-US"/>
        </w:rPr>
        <w:t>Bangun</w:t>
      </w:r>
      <w:proofErr w:type="spellEnd"/>
      <w:r>
        <w:rPr>
          <w:szCs w:val="28"/>
          <w:lang w:val="en-US"/>
        </w:rPr>
        <w:t xml:space="preserve"> Alat Monitoring </w:t>
      </w:r>
      <w:proofErr w:type="spellStart"/>
      <w:r>
        <w:rPr>
          <w:szCs w:val="28"/>
          <w:lang w:val="en-US"/>
        </w:rPr>
        <w:t>Pengisian</w:t>
      </w:r>
      <w:proofErr w:type="spellEnd"/>
      <w:r>
        <w:rPr>
          <w:szCs w:val="28"/>
          <w:lang w:val="en-US"/>
        </w:rPr>
        <w:t xml:space="preserve"> Air </w:t>
      </w:r>
      <w:proofErr w:type="spellStart"/>
      <w:r>
        <w:rPr>
          <w:szCs w:val="28"/>
          <w:lang w:val="en-US"/>
        </w:rPr>
        <w:t>Otomatis</w:t>
      </w:r>
      <w:proofErr w:type="spellEnd"/>
      <w:r>
        <w:rPr>
          <w:szCs w:val="28"/>
          <w:lang w:val="en-US"/>
        </w:rPr>
        <w:t xml:space="preserve"> </w:t>
      </w:r>
      <w:proofErr w:type="spellStart"/>
      <w:r>
        <w:rPr>
          <w:szCs w:val="28"/>
          <w:lang w:val="en-US"/>
        </w:rPr>
        <w:t>Berbasis</w:t>
      </w:r>
      <w:proofErr w:type="spellEnd"/>
      <w:r>
        <w:rPr>
          <w:szCs w:val="28"/>
          <w:lang w:val="en-US"/>
        </w:rPr>
        <w:t xml:space="preserve"> IoT (Internet of Things</w:t>
      </w:r>
      <w:r w:rsidR="00A450B7">
        <w:rPr>
          <w:szCs w:val="28"/>
          <w:lang w:val="en-US"/>
        </w:rPr>
        <w:t>)</w:t>
      </w:r>
    </w:p>
    <w:p w14:paraId="07E0EA58" w14:textId="77777777" w:rsidR="00870827" w:rsidRPr="00776715" w:rsidRDefault="00870827" w:rsidP="00870827">
      <w:pPr>
        <w:jc w:val="center"/>
        <w:rPr>
          <w:b/>
          <w:bCs/>
        </w:rPr>
      </w:pPr>
    </w:p>
    <w:p w14:paraId="3F47A837" w14:textId="450B774E" w:rsidR="0045236C" w:rsidRPr="0045236C" w:rsidRDefault="0045236C" w:rsidP="0045236C">
      <w:pPr>
        <w:jc w:val="center"/>
        <w:rPr>
          <w:b/>
          <w:bCs/>
          <w:lang w:val="en-US"/>
        </w:rPr>
      </w:pPr>
      <w:r w:rsidRPr="0045236C">
        <w:rPr>
          <w:b/>
          <w:bCs/>
          <w:lang w:val="en-US"/>
        </w:rPr>
        <w:t xml:space="preserve">Hafiz Dwi </w:t>
      </w:r>
      <w:proofErr w:type="spellStart"/>
      <w:r w:rsidRPr="0045236C">
        <w:rPr>
          <w:b/>
          <w:bCs/>
          <w:lang w:val="en-US"/>
        </w:rPr>
        <w:t>febi</w:t>
      </w:r>
      <w:proofErr w:type="spellEnd"/>
      <w:r w:rsidRPr="0045236C">
        <w:rPr>
          <w:b/>
          <w:bCs/>
          <w:lang w:val="en-US"/>
        </w:rPr>
        <w:t xml:space="preserve"> Eriyanto</w:t>
      </w:r>
      <w:r w:rsidRPr="0045236C">
        <w:rPr>
          <w:b/>
          <w:bCs/>
          <w:vertAlign w:val="superscript"/>
          <w:lang w:val="en-US"/>
        </w:rPr>
        <w:t>1</w:t>
      </w:r>
      <w:r w:rsidRPr="0045236C">
        <w:rPr>
          <w:b/>
          <w:bCs/>
          <w:lang w:val="en-US"/>
        </w:rPr>
        <w:t xml:space="preserve">, </w:t>
      </w:r>
      <w:proofErr w:type="spellStart"/>
      <w:r w:rsidRPr="0045236C">
        <w:rPr>
          <w:b/>
          <w:bCs/>
          <w:lang w:val="en-US"/>
        </w:rPr>
        <w:t>Munaf</w:t>
      </w:r>
      <w:proofErr w:type="spellEnd"/>
      <w:r w:rsidRPr="0045236C">
        <w:rPr>
          <w:b/>
          <w:bCs/>
          <w:lang w:val="en-US"/>
        </w:rPr>
        <w:t xml:space="preserve"> Ismail</w:t>
      </w:r>
      <w:r>
        <w:rPr>
          <w:b/>
          <w:bCs/>
          <w:lang w:val="en-US"/>
        </w:rPr>
        <w:t>, ST, MT</w:t>
      </w:r>
      <w:r w:rsidRPr="0045236C">
        <w:rPr>
          <w:b/>
          <w:bCs/>
          <w:vertAlign w:val="superscript"/>
          <w:lang w:val="en-US"/>
        </w:rPr>
        <w:t>2</w:t>
      </w:r>
      <w:r w:rsidRPr="0045236C">
        <w:rPr>
          <w:b/>
          <w:bCs/>
          <w:lang w:val="en-US"/>
        </w:rPr>
        <w:t>,</w:t>
      </w:r>
      <w:r>
        <w:rPr>
          <w:b/>
          <w:bCs/>
          <w:lang w:val="en-US"/>
        </w:rPr>
        <w:t xml:space="preserve"> Dr</w:t>
      </w:r>
      <w:r w:rsidRPr="0045236C">
        <w:rPr>
          <w:b/>
          <w:bCs/>
          <w:lang w:val="en-US"/>
        </w:rPr>
        <w:t xml:space="preserve"> Eka </w:t>
      </w:r>
      <w:proofErr w:type="spellStart"/>
      <w:r w:rsidRPr="0045236C">
        <w:rPr>
          <w:b/>
          <w:bCs/>
          <w:lang w:val="en-US"/>
        </w:rPr>
        <w:t>Nuryanto</w:t>
      </w:r>
      <w:proofErr w:type="spellEnd"/>
      <w:r w:rsidRPr="0045236C">
        <w:rPr>
          <w:b/>
          <w:bCs/>
          <w:lang w:val="en-US"/>
        </w:rPr>
        <w:t xml:space="preserve"> </w:t>
      </w:r>
      <w:proofErr w:type="spellStart"/>
      <w:r w:rsidRPr="0045236C">
        <w:rPr>
          <w:b/>
          <w:bCs/>
          <w:lang w:val="en-US"/>
        </w:rPr>
        <w:t>Budisusila</w:t>
      </w:r>
      <w:proofErr w:type="spellEnd"/>
      <w:r>
        <w:rPr>
          <w:b/>
          <w:bCs/>
          <w:lang w:val="en-US"/>
        </w:rPr>
        <w:t xml:space="preserve"> ST, MT</w:t>
      </w:r>
      <w:r w:rsidRPr="0045236C">
        <w:rPr>
          <w:b/>
          <w:bCs/>
          <w:vertAlign w:val="superscript"/>
          <w:lang w:val="en-US"/>
        </w:rPr>
        <w:t>3</w:t>
      </w:r>
    </w:p>
    <w:p w14:paraId="1B6F84F2" w14:textId="11CE5854" w:rsidR="00870827" w:rsidRPr="0045236C" w:rsidRDefault="001347D3" w:rsidP="0045236C">
      <w:pPr>
        <w:jc w:val="center"/>
        <w:rPr>
          <w:lang w:val="en-US"/>
        </w:rPr>
      </w:pPr>
      <w:r w:rsidRPr="001347D3">
        <w:rPr>
          <w:lang w:val="en-US"/>
        </w:rPr>
        <w:t>123</w:t>
      </w:r>
      <w:r w:rsidR="0045236C" w:rsidRPr="001347D3">
        <w:rPr>
          <w:lang w:val="en-US"/>
        </w:rPr>
        <w:t>Jurusan</w:t>
      </w:r>
      <w:r w:rsidR="0045236C">
        <w:rPr>
          <w:lang w:val="en-US"/>
        </w:rPr>
        <w:t xml:space="preserve"> Teknik </w:t>
      </w:r>
      <w:proofErr w:type="spellStart"/>
      <w:r w:rsidR="0045236C">
        <w:rPr>
          <w:lang w:val="en-US"/>
        </w:rPr>
        <w:t>Elektro</w:t>
      </w:r>
      <w:proofErr w:type="spellEnd"/>
      <w:r w:rsidR="0045236C">
        <w:rPr>
          <w:lang w:val="en-US"/>
        </w:rPr>
        <w:t xml:space="preserve">, </w:t>
      </w:r>
      <w:proofErr w:type="spellStart"/>
      <w:r w:rsidR="0045236C">
        <w:rPr>
          <w:lang w:val="en-US"/>
        </w:rPr>
        <w:t>Fakultas</w:t>
      </w:r>
      <w:proofErr w:type="spellEnd"/>
      <w:r w:rsidR="0045236C">
        <w:rPr>
          <w:lang w:val="en-US"/>
        </w:rPr>
        <w:t xml:space="preserve"> </w:t>
      </w:r>
      <w:proofErr w:type="spellStart"/>
      <w:r w:rsidR="0045236C">
        <w:rPr>
          <w:lang w:val="en-US"/>
        </w:rPr>
        <w:t>Teknologi</w:t>
      </w:r>
      <w:proofErr w:type="spellEnd"/>
      <w:r w:rsidR="0045236C">
        <w:rPr>
          <w:lang w:val="en-US"/>
        </w:rPr>
        <w:t xml:space="preserve"> </w:t>
      </w:r>
      <w:proofErr w:type="spellStart"/>
      <w:r w:rsidR="0045236C">
        <w:rPr>
          <w:lang w:val="en-US"/>
        </w:rPr>
        <w:t>Industri</w:t>
      </w:r>
      <w:proofErr w:type="spellEnd"/>
      <w:r w:rsidR="0045236C">
        <w:rPr>
          <w:lang w:val="en-US"/>
        </w:rPr>
        <w:t>, Universitas Islam Sultan Agung Semarang</w:t>
      </w:r>
    </w:p>
    <w:p w14:paraId="204C07A4" w14:textId="77777777" w:rsidR="00F93081" w:rsidRPr="0045236C" w:rsidRDefault="00F93081" w:rsidP="00A306FD">
      <w:pPr>
        <w:pStyle w:val="ListParagraph"/>
        <w:spacing w:after="0"/>
        <w:ind w:left="0"/>
        <w:jc w:val="center"/>
        <w:rPr>
          <w:sz w:val="18"/>
          <w:szCs w:val="18"/>
          <w:lang w:val="en-US"/>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2446"/>
        <w:gridCol w:w="287"/>
        <w:gridCol w:w="6198"/>
      </w:tblGrid>
      <w:tr w:rsidR="00385E3B" w:rsidRPr="00776715" w14:paraId="4B61E173" w14:textId="77777777" w:rsidTr="001A73DE">
        <w:trPr>
          <w:trHeight w:val="357"/>
        </w:trPr>
        <w:tc>
          <w:tcPr>
            <w:tcW w:w="2446" w:type="dxa"/>
            <w:tcBorders>
              <w:top w:val="double" w:sz="4" w:space="0" w:color="auto"/>
              <w:left w:val="nil"/>
              <w:bottom w:val="single" w:sz="4" w:space="0" w:color="auto"/>
              <w:right w:val="nil"/>
            </w:tcBorders>
            <w:vAlign w:val="center"/>
          </w:tcPr>
          <w:p w14:paraId="1FCDDC3F" w14:textId="7B3E5450" w:rsidR="00957C11" w:rsidRPr="00776715" w:rsidRDefault="00957C11" w:rsidP="00A306FD">
            <w:pPr>
              <w:spacing w:before="60" w:after="60"/>
              <w:ind w:left="-106"/>
              <w:rPr>
                <w:b/>
              </w:rPr>
            </w:pPr>
            <w:r w:rsidRPr="00776715">
              <w:rPr>
                <w:b/>
              </w:rPr>
              <w:t>Article Info</w:t>
            </w:r>
          </w:p>
        </w:tc>
        <w:tc>
          <w:tcPr>
            <w:tcW w:w="287" w:type="dxa"/>
            <w:tcBorders>
              <w:top w:val="double" w:sz="4" w:space="0" w:color="auto"/>
              <w:left w:val="nil"/>
              <w:bottom w:val="nil"/>
              <w:right w:val="nil"/>
            </w:tcBorders>
            <w:vAlign w:val="center"/>
          </w:tcPr>
          <w:p w14:paraId="3787232C" w14:textId="77777777" w:rsidR="00957C11" w:rsidRPr="00776715" w:rsidRDefault="00957C11" w:rsidP="00775326">
            <w:pPr>
              <w:spacing w:before="60" w:after="60"/>
            </w:pPr>
          </w:p>
        </w:tc>
        <w:tc>
          <w:tcPr>
            <w:tcW w:w="6198" w:type="dxa"/>
            <w:tcBorders>
              <w:top w:val="double" w:sz="4" w:space="0" w:color="auto"/>
              <w:left w:val="nil"/>
              <w:bottom w:val="single" w:sz="4" w:space="0" w:color="auto"/>
              <w:right w:val="nil"/>
            </w:tcBorders>
            <w:vAlign w:val="center"/>
          </w:tcPr>
          <w:p w14:paraId="565D10FF" w14:textId="7D14AA0A" w:rsidR="00957C11" w:rsidRPr="00776715" w:rsidRDefault="00957C11" w:rsidP="00775326">
            <w:pPr>
              <w:spacing w:before="60" w:after="60"/>
              <w:rPr>
                <w:color w:val="000000"/>
                <w:sz w:val="24"/>
                <w:szCs w:val="24"/>
              </w:rPr>
            </w:pPr>
            <w:r w:rsidRPr="00776715">
              <w:rPr>
                <w:b/>
                <w:bCs/>
                <w:iCs/>
                <w:color w:val="000000"/>
              </w:rPr>
              <w:t xml:space="preserve">ABSTRACT </w:t>
            </w:r>
          </w:p>
        </w:tc>
      </w:tr>
      <w:tr w:rsidR="00941203" w:rsidRPr="00776715" w14:paraId="1718C26E" w14:textId="77777777" w:rsidTr="001A73DE">
        <w:trPr>
          <w:trHeight w:val="1176"/>
        </w:trPr>
        <w:tc>
          <w:tcPr>
            <w:tcW w:w="2446" w:type="dxa"/>
            <w:tcBorders>
              <w:top w:val="single" w:sz="4" w:space="0" w:color="auto"/>
              <w:left w:val="nil"/>
              <w:bottom w:val="single" w:sz="4" w:space="0" w:color="auto"/>
              <w:right w:val="nil"/>
            </w:tcBorders>
          </w:tcPr>
          <w:p w14:paraId="0512D851" w14:textId="77777777" w:rsidR="00941203" w:rsidRPr="00776715" w:rsidRDefault="00941203" w:rsidP="00525EB0">
            <w:pPr>
              <w:spacing w:before="60" w:after="60"/>
              <w:ind w:left="-108"/>
              <w:jc w:val="both"/>
              <w:rPr>
                <w:b/>
                <w:iCs/>
              </w:rPr>
            </w:pPr>
            <w:bookmarkStart w:id="0" w:name="_Hlk139442917"/>
            <w:r w:rsidRPr="00776715">
              <w:rPr>
                <w:b/>
                <w:iCs/>
              </w:rPr>
              <w:t>Article history:</w:t>
            </w:r>
          </w:p>
          <w:p w14:paraId="3F013F3E" w14:textId="0D1FEF94" w:rsidR="00941203" w:rsidRPr="00776715" w:rsidRDefault="001A29C8" w:rsidP="00A306FD">
            <w:pPr>
              <w:ind w:left="-106"/>
              <w:jc w:val="both"/>
            </w:pPr>
            <w:r>
              <w:rPr>
                <w:lang w:val="en-US"/>
              </w:rPr>
              <w:t>Submitted</w:t>
            </w:r>
            <w:r w:rsidR="00941203" w:rsidRPr="00776715">
              <w:t xml:space="preserve"> </w:t>
            </w:r>
            <w:proofErr w:type="spellStart"/>
            <w:proofErr w:type="gramStart"/>
            <w:r w:rsidR="0045236C">
              <w:rPr>
                <w:lang w:val="en-US"/>
              </w:rPr>
              <w:t>Juli</w:t>
            </w:r>
            <w:proofErr w:type="spellEnd"/>
            <w:r w:rsidR="00D2184B" w:rsidRPr="00776715">
              <w:t xml:space="preserve"> ,</w:t>
            </w:r>
            <w:proofErr w:type="gramEnd"/>
            <w:r w:rsidR="00D2184B" w:rsidRPr="00776715">
              <w:t xml:space="preserve"> 202</w:t>
            </w:r>
            <w:r w:rsidR="0053361C" w:rsidRPr="00776715">
              <w:t>3</w:t>
            </w:r>
          </w:p>
          <w:p w14:paraId="2DE4009F" w14:textId="1D36B1FF" w:rsidR="00941203" w:rsidRPr="00776715" w:rsidRDefault="00D2184B" w:rsidP="00A306FD">
            <w:pPr>
              <w:ind w:left="-106"/>
              <w:jc w:val="both"/>
            </w:pPr>
            <w:r w:rsidRPr="00776715">
              <w:t>Accepted</w:t>
            </w:r>
            <w:r w:rsidR="00941203" w:rsidRPr="00776715">
              <w:t xml:space="preserve"> </w:t>
            </w:r>
            <w:proofErr w:type="spellStart"/>
            <w:r w:rsidR="0045236C">
              <w:rPr>
                <w:lang w:val="en-US"/>
              </w:rPr>
              <w:t>Juli</w:t>
            </w:r>
            <w:proofErr w:type="spellEnd"/>
            <w:r w:rsidRPr="00776715">
              <w:t xml:space="preserve"> , 202</w:t>
            </w:r>
            <w:r w:rsidR="0053361C" w:rsidRPr="00776715">
              <w:t>3</w:t>
            </w:r>
          </w:p>
          <w:p w14:paraId="1EF89819" w14:textId="56574413" w:rsidR="00BB66F4" w:rsidRPr="00776715" w:rsidRDefault="00D2184B" w:rsidP="00A306FD">
            <w:pPr>
              <w:ind w:left="-106"/>
              <w:jc w:val="both"/>
            </w:pPr>
            <w:r w:rsidRPr="00776715">
              <w:t>Published</w:t>
            </w:r>
            <w:r w:rsidR="00941203" w:rsidRPr="00776715">
              <w:t xml:space="preserve"> </w:t>
            </w:r>
            <w:proofErr w:type="spellStart"/>
            <w:r w:rsidR="0045236C">
              <w:rPr>
                <w:lang w:val="en-US"/>
              </w:rPr>
              <w:t>Juli</w:t>
            </w:r>
            <w:proofErr w:type="spellEnd"/>
            <w:r w:rsidRPr="00776715">
              <w:t xml:space="preserve"> , 202</w:t>
            </w:r>
            <w:r w:rsidR="0053361C" w:rsidRPr="00776715">
              <w:t>3</w:t>
            </w:r>
          </w:p>
        </w:tc>
        <w:tc>
          <w:tcPr>
            <w:tcW w:w="287" w:type="dxa"/>
            <w:vMerge w:val="restart"/>
            <w:tcBorders>
              <w:top w:val="nil"/>
              <w:left w:val="nil"/>
              <w:bottom w:val="nil"/>
              <w:right w:val="nil"/>
            </w:tcBorders>
          </w:tcPr>
          <w:p w14:paraId="41EFC3BC" w14:textId="77777777" w:rsidR="00941203" w:rsidRPr="00776715" w:rsidRDefault="00941203" w:rsidP="00B07CBA">
            <w:pPr>
              <w:spacing w:before="120"/>
              <w:jc w:val="both"/>
            </w:pPr>
          </w:p>
        </w:tc>
        <w:tc>
          <w:tcPr>
            <w:tcW w:w="6198" w:type="dxa"/>
            <w:vMerge w:val="restart"/>
            <w:tcBorders>
              <w:top w:val="single" w:sz="4" w:space="0" w:color="auto"/>
              <w:left w:val="nil"/>
              <w:bottom w:val="nil"/>
              <w:right w:val="nil"/>
            </w:tcBorders>
          </w:tcPr>
          <w:p w14:paraId="775889E1" w14:textId="77777777" w:rsidR="001A18FA" w:rsidRPr="00D15999" w:rsidRDefault="001A18FA" w:rsidP="001A18FA">
            <w:pPr>
              <w:rPr>
                <w:b/>
                <w:bCs/>
                <w:lang w:val="en-US"/>
              </w:rPr>
            </w:pPr>
          </w:p>
          <w:p w14:paraId="79218C85" w14:textId="68CF5EA8" w:rsidR="00525EB0" w:rsidRPr="00776715" w:rsidRDefault="001A18FA" w:rsidP="001A18FA">
            <w:pPr>
              <w:jc w:val="both"/>
            </w:pPr>
            <w:r w:rsidRPr="001A18FA">
              <w:rPr>
                <w:shd w:val="clear" w:color="auto" w:fill="FFFFFF"/>
              </w:rPr>
              <w:t>Tandon adalah alat untuk menampung air, tapi monitoring ketinggian air tandon tidak tersedia secara jarak jauh hanya dengan alat pelampung mekanik. Penelitian ini menciptakan alat monitoring ketinggian air, volume air yang diisi ke tandon, dan aliran air yang dikeluarkan. Pengukuran ketinggian air dan volume menggunakan sensor ultrasonik, sedangkan sensor aliran air digunakan untuk mendeteksi aliran air secara jarak jauh melalui internet of things (IoT). Alat monitoring menggunakan smartphone dan aplikasi blynk dengan indikator level air, aliran air, dan volume air. Pengujian menggunakan metode kalibrasi dengan penggaris untuk sensor ultrasonik dan gelas ukur untuk volume air. Hasil pengujian menunjukkan bahwa jarak air dengan sensor 2 mm tidak dapat dibaca secara akurat. Sensor aliran air menghasilkan perbedaan 100 ml, sementara volume mendekati pengukuran manual.</w:t>
            </w:r>
          </w:p>
        </w:tc>
      </w:tr>
      <w:bookmarkEnd w:id="0"/>
      <w:tr w:rsidR="00941203" w:rsidRPr="00776715" w14:paraId="21F814FB" w14:textId="77777777" w:rsidTr="001A73DE">
        <w:trPr>
          <w:trHeight w:val="1250"/>
        </w:trPr>
        <w:tc>
          <w:tcPr>
            <w:tcW w:w="2446" w:type="dxa"/>
            <w:tcBorders>
              <w:top w:val="single" w:sz="4" w:space="0" w:color="auto"/>
              <w:left w:val="nil"/>
              <w:bottom w:val="nil"/>
              <w:right w:val="nil"/>
            </w:tcBorders>
            <w:vAlign w:val="bottom"/>
          </w:tcPr>
          <w:p w14:paraId="2BE7B008" w14:textId="77777777" w:rsidR="00941203" w:rsidRPr="00776715" w:rsidRDefault="00941203" w:rsidP="00525EB0">
            <w:pPr>
              <w:spacing w:before="60" w:after="60"/>
              <w:ind w:left="-108"/>
              <w:rPr>
                <w:b/>
                <w:iCs/>
              </w:rPr>
            </w:pPr>
            <w:r w:rsidRPr="00776715">
              <w:rPr>
                <w:b/>
                <w:iCs/>
              </w:rPr>
              <w:t>Keyword</w:t>
            </w:r>
            <w:r w:rsidR="005160A8" w:rsidRPr="00776715">
              <w:rPr>
                <w:b/>
                <w:iCs/>
              </w:rPr>
              <w:t>s</w:t>
            </w:r>
            <w:r w:rsidRPr="00776715">
              <w:rPr>
                <w:b/>
                <w:iCs/>
              </w:rPr>
              <w:t>:</w:t>
            </w:r>
          </w:p>
          <w:p w14:paraId="0ECF7B5A" w14:textId="17BD7900" w:rsidR="00941203" w:rsidRPr="00776715" w:rsidRDefault="00C42406" w:rsidP="00525EB0">
            <w:pPr>
              <w:spacing w:after="60"/>
              <w:ind w:left="-108"/>
              <w:rPr>
                <w:b/>
                <w:i/>
              </w:rPr>
            </w:pPr>
            <w:r w:rsidRPr="00776715">
              <w:t>Kata kunci 1</w:t>
            </w:r>
            <w:r w:rsidR="00C167E7" w:rsidRPr="00776715">
              <w:t xml:space="preserve">, </w:t>
            </w:r>
            <w:r w:rsidR="00880611">
              <w:br/>
            </w:r>
            <w:r w:rsidR="00880611">
              <w:rPr>
                <w:lang w:val="en-US"/>
              </w:rPr>
              <w:t>k</w:t>
            </w:r>
            <w:r w:rsidRPr="00776715">
              <w:t>ata kunci 2</w:t>
            </w:r>
            <w:r w:rsidR="00C167E7" w:rsidRPr="00776715">
              <w:t>,</w:t>
            </w:r>
            <w:r w:rsidR="00A306FD" w:rsidRPr="00776715">
              <w:t xml:space="preserve"> </w:t>
            </w:r>
            <w:r w:rsidR="00A306FD" w:rsidRPr="00776715">
              <w:br/>
            </w:r>
            <w:r w:rsidR="00880611">
              <w:rPr>
                <w:lang w:val="en-US"/>
              </w:rPr>
              <w:t>k</w:t>
            </w:r>
            <w:r w:rsidRPr="00776715">
              <w:t>ata kunci 3</w:t>
            </w:r>
          </w:p>
        </w:tc>
        <w:tc>
          <w:tcPr>
            <w:tcW w:w="287" w:type="dxa"/>
            <w:vMerge/>
            <w:tcBorders>
              <w:top w:val="nil"/>
              <w:left w:val="nil"/>
              <w:bottom w:val="single" w:sz="4" w:space="0" w:color="auto"/>
              <w:right w:val="nil"/>
            </w:tcBorders>
          </w:tcPr>
          <w:p w14:paraId="48BBF1FA" w14:textId="77777777" w:rsidR="00941203" w:rsidRPr="00776715" w:rsidRDefault="00941203" w:rsidP="00B07CBA">
            <w:pPr>
              <w:spacing w:before="120"/>
              <w:jc w:val="both"/>
            </w:pPr>
          </w:p>
        </w:tc>
        <w:tc>
          <w:tcPr>
            <w:tcW w:w="6198" w:type="dxa"/>
            <w:vMerge/>
            <w:tcBorders>
              <w:top w:val="single" w:sz="4" w:space="0" w:color="auto"/>
              <w:left w:val="nil"/>
              <w:bottom w:val="nil"/>
              <w:right w:val="nil"/>
            </w:tcBorders>
          </w:tcPr>
          <w:p w14:paraId="6D3EEC31" w14:textId="77777777" w:rsidR="00941203" w:rsidRPr="00776715" w:rsidRDefault="00941203" w:rsidP="00B07CBA">
            <w:pPr>
              <w:spacing w:before="120"/>
              <w:jc w:val="both"/>
              <w:rPr>
                <w:iCs/>
                <w:color w:val="000000"/>
                <w:sz w:val="18"/>
                <w:szCs w:val="18"/>
              </w:rPr>
            </w:pPr>
          </w:p>
        </w:tc>
      </w:tr>
      <w:tr w:rsidR="00C167E7" w:rsidRPr="00776715" w14:paraId="293EBC6C" w14:textId="77777777" w:rsidTr="001A73DE">
        <w:trPr>
          <w:trHeight w:val="614"/>
        </w:trPr>
        <w:tc>
          <w:tcPr>
            <w:tcW w:w="2446" w:type="dxa"/>
            <w:tcBorders>
              <w:top w:val="nil"/>
              <w:left w:val="nil"/>
              <w:bottom w:val="nil"/>
              <w:right w:val="nil"/>
            </w:tcBorders>
          </w:tcPr>
          <w:p w14:paraId="2C52E7EA" w14:textId="77777777" w:rsidR="0045236C" w:rsidRDefault="0045236C" w:rsidP="0045236C">
            <w:pPr>
              <w:ind w:left="-109"/>
              <w:rPr>
                <w:lang w:val="en-US"/>
              </w:rPr>
            </w:pPr>
            <w:bookmarkStart w:id="1" w:name="_Hlk139442956"/>
            <w:r>
              <w:rPr>
                <w:lang w:val="en-US"/>
              </w:rPr>
              <w:t xml:space="preserve">Sensor </w:t>
            </w:r>
            <w:proofErr w:type="spellStart"/>
            <w:r>
              <w:rPr>
                <w:lang w:val="en-US"/>
              </w:rPr>
              <w:t>Ultrasonik</w:t>
            </w:r>
            <w:proofErr w:type="spellEnd"/>
            <w:r>
              <w:rPr>
                <w:lang w:val="en-US"/>
              </w:rPr>
              <w:t>,</w:t>
            </w:r>
          </w:p>
          <w:p w14:paraId="724FDEDF" w14:textId="77777777" w:rsidR="0045236C" w:rsidRDefault="0045236C" w:rsidP="0045236C">
            <w:pPr>
              <w:ind w:left="-109"/>
              <w:rPr>
                <w:lang w:val="en-US"/>
              </w:rPr>
            </w:pPr>
            <w:r>
              <w:rPr>
                <w:lang w:val="en-US"/>
              </w:rPr>
              <w:t>Blynk,</w:t>
            </w:r>
          </w:p>
          <w:p w14:paraId="46C31BFA" w14:textId="0397D194" w:rsidR="0045236C" w:rsidRDefault="0045236C" w:rsidP="0045236C">
            <w:pPr>
              <w:ind w:left="-109"/>
              <w:rPr>
                <w:lang w:val="en-US"/>
              </w:rPr>
            </w:pPr>
            <w:r>
              <w:rPr>
                <w:lang w:val="en-US"/>
              </w:rPr>
              <w:t>Water Flow Sensor</w:t>
            </w:r>
          </w:p>
          <w:p w14:paraId="585F3A4E" w14:textId="0F68E919" w:rsidR="00C167E7" w:rsidRPr="00776715" w:rsidRDefault="00C167E7" w:rsidP="00525EB0">
            <w:pPr>
              <w:spacing w:before="60"/>
              <w:ind w:left="-106"/>
              <w:rPr>
                <w:b/>
                <w:i/>
              </w:rPr>
            </w:pPr>
          </w:p>
        </w:tc>
        <w:tc>
          <w:tcPr>
            <w:tcW w:w="287" w:type="dxa"/>
            <w:vMerge/>
            <w:tcBorders>
              <w:top w:val="single" w:sz="4" w:space="0" w:color="auto"/>
              <w:left w:val="nil"/>
              <w:bottom w:val="nil"/>
              <w:right w:val="nil"/>
            </w:tcBorders>
          </w:tcPr>
          <w:p w14:paraId="584CAE88" w14:textId="77777777" w:rsidR="00C167E7" w:rsidRPr="00776715" w:rsidRDefault="00C167E7" w:rsidP="00525EB0">
            <w:pPr>
              <w:spacing w:before="60"/>
              <w:jc w:val="both"/>
            </w:pPr>
          </w:p>
        </w:tc>
        <w:tc>
          <w:tcPr>
            <w:tcW w:w="6198" w:type="dxa"/>
            <w:tcBorders>
              <w:top w:val="nil"/>
              <w:left w:val="nil"/>
              <w:bottom w:val="nil"/>
              <w:right w:val="nil"/>
            </w:tcBorders>
          </w:tcPr>
          <w:p w14:paraId="10D07C56" w14:textId="1D35C8DF" w:rsidR="00C167E7" w:rsidRPr="001A18FA" w:rsidRDefault="001A18FA" w:rsidP="001A18FA">
            <w:pPr>
              <w:spacing w:before="240"/>
              <w:jc w:val="both"/>
              <w:rPr>
                <w:i/>
                <w:color w:val="000000"/>
              </w:rPr>
            </w:pPr>
            <w:r w:rsidRPr="001A18FA">
              <w:rPr>
                <w:i/>
                <w:color w:val="000000"/>
              </w:rPr>
              <w:t>A reservoir is a tool to hold water, but monitoring the water level of the reservoir is not available remotely with only a mechanical float device. This research creates a tool to monitor the water level, the volume of water filled into the reservoir, and the flow of water released. Measurement of water level and volume uses ultrasonic sensors, while water flow sensors are used to detect water flow remotely through the internet of things (IoT). The monitoring tool uses a smartphone and blynk application with indicators of water level, water flow, and water volume. The test uses the calibration method with a ruler for ultrasonic sensors and a measuring cup for water volume. The test results show that the distance between the water and the sensor of 2 mm cannot be read accurately. The water flow sensor produces a difference of 100 ml, while the volume is close to manual measurement.</w:t>
            </w:r>
          </w:p>
        </w:tc>
      </w:tr>
      <w:bookmarkEnd w:id="1"/>
      <w:tr w:rsidR="00941203" w:rsidRPr="00776715" w14:paraId="1AB3FA50" w14:textId="77777777" w:rsidTr="001A73DE">
        <w:trPr>
          <w:trHeight w:val="497"/>
        </w:trPr>
        <w:tc>
          <w:tcPr>
            <w:tcW w:w="2446" w:type="dxa"/>
            <w:tcBorders>
              <w:top w:val="nil"/>
              <w:left w:val="nil"/>
              <w:bottom w:val="single" w:sz="4" w:space="0" w:color="auto"/>
              <w:right w:val="nil"/>
            </w:tcBorders>
          </w:tcPr>
          <w:p w14:paraId="45499A5B" w14:textId="77777777" w:rsidR="00941203" w:rsidRPr="00776715" w:rsidRDefault="00941203" w:rsidP="00B07CBA">
            <w:pPr>
              <w:spacing w:before="120" w:after="120"/>
              <w:jc w:val="both"/>
              <w:rPr>
                <w:b/>
                <w:i/>
              </w:rPr>
            </w:pPr>
          </w:p>
        </w:tc>
        <w:tc>
          <w:tcPr>
            <w:tcW w:w="287" w:type="dxa"/>
            <w:vMerge/>
            <w:tcBorders>
              <w:top w:val="nil"/>
              <w:left w:val="nil"/>
              <w:bottom w:val="nil"/>
              <w:right w:val="nil"/>
            </w:tcBorders>
          </w:tcPr>
          <w:p w14:paraId="33B35F3D" w14:textId="77777777" w:rsidR="00941203" w:rsidRPr="00776715" w:rsidRDefault="00941203" w:rsidP="00B07CBA">
            <w:pPr>
              <w:spacing w:before="120"/>
              <w:jc w:val="both"/>
            </w:pPr>
          </w:p>
        </w:tc>
        <w:tc>
          <w:tcPr>
            <w:tcW w:w="6198" w:type="dxa"/>
            <w:tcBorders>
              <w:top w:val="nil"/>
              <w:left w:val="nil"/>
              <w:bottom w:val="single" w:sz="4" w:space="0" w:color="auto"/>
              <w:right w:val="nil"/>
            </w:tcBorders>
          </w:tcPr>
          <w:p w14:paraId="03597A42" w14:textId="505526FB" w:rsidR="00941203" w:rsidRPr="00776715" w:rsidRDefault="00BD6441" w:rsidP="00B07CBA">
            <w:pPr>
              <w:spacing w:before="120" w:after="120"/>
              <w:rPr>
                <w:i/>
                <w:iCs/>
                <w:color w:val="000000"/>
                <w:sz w:val="18"/>
                <w:szCs w:val="18"/>
              </w:rPr>
            </w:pPr>
            <w:r w:rsidRPr="00776715">
              <w:rPr>
                <w:i/>
                <w:iCs/>
                <w:noProof/>
                <w:color w:val="000000"/>
                <w:sz w:val="18"/>
                <w:szCs w:val="18"/>
              </w:rPr>
              <w:drawing>
                <wp:anchor distT="0" distB="0" distL="114300" distR="114300" simplePos="0" relativeHeight="251657728" behindDoc="0" locked="0" layoutInCell="1" allowOverlap="1" wp14:anchorId="7E7B5D3D" wp14:editId="79626F4F">
                  <wp:simplePos x="0" y="0"/>
                  <wp:positionH relativeFrom="column">
                    <wp:posOffset>1248410</wp:posOffset>
                  </wp:positionH>
                  <wp:positionV relativeFrom="paragraph">
                    <wp:posOffset>76835</wp:posOffset>
                  </wp:positionV>
                  <wp:extent cx="666750" cy="228600"/>
                  <wp:effectExtent l="0" t="0" r="0" b="0"/>
                  <wp:wrapSquare wrapText="bothSides"/>
                  <wp:docPr id="8" name="Picture 2"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715">
              <w:rPr>
                <w:i/>
                <w:noProof/>
                <w:color w:val="000000"/>
                <w:sz w:val="18"/>
                <w:szCs w:val="18"/>
              </w:rPr>
              <w:drawing>
                <wp:inline distT="0" distB="0" distL="0" distR="0" wp14:anchorId="5DB4F574" wp14:editId="2604DABC">
                  <wp:extent cx="1035685" cy="223520"/>
                  <wp:effectExtent l="0" t="0" r="0" b="5080"/>
                  <wp:docPr id="7" name="Picture 1" descr="CROS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ROSS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685" cy="223520"/>
                          </a:xfrm>
                          <a:prstGeom prst="rect">
                            <a:avLst/>
                          </a:prstGeom>
                          <a:noFill/>
                          <a:ln>
                            <a:noFill/>
                          </a:ln>
                        </pic:spPr>
                      </pic:pic>
                    </a:graphicData>
                  </a:graphic>
                </wp:inline>
              </w:drawing>
            </w:r>
          </w:p>
        </w:tc>
      </w:tr>
      <w:tr w:rsidR="00A306FD" w:rsidRPr="00776715" w14:paraId="59D06BE5" w14:textId="77777777" w:rsidTr="00715A5C">
        <w:trPr>
          <w:trHeight w:val="1300"/>
        </w:trPr>
        <w:tc>
          <w:tcPr>
            <w:tcW w:w="8931" w:type="dxa"/>
            <w:gridSpan w:val="3"/>
            <w:tcBorders>
              <w:top w:val="nil"/>
              <w:left w:val="nil"/>
              <w:bottom w:val="double" w:sz="4" w:space="0" w:color="auto"/>
              <w:right w:val="nil"/>
            </w:tcBorders>
          </w:tcPr>
          <w:p w14:paraId="05969BB8" w14:textId="77777777" w:rsidR="00A306FD" w:rsidRPr="00776715" w:rsidRDefault="00A306FD" w:rsidP="002545A3">
            <w:pPr>
              <w:spacing w:before="60" w:after="60"/>
              <w:ind w:left="-108"/>
              <w:rPr>
                <w:b/>
                <w:i/>
              </w:rPr>
            </w:pPr>
            <w:r w:rsidRPr="00776715">
              <w:rPr>
                <w:b/>
                <w:i/>
              </w:rPr>
              <w:t>Corresponding Author:</w:t>
            </w:r>
          </w:p>
          <w:p w14:paraId="7DE08E59" w14:textId="7714C801" w:rsidR="00A306FD" w:rsidRPr="00776715" w:rsidRDefault="001A18FA" w:rsidP="00A306FD">
            <w:pPr>
              <w:ind w:left="-106"/>
            </w:pPr>
            <w:r>
              <w:rPr>
                <w:lang w:val="en-US"/>
              </w:rPr>
              <w:t xml:space="preserve">Hafiz Dwi </w:t>
            </w:r>
            <w:proofErr w:type="spellStart"/>
            <w:r>
              <w:rPr>
                <w:lang w:val="en-US"/>
              </w:rPr>
              <w:t>Febi</w:t>
            </w:r>
            <w:proofErr w:type="spellEnd"/>
            <w:r>
              <w:rPr>
                <w:lang w:val="en-US"/>
              </w:rPr>
              <w:t xml:space="preserve"> </w:t>
            </w:r>
            <w:proofErr w:type="spellStart"/>
            <w:r>
              <w:rPr>
                <w:lang w:val="en-US"/>
              </w:rPr>
              <w:t>Eriyanto</w:t>
            </w:r>
            <w:proofErr w:type="spellEnd"/>
            <w:r w:rsidR="00A306FD" w:rsidRPr="00776715">
              <w:t xml:space="preserve">, </w:t>
            </w:r>
          </w:p>
          <w:p w14:paraId="6C00DC7F" w14:textId="507A4FA3" w:rsidR="00A306FD" w:rsidRDefault="001A18FA" w:rsidP="00A306FD">
            <w:pPr>
              <w:ind w:left="-106"/>
              <w:rPr>
                <w:lang w:val="en-US"/>
              </w:rPr>
            </w:pPr>
            <w:proofErr w:type="spellStart"/>
            <w:r>
              <w:rPr>
                <w:lang w:val="en-US"/>
              </w:rPr>
              <w:t>Jurusan</w:t>
            </w:r>
            <w:proofErr w:type="spellEnd"/>
            <w:r>
              <w:rPr>
                <w:lang w:val="en-US"/>
              </w:rPr>
              <w:t xml:space="preserve"> Teknik </w:t>
            </w:r>
            <w:proofErr w:type="spellStart"/>
            <w:r>
              <w:rPr>
                <w:lang w:val="en-US"/>
              </w:rPr>
              <w:t>Elektro</w:t>
            </w:r>
            <w:proofErr w:type="spellEnd"/>
            <w:r w:rsidR="00A306FD" w:rsidRPr="00776715">
              <w:t>,</w:t>
            </w:r>
            <w:r w:rsidR="00715A5C" w:rsidRPr="00776715">
              <w:t xml:space="preserve"> </w:t>
            </w:r>
            <w:proofErr w:type="spellStart"/>
            <w:r>
              <w:rPr>
                <w:lang w:val="en-US"/>
              </w:rPr>
              <w:t>Fakultas</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Industri</w:t>
            </w:r>
            <w:proofErr w:type="spellEnd"/>
            <w:r w:rsidR="00A306FD" w:rsidRPr="00776715">
              <w:t>,</w:t>
            </w:r>
            <w:r>
              <w:rPr>
                <w:lang w:val="en-US"/>
              </w:rPr>
              <w:t xml:space="preserve"> Universitas Islam Sultan Agung Semarang</w:t>
            </w:r>
          </w:p>
          <w:p w14:paraId="437922BF" w14:textId="182A0F38" w:rsidR="001A18FA" w:rsidRPr="001A18FA" w:rsidRDefault="001A18FA" w:rsidP="00A306FD">
            <w:pPr>
              <w:ind w:left="-106"/>
              <w:rPr>
                <w:lang w:val="en-US"/>
              </w:rPr>
            </w:pPr>
            <w:r>
              <w:rPr>
                <w:lang w:val="en-US"/>
              </w:rPr>
              <w:t xml:space="preserve">Jl. </w:t>
            </w:r>
            <w:proofErr w:type="spellStart"/>
            <w:r>
              <w:rPr>
                <w:lang w:val="en-US"/>
              </w:rPr>
              <w:t>Kaligawe</w:t>
            </w:r>
            <w:proofErr w:type="spellEnd"/>
            <w:r>
              <w:rPr>
                <w:lang w:val="en-US"/>
              </w:rPr>
              <w:t xml:space="preserve"> Raya No.Km.4, </w:t>
            </w:r>
            <w:proofErr w:type="spellStart"/>
            <w:r>
              <w:rPr>
                <w:lang w:val="en-US"/>
              </w:rPr>
              <w:t>Terboyo</w:t>
            </w:r>
            <w:proofErr w:type="spellEnd"/>
            <w:r>
              <w:rPr>
                <w:lang w:val="en-US"/>
              </w:rPr>
              <w:t xml:space="preserve"> </w:t>
            </w:r>
            <w:proofErr w:type="spellStart"/>
            <w:r>
              <w:rPr>
                <w:lang w:val="en-US"/>
              </w:rPr>
              <w:t>Kulon</w:t>
            </w:r>
            <w:proofErr w:type="spellEnd"/>
            <w:r>
              <w:rPr>
                <w:lang w:val="en-US"/>
              </w:rPr>
              <w:t xml:space="preserve">, </w:t>
            </w:r>
            <w:proofErr w:type="spellStart"/>
            <w:r>
              <w:rPr>
                <w:lang w:val="en-US"/>
              </w:rPr>
              <w:t>Kec</w:t>
            </w:r>
            <w:proofErr w:type="spellEnd"/>
            <w:r>
              <w:rPr>
                <w:lang w:val="en-US"/>
              </w:rPr>
              <w:t xml:space="preserve">. </w:t>
            </w:r>
            <w:proofErr w:type="spellStart"/>
            <w:r>
              <w:rPr>
                <w:lang w:val="en-US"/>
              </w:rPr>
              <w:t>Genuk</w:t>
            </w:r>
            <w:proofErr w:type="spellEnd"/>
            <w:r>
              <w:rPr>
                <w:lang w:val="en-US"/>
              </w:rPr>
              <w:t xml:space="preserve">, Kota Semarang, </w:t>
            </w:r>
            <w:proofErr w:type="spellStart"/>
            <w:r>
              <w:rPr>
                <w:lang w:val="en-US"/>
              </w:rPr>
              <w:t>Jawa</w:t>
            </w:r>
            <w:proofErr w:type="spellEnd"/>
            <w:r>
              <w:rPr>
                <w:lang w:val="en-US"/>
              </w:rPr>
              <w:t xml:space="preserve"> Tengah 50112</w:t>
            </w:r>
          </w:p>
          <w:p w14:paraId="49DA6138" w14:textId="3355A52E" w:rsidR="00A306FD" w:rsidRPr="00776715" w:rsidRDefault="00A306FD" w:rsidP="002545A3">
            <w:pPr>
              <w:spacing w:after="60"/>
              <w:ind w:left="-108"/>
              <w:rPr>
                <w:color w:val="000000"/>
                <w:sz w:val="18"/>
                <w:szCs w:val="18"/>
              </w:rPr>
            </w:pPr>
            <w:r w:rsidRPr="00776715">
              <w:t xml:space="preserve">Email: </w:t>
            </w:r>
            <w:r w:rsidR="001A18FA" w:rsidRPr="001A18FA">
              <w:rPr>
                <w:lang w:val="en-US"/>
              </w:rPr>
              <w:t>hafi</w:t>
            </w:r>
            <w:r w:rsidR="001A18FA">
              <w:rPr>
                <w:lang w:val="en-US"/>
              </w:rPr>
              <w:t>z_dwi@std.unissula.ac.id</w:t>
            </w:r>
          </w:p>
        </w:tc>
      </w:tr>
    </w:tbl>
    <w:p w14:paraId="386B9615" w14:textId="4F74E4A4" w:rsidR="00385E3B" w:rsidRPr="00776715" w:rsidRDefault="00C237A4" w:rsidP="00A91980">
      <w:pPr>
        <w:pStyle w:val="Heading1"/>
      </w:pPr>
      <w:r w:rsidRPr="00A91980">
        <w:t>PENDAHULUAN</w:t>
      </w:r>
    </w:p>
    <w:p w14:paraId="7CC4B480" w14:textId="42720E3B" w:rsidR="008567DD" w:rsidRPr="008567DD" w:rsidRDefault="001347D3" w:rsidP="008567DD">
      <w:pPr>
        <w:ind w:firstLine="567"/>
        <w:jc w:val="both"/>
        <w:rPr>
          <w:lang w:val="en-US"/>
        </w:rPr>
      </w:pPr>
      <w:r w:rsidRPr="00F83AB0">
        <w:rPr>
          <w:lang w:val="en-US"/>
        </w:rPr>
        <w:t xml:space="preserve">Air </w:t>
      </w:r>
      <w:proofErr w:type="spellStart"/>
      <w:r w:rsidRPr="00F83AB0">
        <w:rPr>
          <w:lang w:val="en-US"/>
        </w:rPr>
        <w:t>merupakan</w:t>
      </w:r>
      <w:proofErr w:type="spellEnd"/>
      <w:r w:rsidRPr="00F83AB0">
        <w:rPr>
          <w:lang w:val="en-US"/>
        </w:rPr>
        <w:t xml:space="preserve"> </w:t>
      </w:r>
      <w:proofErr w:type="spellStart"/>
      <w:r w:rsidRPr="00F83AB0">
        <w:rPr>
          <w:lang w:val="en-US"/>
        </w:rPr>
        <w:t>sebuah</w:t>
      </w:r>
      <w:proofErr w:type="spellEnd"/>
      <w:r w:rsidRPr="00F83AB0">
        <w:rPr>
          <w:lang w:val="en-US"/>
        </w:rPr>
        <w:t xml:space="preserve"> </w:t>
      </w:r>
      <w:proofErr w:type="spellStart"/>
      <w:r w:rsidRPr="00F83AB0">
        <w:rPr>
          <w:lang w:val="en-US"/>
        </w:rPr>
        <w:t>unsur</w:t>
      </w:r>
      <w:proofErr w:type="spellEnd"/>
      <w:r w:rsidRPr="00F83AB0">
        <w:rPr>
          <w:lang w:val="en-US"/>
        </w:rPr>
        <w:t xml:space="preserve"> </w:t>
      </w:r>
      <w:proofErr w:type="spellStart"/>
      <w:r w:rsidRPr="00F83AB0">
        <w:rPr>
          <w:lang w:val="en-US"/>
        </w:rPr>
        <w:t>senyawa</w:t>
      </w:r>
      <w:proofErr w:type="spellEnd"/>
      <w:r w:rsidRPr="00F83AB0">
        <w:rPr>
          <w:lang w:val="en-US"/>
        </w:rPr>
        <w:t xml:space="preserve"> yang </w:t>
      </w:r>
      <w:proofErr w:type="spellStart"/>
      <w:r w:rsidRPr="00F83AB0">
        <w:rPr>
          <w:lang w:val="en-US"/>
        </w:rPr>
        <w:t>penting</w:t>
      </w:r>
      <w:proofErr w:type="spellEnd"/>
      <w:r w:rsidRPr="00F83AB0">
        <w:rPr>
          <w:lang w:val="en-US"/>
        </w:rPr>
        <w:t xml:space="preserve"> </w:t>
      </w:r>
      <w:proofErr w:type="spellStart"/>
      <w:r w:rsidRPr="00F83AB0">
        <w:rPr>
          <w:lang w:val="en-US"/>
        </w:rPr>
        <w:t>bagi</w:t>
      </w:r>
      <w:proofErr w:type="spellEnd"/>
      <w:r w:rsidRPr="00F83AB0">
        <w:rPr>
          <w:lang w:val="en-US"/>
        </w:rPr>
        <w:t xml:space="preserve"> </w:t>
      </w:r>
      <w:proofErr w:type="spellStart"/>
      <w:r w:rsidRPr="00F83AB0">
        <w:rPr>
          <w:lang w:val="en-US"/>
        </w:rPr>
        <w:t>manusia</w:t>
      </w:r>
      <w:proofErr w:type="spellEnd"/>
      <w:r w:rsidRPr="00F83AB0">
        <w:rPr>
          <w:lang w:val="en-US"/>
        </w:rPr>
        <w:t xml:space="preserve">, </w:t>
      </w:r>
      <w:proofErr w:type="spellStart"/>
      <w:r w:rsidRPr="00F83AB0">
        <w:rPr>
          <w:lang w:val="en-US"/>
        </w:rPr>
        <w:t>manusia</w:t>
      </w:r>
      <w:proofErr w:type="spellEnd"/>
      <w:r w:rsidRPr="00F83AB0">
        <w:rPr>
          <w:lang w:val="en-US"/>
        </w:rPr>
        <w:t xml:space="preserve"> </w:t>
      </w:r>
      <w:proofErr w:type="spellStart"/>
      <w:r w:rsidRPr="00F83AB0">
        <w:rPr>
          <w:lang w:val="en-US"/>
        </w:rPr>
        <w:t>membutuhkan</w:t>
      </w:r>
      <w:proofErr w:type="spellEnd"/>
      <w:r w:rsidRPr="00F83AB0">
        <w:rPr>
          <w:lang w:val="en-US"/>
        </w:rPr>
        <w:t xml:space="preserve"> air </w:t>
      </w:r>
      <w:proofErr w:type="spellStart"/>
      <w:r w:rsidRPr="00F83AB0">
        <w:rPr>
          <w:lang w:val="en-US"/>
        </w:rPr>
        <w:t>dalam</w:t>
      </w:r>
      <w:proofErr w:type="spellEnd"/>
      <w:r w:rsidRPr="00F83AB0">
        <w:rPr>
          <w:lang w:val="en-US"/>
        </w:rPr>
        <w:t xml:space="preserve"> </w:t>
      </w:r>
      <w:proofErr w:type="spellStart"/>
      <w:r w:rsidRPr="00F83AB0">
        <w:rPr>
          <w:lang w:val="en-US"/>
        </w:rPr>
        <w:t>kehidupan</w:t>
      </w:r>
      <w:proofErr w:type="spellEnd"/>
      <w:r w:rsidRPr="00F83AB0">
        <w:rPr>
          <w:lang w:val="en-US"/>
        </w:rPr>
        <w:t xml:space="preserve"> </w:t>
      </w:r>
      <w:proofErr w:type="spellStart"/>
      <w:r w:rsidRPr="00F83AB0">
        <w:rPr>
          <w:lang w:val="en-US"/>
        </w:rPr>
        <w:t>sehari</w:t>
      </w:r>
      <w:proofErr w:type="spellEnd"/>
      <w:r w:rsidRPr="00F83AB0">
        <w:rPr>
          <w:lang w:val="en-US"/>
        </w:rPr>
        <w:t xml:space="preserve"> </w:t>
      </w:r>
      <w:proofErr w:type="spellStart"/>
      <w:r w:rsidRPr="00F83AB0">
        <w:rPr>
          <w:lang w:val="en-US"/>
        </w:rPr>
        <w:t>hari</w:t>
      </w:r>
      <w:proofErr w:type="spellEnd"/>
      <w:sdt>
        <w:sdtPr>
          <w:rPr>
            <w:color w:val="000000"/>
            <w:lang w:val="en-US"/>
          </w:rPr>
          <w:tag w:val="MENDELEY_CITATION_v3_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"/>
          <w:id w:val="1585336444"/>
          <w:placeholder>
            <w:docPart w:val="DefaultPlaceholder_-1854013440"/>
          </w:placeholder>
        </w:sdtPr>
        <w:sdtContent>
          <w:r w:rsidR="004935A6" w:rsidRPr="004935A6">
            <w:rPr>
              <w:color w:val="000000"/>
              <w:lang w:val="en-US"/>
            </w:rPr>
            <w:t>[1]</w:t>
          </w:r>
        </w:sdtContent>
      </w:sdt>
      <w:r w:rsidRPr="00F83AB0">
        <w:rPr>
          <w:lang w:val="en-US"/>
        </w:rPr>
        <w:t xml:space="preserve">. </w:t>
      </w:r>
      <w:proofErr w:type="spellStart"/>
      <w:r w:rsidRPr="00F83AB0">
        <w:rPr>
          <w:lang w:val="en-US"/>
        </w:rPr>
        <w:t>Manfaat</w:t>
      </w:r>
      <w:proofErr w:type="spellEnd"/>
      <w:r w:rsidRPr="00F83AB0">
        <w:rPr>
          <w:lang w:val="en-US"/>
        </w:rPr>
        <w:t xml:space="preserve"> air </w:t>
      </w:r>
      <w:proofErr w:type="spellStart"/>
      <w:r w:rsidRPr="00F83AB0">
        <w:rPr>
          <w:lang w:val="en-US"/>
        </w:rPr>
        <w:t>dapat</w:t>
      </w:r>
      <w:proofErr w:type="spellEnd"/>
      <w:r w:rsidRPr="00F83AB0">
        <w:rPr>
          <w:lang w:val="en-US"/>
        </w:rPr>
        <w:t xml:space="preserve"> </w:t>
      </w:r>
      <w:proofErr w:type="spellStart"/>
      <w:r w:rsidRPr="00F83AB0">
        <w:rPr>
          <w:lang w:val="en-US"/>
        </w:rPr>
        <w:t>digunakan</w:t>
      </w:r>
      <w:proofErr w:type="spellEnd"/>
      <w:r w:rsidRPr="00F83AB0">
        <w:rPr>
          <w:lang w:val="en-US"/>
        </w:rPr>
        <w:t xml:space="preserve"> </w:t>
      </w:r>
      <w:proofErr w:type="spellStart"/>
      <w:r w:rsidRPr="00F83AB0">
        <w:rPr>
          <w:lang w:val="en-US"/>
        </w:rPr>
        <w:t>dalam</w:t>
      </w:r>
      <w:proofErr w:type="spellEnd"/>
      <w:r w:rsidRPr="00F83AB0">
        <w:rPr>
          <w:lang w:val="en-US"/>
        </w:rPr>
        <w:t xml:space="preserve"> </w:t>
      </w:r>
      <w:proofErr w:type="spellStart"/>
      <w:r w:rsidRPr="00F83AB0">
        <w:rPr>
          <w:lang w:val="en-US"/>
        </w:rPr>
        <w:t>kehidupan</w:t>
      </w:r>
      <w:proofErr w:type="spellEnd"/>
      <w:r w:rsidRPr="00F83AB0">
        <w:rPr>
          <w:lang w:val="en-US"/>
        </w:rPr>
        <w:t xml:space="preserve"> di </w:t>
      </w:r>
      <w:proofErr w:type="spellStart"/>
      <w:r w:rsidRPr="00F83AB0">
        <w:rPr>
          <w:lang w:val="en-US"/>
        </w:rPr>
        <w:t>bumi</w:t>
      </w:r>
      <w:proofErr w:type="spellEnd"/>
      <w:r w:rsidRPr="00F83AB0">
        <w:rPr>
          <w:lang w:val="en-US"/>
        </w:rPr>
        <w:t>.</w:t>
      </w:r>
      <w:r w:rsidR="00F83AB0">
        <w:rPr>
          <w:sz w:val="24"/>
          <w:szCs w:val="24"/>
          <w:lang w:val="en-US"/>
        </w:rPr>
        <w:t xml:space="preserve"> </w:t>
      </w:r>
      <w:r w:rsidR="008567DD" w:rsidRPr="008567DD">
        <w:rPr>
          <w:lang w:val="en-US"/>
        </w:rPr>
        <w:t xml:space="preserve">Pada </w:t>
      </w:r>
      <w:proofErr w:type="spellStart"/>
      <w:r w:rsidR="008567DD" w:rsidRPr="008567DD">
        <w:rPr>
          <w:lang w:val="en-US"/>
        </w:rPr>
        <w:t>saat</w:t>
      </w:r>
      <w:proofErr w:type="spellEnd"/>
      <w:r w:rsidR="008567DD" w:rsidRPr="008567DD">
        <w:rPr>
          <w:lang w:val="en-US"/>
        </w:rPr>
        <w:t xml:space="preserve"> </w:t>
      </w:r>
      <w:proofErr w:type="spellStart"/>
      <w:r w:rsidR="008567DD" w:rsidRPr="008567DD">
        <w:rPr>
          <w:lang w:val="en-US"/>
        </w:rPr>
        <w:t>sekarang</w:t>
      </w:r>
      <w:proofErr w:type="spellEnd"/>
      <w:r w:rsidR="008567DD" w:rsidRPr="008567DD">
        <w:rPr>
          <w:lang w:val="en-US"/>
        </w:rPr>
        <w:t xml:space="preserve"> </w:t>
      </w:r>
      <w:proofErr w:type="spellStart"/>
      <w:r w:rsidR="008567DD" w:rsidRPr="008567DD">
        <w:rPr>
          <w:lang w:val="en-US"/>
        </w:rPr>
        <w:t>tidak</w:t>
      </w:r>
      <w:proofErr w:type="spellEnd"/>
      <w:r w:rsidR="008567DD" w:rsidRPr="008567DD">
        <w:rPr>
          <w:lang w:val="en-US"/>
        </w:rPr>
        <w:t xml:space="preserve"> </w:t>
      </w:r>
      <w:proofErr w:type="spellStart"/>
      <w:r w:rsidR="008567DD" w:rsidRPr="008567DD">
        <w:rPr>
          <w:lang w:val="en-US"/>
        </w:rPr>
        <w:t>tersedianya</w:t>
      </w:r>
      <w:proofErr w:type="spellEnd"/>
      <w:r w:rsidR="008567DD" w:rsidRPr="008567DD">
        <w:rPr>
          <w:lang w:val="en-US"/>
        </w:rPr>
        <w:t xml:space="preserve"> </w:t>
      </w:r>
      <w:proofErr w:type="spellStart"/>
      <w:r w:rsidR="008567DD" w:rsidRPr="008567DD">
        <w:rPr>
          <w:lang w:val="en-US"/>
        </w:rPr>
        <w:t>informasi</w:t>
      </w:r>
      <w:proofErr w:type="spellEnd"/>
      <w:r w:rsidR="008567DD" w:rsidRPr="008567DD">
        <w:rPr>
          <w:lang w:val="en-US"/>
        </w:rPr>
        <w:t xml:space="preserve"> </w:t>
      </w:r>
      <w:proofErr w:type="spellStart"/>
      <w:r w:rsidR="008567DD" w:rsidRPr="008567DD">
        <w:rPr>
          <w:lang w:val="en-US"/>
        </w:rPr>
        <w:t>untuk</w:t>
      </w:r>
      <w:proofErr w:type="spellEnd"/>
      <w:r w:rsidR="008567DD" w:rsidRPr="008567DD">
        <w:rPr>
          <w:lang w:val="en-US"/>
        </w:rPr>
        <w:t xml:space="preserve"> </w:t>
      </w:r>
      <w:proofErr w:type="spellStart"/>
      <w:r w:rsidR="008567DD" w:rsidRPr="008567DD">
        <w:rPr>
          <w:lang w:val="en-US"/>
        </w:rPr>
        <w:t>memberikan</w:t>
      </w:r>
      <w:proofErr w:type="spellEnd"/>
      <w:r w:rsidR="008567DD" w:rsidRPr="008567DD">
        <w:rPr>
          <w:lang w:val="en-US"/>
        </w:rPr>
        <w:t xml:space="preserve"> </w:t>
      </w:r>
      <w:proofErr w:type="spellStart"/>
      <w:r w:rsidR="008567DD" w:rsidRPr="008567DD">
        <w:rPr>
          <w:lang w:val="en-US"/>
        </w:rPr>
        <w:t>indikator</w:t>
      </w:r>
      <w:proofErr w:type="spellEnd"/>
      <w:r w:rsidR="008567DD" w:rsidRPr="008567DD">
        <w:rPr>
          <w:lang w:val="en-US"/>
        </w:rPr>
        <w:t xml:space="preserve"> </w:t>
      </w:r>
      <w:proofErr w:type="spellStart"/>
      <w:r w:rsidR="008567DD" w:rsidRPr="008567DD">
        <w:rPr>
          <w:lang w:val="en-US"/>
        </w:rPr>
        <w:t>ketinggian</w:t>
      </w:r>
      <w:proofErr w:type="spellEnd"/>
      <w:r w:rsidR="008567DD" w:rsidRPr="008567DD">
        <w:rPr>
          <w:lang w:val="en-US"/>
        </w:rPr>
        <w:t xml:space="preserve"> air yang </w:t>
      </w:r>
      <w:proofErr w:type="spellStart"/>
      <w:r w:rsidR="008567DD" w:rsidRPr="008567DD">
        <w:rPr>
          <w:lang w:val="en-US"/>
        </w:rPr>
        <w:t>akurat</w:t>
      </w:r>
      <w:proofErr w:type="spellEnd"/>
      <w:r w:rsidR="008567DD" w:rsidRPr="008567DD">
        <w:rPr>
          <w:lang w:val="en-US"/>
        </w:rPr>
        <w:t xml:space="preserve"> pada </w:t>
      </w:r>
      <w:proofErr w:type="spellStart"/>
      <w:r w:rsidR="008567DD" w:rsidRPr="008567DD">
        <w:rPr>
          <w:lang w:val="en-US"/>
        </w:rPr>
        <w:t>tandon</w:t>
      </w:r>
      <w:proofErr w:type="spellEnd"/>
      <w:r w:rsidR="008567DD" w:rsidRPr="008567DD">
        <w:rPr>
          <w:lang w:val="en-US"/>
        </w:rPr>
        <w:t xml:space="preserve"> air </w:t>
      </w:r>
      <w:proofErr w:type="spellStart"/>
      <w:r w:rsidR="008567DD" w:rsidRPr="008567DD">
        <w:rPr>
          <w:lang w:val="en-US"/>
        </w:rPr>
        <w:t>dapat</w:t>
      </w:r>
      <w:proofErr w:type="spellEnd"/>
      <w:r w:rsidR="008567DD" w:rsidRPr="008567DD">
        <w:rPr>
          <w:lang w:val="en-US"/>
        </w:rPr>
        <w:t xml:space="preserve"> </w:t>
      </w:r>
      <w:proofErr w:type="spellStart"/>
      <w:r w:rsidR="008567DD" w:rsidRPr="008567DD">
        <w:rPr>
          <w:lang w:val="en-US"/>
        </w:rPr>
        <w:t>mengakibatkan</w:t>
      </w:r>
      <w:proofErr w:type="spellEnd"/>
      <w:r w:rsidR="008567DD" w:rsidRPr="008567DD">
        <w:rPr>
          <w:lang w:val="en-US"/>
        </w:rPr>
        <w:t xml:space="preserve"> </w:t>
      </w:r>
      <w:proofErr w:type="spellStart"/>
      <w:r w:rsidR="008567DD" w:rsidRPr="008567DD">
        <w:rPr>
          <w:lang w:val="en-US"/>
        </w:rPr>
        <w:t>kurangnya</w:t>
      </w:r>
      <w:proofErr w:type="spellEnd"/>
      <w:r w:rsidR="008567DD" w:rsidRPr="008567DD">
        <w:rPr>
          <w:lang w:val="en-US"/>
        </w:rPr>
        <w:t xml:space="preserve"> </w:t>
      </w:r>
      <w:proofErr w:type="spellStart"/>
      <w:r w:rsidR="008567DD" w:rsidRPr="008567DD">
        <w:rPr>
          <w:lang w:val="en-US"/>
        </w:rPr>
        <w:t>cadangan</w:t>
      </w:r>
      <w:proofErr w:type="spellEnd"/>
      <w:r w:rsidR="008567DD" w:rsidRPr="008567DD">
        <w:rPr>
          <w:lang w:val="en-US"/>
        </w:rPr>
        <w:t xml:space="preserve"> air yang </w:t>
      </w:r>
      <w:proofErr w:type="spellStart"/>
      <w:r w:rsidR="008567DD" w:rsidRPr="008567DD">
        <w:rPr>
          <w:lang w:val="en-US"/>
        </w:rPr>
        <w:t>kita</w:t>
      </w:r>
      <w:proofErr w:type="spellEnd"/>
      <w:r w:rsidR="008567DD" w:rsidRPr="008567DD">
        <w:rPr>
          <w:lang w:val="en-US"/>
        </w:rPr>
        <w:t xml:space="preserve"> </w:t>
      </w:r>
      <w:proofErr w:type="spellStart"/>
      <w:r w:rsidR="008567DD" w:rsidRPr="008567DD">
        <w:rPr>
          <w:lang w:val="en-US"/>
        </w:rPr>
        <w:t>miliki</w:t>
      </w:r>
      <w:proofErr w:type="spellEnd"/>
      <w:r w:rsidR="008567DD" w:rsidRPr="008567DD">
        <w:rPr>
          <w:lang w:val="en-US"/>
        </w:rPr>
        <w:t xml:space="preserve">. </w:t>
      </w:r>
      <w:proofErr w:type="spellStart"/>
      <w:r w:rsidR="008567DD" w:rsidRPr="008567DD">
        <w:rPr>
          <w:lang w:val="en-US"/>
        </w:rPr>
        <w:t>Selama</w:t>
      </w:r>
      <w:proofErr w:type="spellEnd"/>
      <w:r w:rsidR="008567DD" w:rsidRPr="008567DD">
        <w:rPr>
          <w:lang w:val="en-US"/>
        </w:rPr>
        <w:t xml:space="preserve"> </w:t>
      </w:r>
      <w:proofErr w:type="spellStart"/>
      <w:r w:rsidR="008567DD" w:rsidRPr="008567DD">
        <w:rPr>
          <w:lang w:val="en-US"/>
        </w:rPr>
        <w:t>ini</w:t>
      </w:r>
      <w:proofErr w:type="spellEnd"/>
      <w:r w:rsidR="008567DD" w:rsidRPr="008567DD">
        <w:rPr>
          <w:lang w:val="en-US"/>
        </w:rPr>
        <w:t xml:space="preserve"> </w:t>
      </w:r>
      <w:proofErr w:type="spellStart"/>
      <w:r w:rsidR="008567DD" w:rsidRPr="008567DD">
        <w:rPr>
          <w:lang w:val="en-US"/>
        </w:rPr>
        <w:t>kita</w:t>
      </w:r>
      <w:proofErr w:type="spellEnd"/>
      <w:r w:rsidR="008567DD" w:rsidRPr="008567DD">
        <w:rPr>
          <w:lang w:val="en-US"/>
        </w:rPr>
        <w:t xml:space="preserve"> </w:t>
      </w:r>
      <w:proofErr w:type="spellStart"/>
      <w:r w:rsidR="008567DD" w:rsidRPr="008567DD">
        <w:rPr>
          <w:lang w:val="en-US"/>
        </w:rPr>
        <w:t>hanya</w:t>
      </w:r>
      <w:proofErr w:type="spellEnd"/>
      <w:r w:rsidR="008567DD" w:rsidRPr="008567DD">
        <w:rPr>
          <w:lang w:val="en-US"/>
        </w:rPr>
        <w:t xml:space="preserve"> </w:t>
      </w:r>
      <w:proofErr w:type="spellStart"/>
      <w:r w:rsidR="008567DD" w:rsidRPr="008567DD">
        <w:rPr>
          <w:lang w:val="en-US"/>
        </w:rPr>
        <w:t>mengetahui</w:t>
      </w:r>
      <w:proofErr w:type="spellEnd"/>
      <w:r w:rsidR="008567DD" w:rsidRPr="008567DD">
        <w:rPr>
          <w:lang w:val="en-US"/>
        </w:rPr>
        <w:t xml:space="preserve"> </w:t>
      </w:r>
      <w:proofErr w:type="spellStart"/>
      <w:r w:rsidR="008567DD" w:rsidRPr="008567DD">
        <w:rPr>
          <w:lang w:val="en-US"/>
        </w:rPr>
        <w:t>ketinggian</w:t>
      </w:r>
      <w:proofErr w:type="spellEnd"/>
      <w:r w:rsidR="008567DD" w:rsidRPr="008567DD">
        <w:rPr>
          <w:lang w:val="en-US"/>
        </w:rPr>
        <w:t xml:space="preserve"> air </w:t>
      </w:r>
      <w:proofErr w:type="spellStart"/>
      <w:r w:rsidR="008567DD" w:rsidRPr="008567DD">
        <w:rPr>
          <w:lang w:val="en-US"/>
        </w:rPr>
        <w:t>tandon</w:t>
      </w:r>
      <w:proofErr w:type="spellEnd"/>
      <w:r w:rsidR="008567DD" w:rsidRPr="008567DD">
        <w:rPr>
          <w:lang w:val="en-US"/>
        </w:rPr>
        <w:t xml:space="preserve"> </w:t>
      </w:r>
      <w:proofErr w:type="spellStart"/>
      <w:r w:rsidR="008567DD" w:rsidRPr="008567DD">
        <w:rPr>
          <w:lang w:val="en-US"/>
        </w:rPr>
        <w:t>menggunakan</w:t>
      </w:r>
      <w:proofErr w:type="spellEnd"/>
      <w:r w:rsidR="008567DD" w:rsidRPr="008567DD">
        <w:rPr>
          <w:lang w:val="en-US"/>
        </w:rPr>
        <w:t xml:space="preserve"> </w:t>
      </w:r>
      <w:proofErr w:type="spellStart"/>
      <w:r w:rsidR="008567DD" w:rsidRPr="008567DD">
        <w:rPr>
          <w:lang w:val="en-US"/>
        </w:rPr>
        <w:t>pelampung</w:t>
      </w:r>
      <w:proofErr w:type="spellEnd"/>
      <w:r w:rsidR="008567DD" w:rsidRPr="008567DD">
        <w:rPr>
          <w:lang w:val="en-US"/>
        </w:rPr>
        <w:t xml:space="preserve"> air yang </w:t>
      </w:r>
      <w:proofErr w:type="spellStart"/>
      <w:r w:rsidR="008567DD" w:rsidRPr="008567DD">
        <w:rPr>
          <w:lang w:val="en-US"/>
        </w:rPr>
        <w:t>bekerja</w:t>
      </w:r>
      <w:proofErr w:type="spellEnd"/>
      <w:r w:rsidR="008567DD" w:rsidRPr="008567DD">
        <w:rPr>
          <w:lang w:val="en-US"/>
        </w:rPr>
        <w:t xml:space="preserve"> </w:t>
      </w:r>
      <w:proofErr w:type="spellStart"/>
      <w:r w:rsidR="008567DD" w:rsidRPr="008567DD">
        <w:rPr>
          <w:lang w:val="en-US"/>
        </w:rPr>
        <w:t>secara</w:t>
      </w:r>
      <w:proofErr w:type="spellEnd"/>
      <w:r w:rsidR="008567DD" w:rsidRPr="008567DD">
        <w:rPr>
          <w:lang w:val="en-US"/>
        </w:rPr>
        <w:t xml:space="preserve"> </w:t>
      </w:r>
      <w:proofErr w:type="spellStart"/>
      <w:r w:rsidR="008567DD" w:rsidRPr="008567DD">
        <w:rPr>
          <w:lang w:val="en-US"/>
        </w:rPr>
        <w:t>mekanik</w:t>
      </w:r>
      <w:proofErr w:type="spellEnd"/>
      <w:r w:rsidR="008567DD" w:rsidRPr="008567DD">
        <w:rPr>
          <w:lang w:val="en-US"/>
        </w:rPr>
        <w:t xml:space="preserve"> pada </w:t>
      </w:r>
      <w:proofErr w:type="spellStart"/>
      <w:r w:rsidR="008567DD" w:rsidRPr="008567DD">
        <w:rPr>
          <w:lang w:val="en-US"/>
        </w:rPr>
        <w:t>saat</w:t>
      </w:r>
      <w:proofErr w:type="spellEnd"/>
      <w:r w:rsidR="008567DD" w:rsidRPr="008567DD">
        <w:rPr>
          <w:lang w:val="en-US"/>
        </w:rPr>
        <w:t xml:space="preserve"> air </w:t>
      </w:r>
      <w:proofErr w:type="spellStart"/>
      <w:r w:rsidR="008567DD" w:rsidRPr="008567DD">
        <w:rPr>
          <w:lang w:val="en-US"/>
        </w:rPr>
        <w:t>kosong</w:t>
      </w:r>
      <w:proofErr w:type="spellEnd"/>
      <w:r w:rsidR="008567DD" w:rsidRPr="008567DD">
        <w:rPr>
          <w:lang w:val="en-US"/>
        </w:rPr>
        <w:t xml:space="preserve"> </w:t>
      </w:r>
      <w:proofErr w:type="spellStart"/>
      <w:r w:rsidR="008567DD" w:rsidRPr="008567DD">
        <w:rPr>
          <w:lang w:val="en-US"/>
        </w:rPr>
        <w:t>maka</w:t>
      </w:r>
      <w:proofErr w:type="spellEnd"/>
      <w:r w:rsidR="008567DD" w:rsidRPr="008567DD">
        <w:rPr>
          <w:lang w:val="en-US"/>
        </w:rPr>
        <w:t xml:space="preserve"> </w:t>
      </w:r>
      <w:proofErr w:type="spellStart"/>
      <w:r w:rsidR="008567DD" w:rsidRPr="008567DD">
        <w:rPr>
          <w:lang w:val="en-US"/>
        </w:rPr>
        <w:t>pelampung</w:t>
      </w:r>
      <w:proofErr w:type="spellEnd"/>
      <w:r w:rsidR="008567DD" w:rsidRPr="008567DD">
        <w:rPr>
          <w:lang w:val="en-US"/>
        </w:rPr>
        <w:t xml:space="preserve"> </w:t>
      </w:r>
      <w:proofErr w:type="spellStart"/>
      <w:r w:rsidR="008567DD" w:rsidRPr="008567DD">
        <w:rPr>
          <w:lang w:val="en-US"/>
        </w:rPr>
        <w:t>akan</w:t>
      </w:r>
      <w:proofErr w:type="spellEnd"/>
      <w:r w:rsidR="008567DD" w:rsidRPr="008567DD">
        <w:rPr>
          <w:lang w:val="en-US"/>
        </w:rPr>
        <w:t xml:space="preserve"> </w:t>
      </w:r>
      <w:proofErr w:type="spellStart"/>
      <w:r w:rsidR="008567DD" w:rsidRPr="008567DD">
        <w:rPr>
          <w:lang w:val="en-US"/>
        </w:rPr>
        <w:t>ke</w:t>
      </w:r>
      <w:proofErr w:type="spellEnd"/>
      <w:r w:rsidR="008567DD" w:rsidRPr="008567DD">
        <w:rPr>
          <w:lang w:val="en-US"/>
        </w:rPr>
        <w:t xml:space="preserve"> </w:t>
      </w:r>
      <w:proofErr w:type="spellStart"/>
      <w:r w:rsidR="008567DD" w:rsidRPr="008567DD">
        <w:rPr>
          <w:lang w:val="en-US"/>
        </w:rPr>
        <w:t>bawah</w:t>
      </w:r>
      <w:proofErr w:type="spellEnd"/>
      <w:r w:rsidR="008567DD" w:rsidRPr="008567DD">
        <w:rPr>
          <w:lang w:val="en-US"/>
        </w:rPr>
        <w:t xml:space="preserve"> dan </w:t>
      </w:r>
      <w:proofErr w:type="spellStart"/>
      <w:r w:rsidR="008567DD" w:rsidRPr="008567DD">
        <w:rPr>
          <w:lang w:val="en-US"/>
        </w:rPr>
        <w:t>semakin</w:t>
      </w:r>
      <w:proofErr w:type="spellEnd"/>
      <w:r w:rsidR="008567DD" w:rsidRPr="008567DD">
        <w:rPr>
          <w:lang w:val="en-US"/>
        </w:rPr>
        <w:t xml:space="preserve"> </w:t>
      </w:r>
      <w:proofErr w:type="spellStart"/>
      <w:r w:rsidR="008567DD" w:rsidRPr="008567DD">
        <w:rPr>
          <w:lang w:val="en-US"/>
        </w:rPr>
        <w:t>berat</w:t>
      </w:r>
      <w:proofErr w:type="spellEnd"/>
      <w:r w:rsidR="008567DD" w:rsidRPr="008567DD">
        <w:rPr>
          <w:lang w:val="en-US"/>
        </w:rPr>
        <w:t xml:space="preserve"> </w:t>
      </w:r>
      <w:proofErr w:type="spellStart"/>
      <w:r w:rsidR="008567DD" w:rsidRPr="008567DD">
        <w:rPr>
          <w:lang w:val="en-US"/>
        </w:rPr>
        <w:t>membuat</w:t>
      </w:r>
      <w:proofErr w:type="spellEnd"/>
      <w:r w:rsidR="008567DD" w:rsidRPr="008567DD">
        <w:rPr>
          <w:lang w:val="en-US"/>
        </w:rPr>
        <w:t xml:space="preserve"> </w:t>
      </w:r>
      <w:proofErr w:type="spellStart"/>
      <w:r w:rsidR="008567DD" w:rsidRPr="008567DD">
        <w:rPr>
          <w:lang w:val="en-US"/>
        </w:rPr>
        <w:t>saklar</w:t>
      </w:r>
      <w:proofErr w:type="spellEnd"/>
      <w:r w:rsidR="008567DD" w:rsidRPr="008567DD">
        <w:rPr>
          <w:lang w:val="en-US"/>
        </w:rPr>
        <w:t xml:space="preserve"> ON dan </w:t>
      </w:r>
      <w:proofErr w:type="spellStart"/>
      <w:r w:rsidR="008567DD" w:rsidRPr="008567DD">
        <w:rPr>
          <w:lang w:val="en-US"/>
        </w:rPr>
        <w:t>menghidupkan</w:t>
      </w:r>
      <w:proofErr w:type="spellEnd"/>
      <w:r w:rsidR="008567DD" w:rsidRPr="008567DD">
        <w:rPr>
          <w:lang w:val="en-US"/>
        </w:rPr>
        <w:t xml:space="preserve"> </w:t>
      </w:r>
      <w:proofErr w:type="spellStart"/>
      <w:r w:rsidR="008567DD" w:rsidRPr="008567DD">
        <w:rPr>
          <w:lang w:val="en-US"/>
        </w:rPr>
        <w:t>pompa</w:t>
      </w:r>
      <w:proofErr w:type="spellEnd"/>
      <w:r w:rsidR="008567DD" w:rsidRPr="008567DD">
        <w:rPr>
          <w:lang w:val="en-US"/>
        </w:rPr>
        <w:t xml:space="preserve"> air, </w:t>
      </w:r>
      <w:proofErr w:type="spellStart"/>
      <w:r w:rsidR="008567DD" w:rsidRPr="008567DD">
        <w:rPr>
          <w:lang w:val="en-US"/>
        </w:rPr>
        <w:t>tetapi</w:t>
      </w:r>
      <w:proofErr w:type="spellEnd"/>
      <w:r w:rsidR="008567DD" w:rsidRPr="008567DD">
        <w:rPr>
          <w:lang w:val="en-US"/>
        </w:rPr>
        <w:t xml:space="preserve"> </w:t>
      </w:r>
      <w:proofErr w:type="spellStart"/>
      <w:r w:rsidR="008567DD" w:rsidRPr="008567DD">
        <w:rPr>
          <w:lang w:val="en-US"/>
        </w:rPr>
        <w:t>hal</w:t>
      </w:r>
      <w:proofErr w:type="spellEnd"/>
      <w:r w:rsidR="008567DD" w:rsidRPr="008567DD">
        <w:rPr>
          <w:lang w:val="en-US"/>
        </w:rPr>
        <w:t xml:space="preserve"> </w:t>
      </w:r>
      <w:proofErr w:type="spellStart"/>
      <w:r w:rsidR="008567DD" w:rsidRPr="008567DD">
        <w:rPr>
          <w:lang w:val="en-US"/>
        </w:rPr>
        <w:t>tersebut</w:t>
      </w:r>
      <w:proofErr w:type="spellEnd"/>
      <w:r w:rsidR="008567DD" w:rsidRPr="008567DD">
        <w:rPr>
          <w:lang w:val="en-US"/>
        </w:rPr>
        <w:t xml:space="preserve"> </w:t>
      </w:r>
      <w:proofErr w:type="spellStart"/>
      <w:r w:rsidR="008567DD" w:rsidRPr="008567DD">
        <w:rPr>
          <w:lang w:val="en-US"/>
        </w:rPr>
        <w:t>tidak</w:t>
      </w:r>
      <w:proofErr w:type="spellEnd"/>
      <w:r w:rsidR="008567DD" w:rsidRPr="008567DD">
        <w:rPr>
          <w:lang w:val="en-US"/>
        </w:rPr>
        <w:t xml:space="preserve"> </w:t>
      </w:r>
      <w:proofErr w:type="spellStart"/>
      <w:r w:rsidR="008567DD" w:rsidRPr="008567DD">
        <w:rPr>
          <w:lang w:val="en-US"/>
        </w:rPr>
        <w:t>bisa</w:t>
      </w:r>
      <w:proofErr w:type="spellEnd"/>
      <w:r w:rsidR="008567DD" w:rsidRPr="008567DD">
        <w:rPr>
          <w:lang w:val="en-US"/>
        </w:rPr>
        <w:t xml:space="preserve"> </w:t>
      </w:r>
      <w:proofErr w:type="spellStart"/>
      <w:r w:rsidR="008567DD" w:rsidRPr="008567DD">
        <w:rPr>
          <w:lang w:val="en-US"/>
        </w:rPr>
        <w:t>kita</w:t>
      </w:r>
      <w:proofErr w:type="spellEnd"/>
      <w:r w:rsidR="008567DD" w:rsidRPr="008567DD">
        <w:rPr>
          <w:lang w:val="en-US"/>
        </w:rPr>
        <w:t xml:space="preserve"> </w:t>
      </w:r>
      <w:proofErr w:type="spellStart"/>
      <w:r w:rsidR="008567DD" w:rsidRPr="008567DD">
        <w:rPr>
          <w:lang w:val="en-US"/>
        </w:rPr>
        <w:t>pantau</w:t>
      </w:r>
      <w:proofErr w:type="spellEnd"/>
      <w:r w:rsidR="008567DD" w:rsidRPr="008567DD">
        <w:rPr>
          <w:lang w:val="en-US"/>
        </w:rPr>
        <w:t xml:space="preserve"> </w:t>
      </w:r>
      <w:proofErr w:type="spellStart"/>
      <w:r w:rsidR="008567DD" w:rsidRPr="008567DD">
        <w:rPr>
          <w:lang w:val="en-US"/>
        </w:rPr>
        <w:t>untuk</w:t>
      </w:r>
      <w:proofErr w:type="spellEnd"/>
      <w:r w:rsidR="008567DD" w:rsidRPr="008567DD">
        <w:rPr>
          <w:lang w:val="en-US"/>
        </w:rPr>
        <w:t xml:space="preserve"> </w:t>
      </w:r>
      <w:proofErr w:type="spellStart"/>
      <w:r w:rsidR="008567DD" w:rsidRPr="008567DD">
        <w:rPr>
          <w:lang w:val="en-US"/>
        </w:rPr>
        <w:t>mengetahui</w:t>
      </w:r>
      <w:proofErr w:type="spellEnd"/>
      <w:r w:rsidR="008567DD" w:rsidRPr="008567DD">
        <w:rPr>
          <w:lang w:val="en-US"/>
        </w:rPr>
        <w:t xml:space="preserve"> </w:t>
      </w:r>
      <w:proofErr w:type="spellStart"/>
      <w:r w:rsidR="008567DD" w:rsidRPr="008567DD">
        <w:rPr>
          <w:lang w:val="en-US"/>
        </w:rPr>
        <w:t>seberapa</w:t>
      </w:r>
      <w:proofErr w:type="spellEnd"/>
      <w:r w:rsidR="008567DD" w:rsidRPr="008567DD">
        <w:rPr>
          <w:lang w:val="en-US"/>
        </w:rPr>
        <w:t xml:space="preserve"> </w:t>
      </w:r>
      <w:proofErr w:type="spellStart"/>
      <w:r w:rsidR="008567DD" w:rsidRPr="008567DD">
        <w:rPr>
          <w:lang w:val="en-US"/>
        </w:rPr>
        <w:t>tingginya</w:t>
      </w:r>
      <w:proofErr w:type="spellEnd"/>
      <w:r w:rsidR="008567DD" w:rsidRPr="008567DD">
        <w:rPr>
          <w:lang w:val="en-US"/>
        </w:rPr>
        <w:t xml:space="preserve"> air </w:t>
      </w:r>
      <w:proofErr w:type="spellStart"/>
      <w:r w:rsidR="008567DD" w:rsidRPr="008567DD">
        <w:rPr>
          <w:lang w:val="en-US"/>
        </w:rPr>
        <w:t>itu</w:t>
      </w:r>
      <w:proofErr w:type="spellEnd"/>
      <w:r w:rsidR="008567DD" w:rsidRPr="008567DD">
        <w:rPr>
          <w:lang w:val="en-US"/>
        </w:rPr>
        <w:t xml:space="preserve"> </w:t>
      </w:r>
      <w:proofErr w:type="spellStart"/>
      <w:r w:rsidR="008567DD" w:rsidRPr="008567DD">
        <w:rPr>
          <w:lang w:val="en-US"/>
        </w:rPr>
        <w:t>apakah</w:t>
      </w:r>
      <w:proofErr w:type="spellEnd"/>
      <w:r w:rsidR="008567DD" w:rsidRPr="008567DD">
        <w:rPr>
          <w:lang w:val="en-US"/>
        </w:rPr>
        <w:t xml:space="preserve"> </w:t>
      </w:r>
      <w:proofErr w:type="spellStart"/>
      <w:r w:rsidR="008567DD" w:rsidRPr="008567DD">
        <w:rPr>
          <w:lang w:val="en-US"/>
        </w:rPr>
        <w:t>sudah</w:t>
      </w:r>
      <w:proofErr w:type="spellEnd"/>
      <w:r w:rsidR="008567DD" w:rsidRPr="008567DD">
        <w:rPr>
          <w:lang w:val="en-US"/>
        </w:rPr>
        <w:t xml:space="preserve"> </w:t>
      </w:r>
      <w:proofErr w:type="spellStart"/>
      <w:r w:rsidR="008567DD" w:rsidRPr="008567DD">
        <w:rPr>
          <w:lang w:val="en-US"/>
        </w:rPr>
        <w:t>penuh</w:t>
      </w:r>
      <w:proofErr w:type="spellEnd"/>
      <w:r w:rsidR="008567DD" w:rsidRPr="008567DD">
        <w:rPr>
          <w:lang w:val="en-US"/>
        </w:rPr>
        <w:t xml:space="preserve"> </w:t>
      </w:r>
      <w:proofErr w:type="spellStart"/>
      <w:r w:rsidR="008567DD" w:rsidRPr="008567DD">
        <w:rPr>
          <w:lang w:val="en-US"/>
        </w:rPr>
        <w:t>sesuai</w:t>
      </w:r>
      <w:proofErr w:type="spellEnd"/>
      <w:r w:rsidR="008567DD" w:rsidRPr="008567DD">
        <w:rPr>
          <w:lang w:val="en-US"/>
        </w:rPr>
        <w:t xml:space="preserve"> </w:t>
      </w:r>
      <w:proofErr w:type="spellStart"/>
      <w:r w:rsidR="008567DD" w:rsidRPr="008567DD">
        <w:rPr>
          <w:lang w:val="en-US"/>
        </w:rPr>
        <w:t>dengan</w:t>
      </w:r>
      <w:proofErr w:type="spellEnd"/>
      <w:r w:rsidR="008567DD" w:rsidRPr="008567DD">
        <w:rPr>
          <w:lang w:val="en-US"/>
        </w:rPr>
        <w:t xml:space="preserve"> yang </w:t>
      </w:r>
      <w:proofErr w:type="spellStart"/>
      <w:r w:rsidR="008567DD" w:rsidRPr="008567DD">
        <w:rPr>
          <w:lang w:val="en-US"/>
        </w:rPr>
        <w:t>kita</w:t>
      </w:r>
      <w:proofErr w:type="spellEnd"/>
      <w:r w:rsidR="008567DD" w:rsidRPr="008567DD">
        <w:rPr>
          <w:lang w:val="en-US"/>
        </w:rPr>
        <w:t xml:space="preserve"> </w:t>
      </w:r>
      <w:proofErr w:type="spellStart"/>
      <w:r w:rsidR="008567DD" w:rsidRPr="008567DD">
        <w:rPr>
          <w:lang w:val="en-US"/>
        </w:rPr>
        <w:t>inginkan</w:t>
      </w:r>
      <w:proofErr w:type="spellEnd"/>
      <w:r w:rsidR="008567DD" w:rsidRPr="008567DD">
        <w:rPr>
          <w:lang w:val="en-US"/>
        </w:rPr>
        <w:t xml:space="preserve"> </w:t>
      </w:r>
      <w:proofErr w:type="spellStart"/>
      <w:r w:rsidR="008567DD" w:rsidRPr="008567DD">
        <w:rPr>
          <w:lang w:val="en-US"/>
        </w:rPr>
        <w:t>atau</w:t>
      </w:r>
      <w:proofErr w:type="spellEnd"/>
      <w:r w:rsidR="008567DD" w:rsidRPr="008567DD">
        <w:rPr>
          <w:lang w:val="en-US"/>
        </w:rPr>
        <w:t xml:space="preserve"> </w:t>
      </w:r>
      <w:proofErr w:type="spellStart"/>
      <w:r w:rsidR="008567DD" w:rsidRPr="008567DD">
        <w:rPr>
          <w:lang w:val="en-US"/>
        </w:rPr>
        <w:t>tidak</w:t>
      </w:r>
      <w:proofErr w:type="spellEnd"/>
      <w:r w:rsidR="008567DD" w:rsidRPr="008567DD">
        <w:rPr>
          <w:lang w:val="en-US"/>
        </w:rPr>
        <w:t>.</w:t>
      </w:r>
    </w:p>
    <w:p w14:paraId="214D8C1C" w14:textId="31252F5B" w:rsidR="008567DD" w:rsidRDefault="008567DD" w:rsidP="008567DD">
      <w:pPr>
        <w:ind w:firstLine="567"/>
        <w:jc w:val="both"/>
        <w:rPr>
          <w:lang w:val="en-US"/>
        </w:rPr>
      </w:pPr>
      <w:proofErr w:type="spellStart"/>
      <w:r w:rsidRPr="008567DD">
        <w:rPr>
          <w:lang w:val="en-US"/>
        </w:rPr>
        <w:t>Dengan</w:t>
      </w:r>
      <w:proofErr w:type="spellEnd"/>
      <w:r w:rsidRPr="008567DD">
        <w:rPr>
          <w:lang w:val="en-US"/>
        </w:rPr>
        <w:t xml:space="preserve"> </w:t>
      </w:r>
      <w:proofErr w:type="spellStart"/>
      <w:r w:rsidRPr="008567DD">
        <w:rPr>
          <w:lang w:val="en-US"/>
        </w:rPr>
        <w:t>berkembangnya</w:t>
      </w:r>
      <w:proofErr w:type="spellEnd"/>
      <w:r w:rsidRPr="008567DD">
        <w:rPr>
          <w:lang w:val="en-US"/>
        </w:rPr>
        <w:t xml:space="preserve"> </w:t>
      </w:r>
      <w:proofErr w:type="spellStart"/>
      <w:r w:rsidRPr="008567DD">
        <w:rPr>
          <w:lang w:val="en-US"/>
        </w:rPr>
        <w:t>teknologi</w:t>
      </w:r>
      <w:proofErr w:type="spellEnd"/>
      <w:r w:rsidRPr="008567DD">
        <w:rPr>
          <w:lang w:val="en-US"/>
        </w:rPr>
        <w:t xml:space="preserve"> yang </w:t>
      </w:r>
      <w:proofErr w:type="spellStart"/>
      <w:r w:rsidRPr="008567DD">
        <w:rPr>
          <w:lang w:val="en-US"/>
        </w:rPr>
        <w:t>begitu</w:t>
      </w:r>
      <w:proofErr w:type="spellEnd"/>
      <w:r w:rsidRPr="008567DD">
        <w:rPr>
          <w:lang w:val="en-US"/>
        </w:rPr>
        <w:t xml:space="preserve"> </w:t>
      </w:r>
      <w:proofErr w:type="spellStart"/>
      <w:r w:rsidRPr="008567DD">
        <w:rPr>
          <w:lang w:val="en-US"/>
        </w:rPr>
        <w:t>pesat</w:t>
      </w:r>
      <w:proofErr w:type="spellEnd"/>
      <w:r w:rsidRPr="008567DD">
        <w:rPr>
          <w:lang w:val="en-US"/>
        </w:rPr>
        <w:t xml:space="preserve">, </w:t>
      </w:r>
      <w:proofErr w:type="spellStart"/>
      <w:r w:rsidRPr="008567DD">
        <w:rPr>
          <w:lang w:val="en-US"/>
        </w:rPr>
        <w:t>untuk</w:t>
      </w:r>
      <w:proofErr w:type="spellEnd"/>
      <w:r w:rsidRPr="008567DD">
        <w:rPr>
          <w:lang w:val="en-US"/>
        </w:rPr>
        <w:t xml:space="preserve"> </w:t>
      </w:r>
      <w:proofErr w:type="spellStart"/>
      <w:r w:rsidRPr="008567DD">
        <w:rPr>
          <w:lang w:val="en-US"/>
        </w:rPr>
        <w:t>mengatasi</w:t>
      </w:r>
      <w:proofErr w:type="spellEnd"/>
      <w:r w:rsidRPr="008567DD">
        <w:rPr>
          <w:lang w:val="en-US"/>
        </w:rPr>
        <w:t xml:space="preserve"> </w:t>
      </w:r>
      <w:proofErr w:type="spellStart"/>
      <w:r w:rsidRPr="008567DD">
        <w:rPr>
          <w:lang w:val="en-US"/>
        </w:rPr>
        <w:t>masalah</w:t>
      </w:r>
      <w:proofErr w:type="spellEnd"/>
      <w:r w:rsidRPr="008567DD">
        <w:rPr>
          <w:lang w:val="en-US"/>
        </w:rPr>
        <w:t xml:space="preserve"> </w:t>
      </w:r>
      <w:proofErr w:type="spellStart"/>
      <w:r w:rsidRPr="008567DD">
        <w:rPr>
          <w:lang w:val="en-US"/>
        </w:rPr>
        <w:t>tersebut</w:t>
      </w:r>
      <w:proofErr w:type="spellEnd"/>
      <w:r w:rsidRPr="008567DD">
        <w:rPr>
          <w:lang w:val="en-US"/>
        </w:rPr>
        <w:t xml:space="preserve">, </w:t>
      </w:r>
      <w:proofErr w:type="spellStart"/>
      <w:r w:rsidRPr="008567DD">
        <w:rPr>
          <w:lang w:val="en-US"/>
        </w:rPr>
        <w:t>dengan</w:t>
      </w:r>
      <w:proofErr w:type="spellEnd"/>
      <w:r w:rsidRPr="008567DD">
        <w:rPr>
          <w:lang w:val="en-US"/>
        </w:rPr>
        <w:t xml:space="preserve"> </w:t>
      </w:r>
      <w:proofErr w:type="spellStart"/>
      <w:r w:rsidRPr="008567DD">
        <w:rPr>
          <w:lang w:val="en-US"/>
        </w:rPr>
        <w:t>ini</w:t>
      </w:r>
      <w:proofErr w:type="spellEnd"/>
      <w:r w:rsidRPr="008567DD">
        <w:rPr>
          <w:lang w:val="en-US"/>
        </w:rPr>
        <w:t xml:space="preserve"> </w:t>
      </w:r>
      <w:proofErr w:type="spellStart"/>
      <w:r w:rsidRPr="008567DD">
        <w:rPr>
          <w:lang w:val="en-US"/>
        </w:rPr>
        <w:t>muncul</w:t>
      </w:r>
      <w:proofErr w:type="spellEnd"/>
      <w:r w:rsidRPr="008567DD">
        <w:rPr>
          <w:lang w:val="en-US"/>
        </w:rPr>
        <w:t xml:space="preserve"> </w:t>
      </w:r>
      <w:proofErr w:type="spellStart"/>
      <w:r w:rsidRPr="008567DD">
        <w:rPr>
          <w:lang w:val="en-US"/>
        </w:rPr>
        <w:t>sebuah</w:t>
      </w:r>
      <w:proofErr w:type="spellEnd"/>
      <w:r w:rsidRPr="008567DD">
        <w:rPr>
          <w:lang w:val="en-US"/>
        </w:rPr>
        <w:t xml:space="preserve"> ide </w:t>
      </w:r>
      <w:proofErr w:type="spellStart"/>
      <w:r w:rsidRPr="008567DD">
        <w:rPr>
          <w:lang w:val="en-US"/>
        </w:rPr>
        <w:t>inovasi</w:t>
      </w:r>
      <w:proofErr w:type="spellEnd"/>
      <w:r w:rsidRPr="008567DD">
        <w:rPr>
          <w:lang w:val="en-US"/>
        </w:rPr>
        <w:t xml:space="preserve"> yang </w:t>
      </w:r>
      <w:proofErr w:type="spellStart"/>
      <w:r w:rsidRPr="008567DD">
        <w:rPr>
          <w:lang w:val="en-US"/>
        </w:rPr>
        <w:t>dilakukan</w:t>
      </w:r>
      <w:proofErr w:type="spellEnd"/>
      <w:r w:rsidRPr="008567DD">
        <w:rPr>
          <w:lang w:val="en-US"/>
        </w:rPr>
        <w:t xml:space="preserve"> </w:t>
      </w:r>
      <w:proofErr w:type="spellStart"/>
      <w:r w:rsidRPr="008567DD">
        <w:rPr>
          <w:lang w:val="en-US"/>
        </w:rPr>
        <w:t>yaitu</w:t>
      </w:r>
      <w:proofErr w:type="spellEnd"/>
      <w:r w:rsidRPr="008567DD">
        <w:rPr>
          <w:lang w:val="en-US"/>
        </w:rPr>
        <w:t xml:space="preserve"> </w:t>
      </w:r>
      <w:proofErr w:type="spellStart"/>
      <w:r w:rsidRPr="008567DD">
        <w:rPr>
          <w:lang w:val="en-US"/>
        </w:rPr>
        <w:t>dengan</w:t>
      </w:r>
      <w:proofErr w:type="spellEnd"/>
      <w:r w:rsidRPr="008567DD">
        <w:rPr>
          <w:lang w:val="en-US"/>
        </w:rPr>
        <w:t xml:space="preserve"> </w:t>
      </w:r>
      <w:proofErr w:type="spellStart"/>
      <w:r w:rsidRPr="008567DD">
        <w:rPr>
          <w:lang w:val="en-US"/>
        </w:rPr>
        <w:t>memanfaatkan</w:t>
      </w:r>
      <w:proofErr w:type="spellEnd"/>
      <w:r w:rsidRPr="008567DD">
        <w:rPr>
          <w:lang w:val="en-US"/>
        </w:rPr>
        <w:t xml:space="preserve"> </w:t>
      </w:r>
      <w:r w:rsidRPr="008567DD">
        <w:rPr>
          <w:i/>
          <w:iCs/>
          <w:lang w:val="en-US"/>
        </w:rPr>
        <w:t>water flow</w:t>
      </w:r>
      <w:r w:rsidRPr="008567DD">
        <w:rPr>
          <w:lang w:val="en-US"/>
        </w:rPr>
        <w:t xml:space="preserve"> sensor dan sensor </w:t>
      </w:r>
      <w:proofErr w:type="spellStart"/>
      <w:r w:rsidRPr="008567DD">
        <w:rPr>
          <w:lang w:val="en-US"/>
        </w:rPr>
        <w:t>unltrasonik</w:t>
      </w:r>
      <w:proofErr w:type="spellEnd"/>
      <w:r w:rsidRPr="008567DD">
        <w:rPr>
          <w:lang w:val="en-US"/>
        </w:rPr>
        <w:t xml:space="preserve"> yang </w:t>
      </w:r>
      <w:proofErr w:type="spellStart"/>
      <w:r w:rsidRPr="008567DD">
        <w:rPr>
          <w:lang w:val="en-US"/>
        </w:rPr>
        <w:t>dikombinasikan</w:t>
      </w:r>
      <w:proofErr w:type="spellEnd"/>
      <w:r w:rsidRPr="008567DD">
        <w:rPr>
          <w:lang w:val="en-US"/>
        </w:rPr>
        <w:t xml:space="preserve"> </w:t>
      </w:r>
      <w:proofErr w:type="spellStart"/>
      <w:r w:rsidRPr="008567DD">
        <w:rPr>
          <w:lang w:val="en-US"/>
        </w:rPr>
        <w:t>dengan</w:t>
      </w:r>
      <w:proofErr w:type="spellEnd"/>
      <w:r w:rsidRPr="008567DD">
        <w:rPr>
          <w:lang w:val="en-US"/>
        </w:rPr>
        <w:t xml:space="preserve"> </w:t>
      </w:r>
      <w:proofErr w:type="spellStart"/>
      <w:r w:rsidRPr="008567DD">
        <w:rPr>
          <w:lang w:val="en-US"/>
        </w:rPr>
        <w:t>mikrokontroler</w:t>
      </w:r>
      <w:proofErr w:type="spellEnd"/>
      <w:r w:rsidRPr="008567DD">
        <w:rPr>
          <w:lang w:val="en-US"/>
        </w:rPr>
        <w:t xml:space="preserve"> agar </w:t>
      </w:r>
      <w:proofErr w:type="spellStart"/>
      <w:r w:rsidRPr="008567DD">
        <w:rPr>
          <w:lang w:val="en-US"/>
        </w:rPr>
        <w:t>menjadi</w:t>
      </w:r>
      <w:proofErr w:type="spellEnd"/>
      <w:r w:rsidRPr="008567DD">
        <w:rPr>
          <w:lang w:val="en-US"/>
        </w:rPr>
        <w:t xml:space="preserve"> </w:t>
      </w:r>
      <w:proofErr w:type="spellStart"/>
      <w:r w:rsidRPr="008567DD">
        <w:rPr>
          <w:lang w:val="en-US"/>
        </w:rPr>
        <w:t>sebuah</w:t>
      </w:r>
      <w:proofErr w:type="spellEnd"/>
      <w:r w:rsidRPr="008567DD">
        <w:rPr>
          <w:lang w:val="en-US"/>
        </w:rPr>
        <w:t xml:space="preserve"> </w:t>
      </w:r>
      <w:proofErr w:type="spellStart"/>
      <w:r w:rsidRPr="008567DD">
        <w:rPr>
          <w:lang w:val="en-US"/>
        </w:rPr>
        <w:t>alat</w:t>
      </w:r>
      <w:proofErr w:type="spellEnd"/>
      <w:r w:rsidRPr="008567DD">
        <w:rPr>
          <w:lang w:val="en-US"/>
        </w:rPr>
        <w:t xml:space="preserve"> yang </w:t>
      </w:r>
      <w:proofErr w:type="spellStart"/>
      <w:r w:rsidRPr="008567DD">
        <w:rPr>
          <w:lang w:val="en-US"/>
        </w:rPr>
        <w:t>bisa</w:t>
      </w:r>
      <w:proofErr w:type="spellEnd"/>
      <w:r w:rsidRPr="008567DD">
        <w:rPr>
          <w:lang w:val="en-US"/>
        </w:rPr>
        <w:t xml:space="preserve"> </w:t>
      </w:r>
      <w:proofErr w:type="spellStart"/>
      <w:r w:rsidRPr="008567DD">
        <w:rPr>
          <w:lang w:val="en-US"/>
        </w:rPr>
        <w:t>mendeteksi</w:t>
      </w:r>
      <w:proofErr w:type="spellEnd"/>
      <w:r w:rsidRPr="008567DD">
        <w:rPr>
          <w:lang w:val="en-US"/>
        </w:rPr>
        <w:t xml:space="preserve"> debit </w:t>
      </w:r>
      <w:proofErr w:type="spellStart"/>
      <w:r w:rsidRPr="008567DD">
        <w:rPr>
          <w:lang w:val="en-US"/>
        </w:rPr>
        <w:t>aliran</w:t>
      </w:r>
      <w:proofErr w:type="spellEnd"/>
      <w:r w:rsidRPr="008567DD">
        <w:rPr>
          <w:lang w:val="en-US"/>
        </w:rPr>
        <w:t xml:space="preserve"> dan juga </w:t>
      </w:r>
      <w:proofErr w:type="spellStart"/>
      <w:r w:rsidRPr="008567DD">
        <w:rPr>
          <w:lang w:val="en-US"/>
        </w:rPr>
        <w:t>dapat</w:t>
      </w:r>
      <w:proofErr w:type="spellEnd"/>
      <w:r w:rsidRPr="008567DD">
        <w:rPr>
          <w:lang w:val="en-US"/>
        </w:rPr>
        <w:t xml:space="preserve"> </w:t>
      </w:r>
      <w:proofErr w:type="spellStart"/>
      <w:r w:rsidRPr="008567DD">
        <w:rPr>
          <w:lang w:val="en-US"/>
        </w:rPr>
        <w:t>mendeteksi</w:t>
      </w:r>
      <w:proofErr w:type="spellEnd"/>
      <w:r w:rsidRPr="008567DD">
        <w:rPr>
          <w:lang w:val="en-US"/>
        </w:rPr>
        <w:t xml:space="preserve"> level air pada </w:t>
      </w:r>
      <w:proofErr w:type="spellStart"/>
      <w:r w:rsidRPr="008567DD">
        <w:rPr>
          <w:lang w:val="en-US"/>
        </w:rPr>
        <w:t>tandon</w:t>
      </w:r>
      <w:proofErr w:type="spellEnd"/>
      <w:r w:rsidRPr="008567DD">
        <w:rPr>
          <w:lang w:val="en-US"/>
        </w:rPr>
        <w:t xml:space="preserve"> </w:t>
      </w:r>
      <w:proofErr w:type="spellStart"/>
      <w:r w:rsidRPr="008567DD">
        <w:rPr>
          <w:lang w:val="en-US"/>
        </w:rPr>
        <w:t>bawah</w:t>
      </w:r>
      <w:proofErr w:type="spellEnd"/>
      <w:r w:rsidRPr="008567DD">
        <w:rPr>
          <w:lang w:val="en-US"/>
        </w:rPr>
        <w:t xml:space="preserve"> dan </w:t>
      </w:r>
      <w:proofErr w:type="spellStart"/>
      <w:r w:rsidRPr="008567DD">
        <w:rPr>
          <w:lang w:val="en-US"/>
        </w:rPr>
        <w:t>atas</w:t>
      </w:r>
      <w:proofErr w:type="spellEnd"/>
      <w:r w:rsidRPr="008567DD">
        <w:rPr>
          <w:lang w:val="en-US"/>
        </w:rPr>
        <w:t xml:space="preserve"> </w:t>
      </w:r>
      <w:proofErr w:type="spellStart"/>
      <w:r w:rsidRPr="008567DD">
        <w:rPr>
          <w:lang w:val="en-US"/>
        </w:rPr>
        <w:t>dengan</w:t>
      </w:r>
      <w:proofErr w:type="spellEnd"/>
      <w:r w:rsidRPr="008567DD">
        <w:rPr>
          <w:lang w:val="en-US"/>
        </w:rPr>
        <w:t xml:space="preserve"> </w:t>
      </w:r>
      <w:proofErr w:type="spellStart"/>
      <w:r w:rsidRPr="008567DD">
        <w:rPr>
          <w:lang w:val="en-US"/>
        </w:rPr>
        <w:t>menambahkan</w:t>
      </w:r>
      <w:proofErr w:type="spellEnd"/>
      <w:r w:rsidRPr="008567DD">
        <w:rPr>
          <w:lang w:val="en-US"/>
        </w:rPr>
        <w:t xml:space="preserve"> </w:t>
      </w:r>
      <w:proofErr w:type="spellStart"/>
      <w:r w:rsidRPr="008567DD">
        <w:rPr>
          <w:lang w:val="en-US"/>
        </w:rPr>
        <w:t>fungsi</w:t>
      </w:r>
      <w:proofErr w:type="spellEnd"/>
      <w:r w:rsidRPr="008567DD">
        <w:rPr>
          <w:lang w:val="en-US"/>
        </w:rPr>
        <w:t xml:space="preserve"> </w:t>
      </w:r>
      <w:proofErr w:type="spellStart"/>
      <w:r w:rsidRPr="008567DD">
        <w:rPr>
          <w:lang w:val="en-US"/>
        </w:rPr>
        <w:t>dari</w:t>
      </w:r>
      <w:proofErr w:type="spellEnd"/>
      <w:r w:rsidRPr="008567DD">
        <w:rPr>
          <w:lang w:val="en-US"/>
        </w:rPr>
        <w:t xml:space="preserve"> IoT </w:t>
      </w:r>
      <w:proofErr w:type="spellStart"/>
      <w:r w:rsidRPr="008567DD">
        <w:rPr>
          <w:lang w:val="en-US"/>
        </w:rPr>
        <w:t>untuk</w:t>
      </w:r>
      <w:proofErr w:type="spellEnd"/>
      <w:r w:rsidRPr="008567DD">
        <w:rPr>
          <w:lang w:val="en-US"/>
        </w:rPr>
        <w:t xml:space="preserve"> </w:t>
      </w:r>
      <w:proofErr w:type="spellStart"/>
      <w:r w:rsidRPr="008567DD">
        <w:rPr>
          <w:lang w:val="en-US"/>
        </w:rPr>
        <w:t>mengetahui</w:t>
      </w:r>
      <w:proofErr w:type="spellEnd"/>
      <w:r w:rsidRPr="008567DD">
        <w:rPr>
          <w:lang w:val="en-US"/>
        </w:rPr>
        <w:t xml:space="preserve"> </w:t>
      </w:r>
      <w:proofErr w:type="spellStart"/>
      <w:r w:rsidRPr="008567DD">
        <w:rPr>
          <w:lang w:val="en-US"/>
        </w:rPr>
        <w:t>berapa</w:t>
      </w:r>
      <w:proofErr w:type="spellEnd"/>
      <w:r w:rsidRPr="008567DD">
        <w:rPr>
          <w:lang w:val="en-US"/>
        </w:rPr>
        <w:t xml:space="preserve"> </w:t>
      </w:r>
      <w:proofErr w:type="spellStart"/>
      <w:r w:rsidRPr="008567DD">
        <w:rPr>
          <w:lang w:val="en-US"/>
        </w:rPr>
        <w:t>banyak</w:t>
      </w:r>
      <w:proofErr w:type="spellEnd"/>
      <w:r w:rsidRPr="008567DD">
        <w:rPr>
          <w:lang w:val="en-US"/>
        </w:rPr>
        <w:t xml:space="preserve"> air PDAM</w:t>
      </w:r>
      <w:sdt>
        <w:sdtPr>
          <w:rPr>
            <w:color w:val="000000"/>
            <w:lang w:val="en-US"/>
          </w:rPr>
          <w:tag w:val="MENDELEY_CITATION_v3_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"/>
          <w:id w:val="1117487871"/>
          <w:placeholder>
            <w:docPart w:val="DefaultPlaceholder_-1854013440"/>
          </w:placeholder>
        </w:sdtPr>
        <w:sdtContent>
          <w:r w:rsidR="004935A6" w:rsidRPr="004935A6">
            <w:rPr>
              <w:color w:val="000000"/>
              <w:lang w:val="en-US"/>
            </w:rPr>
            <w:t>[2]</w:t>
          </w:r>
        </w:sdtContent>
      </w:sdt>
      <w:r w:rsidRPr="008567DD">
        <w:rPr>
          <w:lang w:val="en-US"/>
        </w:rPr>
        <w:t xml:space="preserve"> yang </w:t>
      </w:r>
      <w:proofErr w:type="spellStart"/>
      <w:r w:rsidRPr="008567DD">
        <w:rPr>
          <w:lang w:val="en-US"/>
        </w:rPr>
        <w:t>kita</w:t>
      </w:r>
      <w:proofErr w:type="spellEnd"/>
      <w:r w:rsidRPr="008567DD">
        <w:rPr>
          <w:lang w:val="en-US"/>
        </w:rPr>
        <w:t xml:space="preserve"> </w:t>
      </w:r>
      <w:proofErr w:type="spellStart"/>
      <w:r w:rsidRPr="008567DD">
        <w:rPr>
          <w:lang w:val="en-US"/>
        </w:rPr>
        <w:t>gunakan</w:t>
      </w:r>
      <w:proofErr w:type="spellEnd"/>
      <w:r w:rsidRPr="008567DD">
        <w:rPr>
          <w:lang w:val="en-US"/>
        </w:rPr>
        <w:t xml:space="preserve"> </w:t>
      </w:r>
      <w:proofErr w:type="spellStart"/>
      <w:r w:rsidRPr="008567DD">
        <w:rPr>
          <w:lang w:val="en-US"/>
        </w:rPr>
        <w:t>untuk</w:t>
      </w:r>
      <w:proofErr w:type="spellEnd"/>
      <w:r w:rsidRPr="008567DD">
        <w:rPr>
          <w:lang w:val="en-US"/>
        </w:rPr>
        <w:t xml:space="preserve"> </w:t>
      </w:r>
      <w:proofErr w:type="spellStart"/>
      <w:r w:rsidRPr="008567DD">
        <w:rPr>
          <w:lang w:val="en-US"/>
        </w:rPr>
        <w:t>mengisi</w:t>
      </w:r>
      <w:proofErr w:type="spellEnd"/>
      <w:r w:rsidRPr="008567DD">
        <w:rPr>
          <w:lang w:val="en-US"/>
        </w:rPr>
        <w:t xml:space="preserve"> </w:t>
      </w:r>
      <w:proofErr w:type="spellStart"/>
      <w:r w:rsidRPr="008567DD">
        <w:rPr>
          <w:lang w:val="en-US"/>
        </w:rPr>
        <w:t>tandon</w:t>
      </w:r>
      <w:proofErr w:type="spellEnd"/>
      <w:r w:rsidRPr="008567DD">
        <w:rPr>
          <w:lang w:val="en-US"/>
        </w:rPr>
        <w:t xml:space="preserve"> air </w:t>
      </w:r>
      <w:proofErr w:type="spellStart"/>
      <w:r w:rsidRPr="008567DD">
        <w:rPr>
          <w:lang w:val="en-US"/>
        </w:rPr>
        <w:t>dari</w:t>
      </w:r>
      <w:proofErr w:type="spellEnd"/>
      <w:r w:rsidRPr="008567DD">
        <w:rPr>
          <w:lang w:val="en-US"/>
        </w:rPr>
        <w:t xml:space="preserve"> batas minimum </w:t>
      </w:r>
      <w:proofErr w:type="spellStart"/>
      <w:r w:rsidRPr="008567DD">
        <w:rPr>
          <w:lang w:val="en-US"/>
        </w:rPr>
        <w:t>sampai</w:t>
      </w:r>
      <w:proofErr w:type="spellEnd"/>
      <w:r w:rsidRPr="008567DD">
        <w:rPr>
          <w:lang w:val="en-US"/>
        </w:rPr>
        <w:t xml:space="preserve"> </w:t>
      </w:r>
      <w:proofErr w:type="spellStart"/>
      <w:r w:rsidRPr="008567DD">
        <w:rPr>
          <w:lang w:val="en-US"/>
        </w:rPr>
        <w:t>batass</w:t>
      </w:r>
      <w:proofErr w:type="spellEnd"/>
      <w:r w:rsidRPr="008567DD">
        <w:rPr>
          <w:lang w:val="en-US"/>
        </w:rPr>
        <w:t xml:space="preserve"> maximum. </w:t>
      </w:r>
      <w:proofErr w:type="spellStart"/>
      <w:r w:rsidRPr="008567DD">
        <w:rPr>
          <w:lang w:val="en-US"/>
        </w:rPr>
        <w:t>Penelitian</w:t>
      </w:r>
      <w:proofErr w:type="spellEnd"/>
      <w:r w:rsidRPr="008567DD">
        <w:rPr>
          <w:lang w:val="en-US"/>
        </w:rPr>
        <w:t xml:space="preserve"> </w:t>
      </w:r>
      <w:proofErr w:type="spellStart"/>
      <w:r w:rsidRPr="008567DD">
        <w:rPr>
          <w:lang w:val="en-US"/>
        </w:rPr>
        <w:t>ini</w:t>
      </w:r>
      <w:proofErr w:type="spellEnd"/>
      <w:r w:rsidRPr="008567DD">
        <w:rPr>
          <w:lang w:val="en-US"/>
        </w:rPr>
        <w:t xml:space="preserve"> </w:t>
      </w:r>
      <w:proofErr w:type="spellStart"/>
      <w:r w:rsidRPr="008567DD">
        <w:rPr>
          <w:lang w:val="en-US"/>
        </w:rPr>
        <w:t>bertujuan</w:t>
      </w:r>
      <w:proofErr w:type="spellEnd"/>
      <w:r w:rsidRPr="008567DD">
        <w:rPr>
          <w:lang w:val="en-US"/>
        </w:rPr>
        <w:t xml:space="preserve"> </w:t>
      </w:r>
      <w:proofErr w:type="spellStart"/>
      <w:r w:rsidRPr="008567DD">
        <w:rPr>
          <w:lang w:val="en-US"/>
        </w:rPr>
        <w:t>untuk</w:t>
      </w:r>
      <w:proofErr w:type="spellEnd"/>
      <w:r w:rsidRPr="008567DD">
        <w:rPr>
          <w:lang w:val="en-US"/>
        </w:rPr>
        <w:t xml:space="preserve"> </w:t>
      </w:r>
      <w:proofErr w:type="spellStart"/>
      <w:r w:rsidRPr="008567DD">
        <w:rPr>
          <w:lang w:val="en-US"/>
        </w:rPr>
        <w:t>merancang</w:t>
      </w:r>
      <w:proofErr w:type="spellEnd"/>
      <w:r w:rsidRPr="008567DD">
        <w:rPr>
          <w:lang w:val="en-US"/>
        </w:rPr>
        <w:t xml:space="preserve"> </w:t>
      </w:r>
      <w:proofErr w:type="spellStart"/>
      <w:r w:rsidRPr="008567DD">
        <w:rPr>
          <w:lang w:val="en-US"/>
        </w:rPr>
        <w:t>sebuah</w:t>
      </w:r>
      <w:proofErr w:type="spellEnd"/>
      <w:r w:rsidRPr="008567DD">
        <w:rPr>
          <w:lang w:val="en-US"/>
        </w:rPr>
        <w:t xml:space="preserve"> </w:t>
      </w:r>
      <w:proofErr w:type="spellStart"/>
      <w:r w:rsidRPr="008567DD">
        <w:rPr>
          <w:lang w:val="en-US"/>
        </w:rPr>
        <w:t>alat</w:t>
      </w:r>
      <w:proofErr w:type="spellEnd"/>
      <w:r w:rsidRPr="008567DD">
        <w:rPr>
          <w:lang w:val="en-US"/>
        </w:rPr>
        <w:t xml:space="preserve"> yang </w:t>
      </w:r>
      <w:proofErr w:type="spellStart"/>
      <w:r w:rsidRPr="008567DD">
        <w:rPr>
          <w:lang w:val="en-US"/>
        </w:rPr>
        <w:t>dapat</w:t>
      </w:r>
      <w:proofErr w:type="spellEnd"/>
      <w:r w:rsidRPr="008567DD">
        <w:rPr>
          <w:lang w:val="en-US"/>
        </w:rPr>
        <w:t xml:space="preserve"> </w:t>
      </w:r>
      <w:proofErr w:type="spellStart"/>
      <w:r w:rsidRPr="008567DD">
        <w:rPr>
          <w:lang w:val="en-US"/>
        </w:rPr>
        <w:t>mendeteksi</w:t>
      </w:r>
      <w:proofErr w:type="spellEnd"/>
      <w:r w:rsidRPr="008567DD">
        <w:rPr>
          <w:lang w:val="en-US"/>
        </w:rPr>
        <w:t xml:space="preserve"> </w:t>
      </w:r>
      <w:proofErr w:type="spellStart"/>
      <w:r w:rsidRPr="008567DD">
        <w:rPr>
          <w:lang w:val="en-US"/>
        </w:rPr>
        <w:t>aliran</w:t>
      </w:r>
      <w:proofErr w:type="spellEnd"/>
      <w:r w:rsidRPr="008567DD">
        <w:rPr>
          <w:lang w:val="en-US"/>
        </w:rPr>
        <w:t xml:space="preserve"> air, level air </w:t>
      </w:r>
      <w:proofErr w:type="spellStart"/>
      <w:r w:rsidRPr="008567DD">
        <w:rPr>
          <w:lang w:val="en-US"/>
        </w:rPr>
        <w:t>secara</w:t>
      </w:r>
      <w:proofErr w:type="spellEnd"/>
      <w:r w:rsidRPr="008567DD">
        <w:rPr>
          <w:lang w:val="en-US"/>
        </w:rPr>
        <w:t xml:space="preserve"> </w:t>
      </w:r>
      <w:proofErr w:type="spellStart"/>
      <w:r w:rsidRPr="008567DD">
        <w:rPr>
          <w:lang w:val="en-US"/>
        </w:rPr>
        <w:t>otomatis</w:t>
      </w:r>
      <w:proofErr w:type="spellEnd"/>
      <w:r w:rsidRPr="008567DD">
        <w:rPr>
          <w:lang w:val="en-US"/>
        </w:rPr>
        <w:t xml:space="preserve"> dan </w:t>
      </w:r>
      <w:proofErr w:type="spellStart"/>
      <w:r w:rsidRPr="008567DD">
        <w:rPr>
          <w:lang w:val="en-US"/>
        </w:rPr>
        <w:t>dapat</w:t>
      </w:r>
      <w:proofErr w:type="spellEnd"/>
      <w:r w:rsidRPr="008567DD">
        <w:rPr>
          <w:lang w:val="en-US"/>
        </w:rPr>
        <w:t xml:space="preserve"> </w:t>
      </w:r>
      <w:proofErr w:type="spellStart"/>
      <w:r w:rsidRPr="008567DD">
        <w:rPr>
          <w:lang w:val="en-US"/>
        </w:rPr>
        <w:t>memonitoring</w:t>
      </w:r>
      <w:proofErr w:type="spellEnd"/>
      <w:r w:rsidRPr="008567DD">
        <w:rPr>
          <w:lang w:val="en-US"/>
        </w:rPr>
        <w:t xml:space="preserve"> </w:t>
      </w:r>
      <w:proofErr w:type="spellStart"/>
      <w:r w:rsidRPr="008567DD">
        <w:rPr>
          <w:lang w:val="en-US"/>
        </w:rPr>
        <w:t>berapa</w:t>
      </w:r>
      <w:proofErr w:type="spellEnd"/>
      <w:r w:rsidRPr="008567DD">
        <w:rPr>
          <w:lang w:val="en-US"/>
        </w:rPr>
        <w:t xml:space="preserve"> </w:t>
      </w:r>
      <w:proofErr w:type="spellStart"/>
      <w:r w:rsidRPr="008567DD">
        <w:rPr>
          <w:lang w:val="en-US"/>
        </w:rPr>
        <w:t>banyak</w:t>
      </w:r>
      <w:proofErr w:type="spellEnd"/>
      <w:r w:rsidRPr="008567DD">
        <w:rPr>
          <w:lang w:val="en-US"/>
        </w:rPr>
        <w:t xml:space="preserve"> air yang </w:t>
      </w:r>
      <w:proofErr w:type="spellStart"/>
      <w:r w:rsidRPr="008567DD">
        <w:rPr>
          <w:lang w:val="en-US"/>
        </w:rPr>
        <w:t>telah</w:t>
      </w:r>
      <w:proofErr w:type="spellEnd"/>
      <w:r w:rsidRPr="008567DD">
        <w:rPr>
          <w:lang w:val="en-US"/>
        </w:rPr>
        <w:t xml:space="preserve"> </w:t>
      </w:r>
      <w:proofErr w:type="spellStart"/>
      <w:r w:rsidRPr="008567DD">
        <w:rPr>
          <w:lang w:val="en-US"/>
        </w:rPr>
        <w:t>digunakan</w:t>
      </w:r>
      <w:proofErr w:type="spellEnd"/>
      <w:r w:rsidRPr="008567DD">
        <w:rPr>
          <w:lang w:val="en-US"/>
        </w:rPr>
        <w:t xml:space="preserve"> pada </w:t>
      </w:r>
      <w:proofErr w:type="spellStart"/>
      <w:r w:rsidRPr="008567DD">
        <w:rPr>
          <w:lang w:val="en-US"/>
        </w:rPr>
        <w:t>saat</w:t>
      </w:r>
      <w:proofErr w:type="spellEnd"/>
      <w:r w:rsidRPr="008567DD">
        <w:rPr>
          <w:lang w:val="en-US"/>
        </w:rPr>
        <w:t xml:space="preserve"> </w:t>
      </w:r>
      <w:proofErr w:type="spellStart"/>
      <w:r w:rsidRPr="008567DD">
        <w:rPr>
          <w:lang w:val="en-US"/>
        </w:rPr>
        <w:t>mengisi</w:t>
      </w:r>
      <w:proofErr w:type="spellEnd"/>
      <w:r w:rsidRPr="008567DD">
        <w:rPr>
          <w:lang w:val="en-US"/>
        </w:rPr>
        <w:t xml:space="preserve"> </w:t>
      </w:r>
      <w:proofErr w:type="spellStart"/>
      <w:r w:rsidRPr="008567DD">
        <w:rPr>
          <w:lang w:val="en-US"/>
        </w:rPr>
        <w:t>tandon</w:t>
      </w:r>
      <w:proofErr w:type="spellEnd"/>
      <w:r w:rsidRPr="008567DD">
        <w:rPr>
          <w:lang w:val="en-US"/>
        </w:rPr>
        <w:t xml:space="preserve"> </w:t>
      </w:r>
      <w:proofErr w:type="spellStart"/>
      <w:r w:rsidRPr="008567DD">
        <w:rPr>
          <w:lang w:val="en-US"/>
        </w:rPr>
        <w:lastRenderedPageBreak/>
        <w:t>menggunakan</w:t>
      </w:r>
      <w:proofErr w:type="spellEnd"/>
      <w:r w:rsidRPr="008567DD">
        <w:rPr>
          <w:lang w:val="en-US"/>
        </w:rPr>
        <w:t xml:space="preserve"> IoT </w:t>
      </w:r>
      <w:proofErr w:type="spellStart"/>
      <w:r w:rsidRPr="008567DD">
        <w:rPr>
          <w:lang w:val="en-US"/>
        </w:rPr>
        <w:t>untuk</w:t>
      </w:r>
      <w:proofErr w:type="spellEnd"/>
      <w:r w:rsidRPr="008567DD">
        <w:rPr>
          <w:lang w:val="en-US"/>
        </w:rPr>
        <w:t xml:space="preserve"> </w:t>
      </w:r>
      <w:proofErr w:type="spellStart"/>
      <w:r w:rsidRPr="008567DD">
        <w:rPr>
          <w:lang w:val="en-US"/>
        </w:rPr>
        <w:t>mengisi</w:t>
      </w:r>
      <w:proofErr w:type="spellEnd"/>
      <w:r w:rsidRPr="008567DD">
        <w:rPr>
          <w:lang w:val="en-US"/>
        </w:rPr>
        <w:t xml:space="preserve"> </w:t>
      </w:r>
      <w:proofErr w:type="spellStart"/>
      <w:r w:rsidRPr="008567DD">
        <w:rPr>
          <w:lang w:val="en-US"/>
        </w:rPr>
        <w:t>tandon</w:t>
      </w:r>
      <w:proofErr w:type="spellEnd"/>
      <w:r w:rsidRPr="008567DD">
        <w:rPr>
          <w:lang w:val="en-US"/>
        </w:rPr>
        <w:t xml:space="preserve"> </w:t>
      </w:r>
      <w:proofErr w:type="spellStart"/>
      <w:r w:rsidRPr="008567DD">
        <w:rPr>
          <w:lang w:val="en-US"/>
        </w:rPr>
        <w:t>dari</w:t>
      </w:r>
      <w:proofErr w:type="spellEnd"/>
      <w:r w:rsidRPr="008567DD">
        <w:rPr>
          <w:lang w:val="en-US"/>
        </w:rPr>
        <w:t xml:space="preserve"> yang </w:t>
      </w:r>
      <w:proofErr w:type="spellStart"/>
      <w:r w:rsidRPr="008567DD">
        <w:rPr>
          <w:lang w:val="en-US"/>
        </w:rPr>
        <w:t>dapat</w:t>
      </w:r>
      <w:proofErr w:type="spellEnd"/>
      <w:r w:rsidRPr="008567DD">
        <w:rPr>
          <w:lang w:val="en-US"/>
        </w:rPr>
        <w:t xml:space="preserve"> </w:t>
      </w:r>
      <w:proofErr w:type="spellStart"/>
      <w:r w:rsidRPr="008567DD">
        <w:rPr>
          <w:lang w:val="en-US"/>
        </w:rPr>
        <w:t>mempermudah</w:t>
      </w:r>
      <w:proofErr w:type="spellEnd"/>
      <w:r w:rsidRPr="008567DD">
        <w:rPr>
          <w:lang w:val="en-US"/>
        </w:rPr>
        <w:t xml:space="preserve"> </w:t>
      </w:r>
      <w:proofErr w:type="spellStart"/>
      <w:r w:rsidRPr="008567DD">
        <w:rPr>
          <w:lang w:val="en-US"/>
        </w:rPr>
        <w:t>pemantauan</w:t>
      </w:r>
      <w:proofErr w:type="spellEnd"/>
      <w:r w:rsidRPr="008567DD">
        <w:rPr>
          <w:lang w:val="en-US"/>
        </w:rPr>
        <w:t xml:space="preserve"> air </w:t>
      </w:r>
      <w:proofErr w:type="spellStart"/>
      <w:r w:rsidRPr="008567DD">
        <w:rPr>
          <w:lang w:val="en-US"/>
        </w:rPr>
        <w:t>dari</w:t>
      </w:r>
      <w:proofErr w:type="spellEnd"/>
      <w:r w:rsidRPr="008567DD">
        <w:rPr>
          <w:lang w:val="en-US"/>
        </w:rPr>
        <w:t xml:space="preserve"> mana </w:t>
      </w:r>
      <w:proofErr w:type="spellStart"/>
      <w:r w:rsidRPr="008567DD">
        <w:rPr>
          <w:lang w:val="en-US"/>
        </w:rPr>
        <w:t>saja</w:t>
      </w:r>
      <w:proofErr w:type="spellEnd"/>
      <w:r w:rsidRPr="008567DD">
        <w:rPr>
          <w:lang w:val="en-US"/>
        </w:rPr>
        <w:t xml:space="preserve">, dan </w:t>
      </w:r>
      <w:proofErr w:type="spellStart"/>
      <w:r w:rsidRPr="008567DD">
        <w:rPr>
          <w:lang w:val="en-US"/>
        </w:rPr>
        <w:t>guna</w:t>
      </w:r>
      <w:proofErr w:type="spellEnd"/>
      <w:r w:rsidRPr="008567DD">
        <w:rPr>
          <w:lang w:val="en-US"/>
        </w:rPr>
        <w:t xml:space="preserve"> </w:t>
      </w:r>
      <w:proofErr w:type="spellStart"/>
      <w:r w:rsidRPr="008567DD">
        <w:rPr>
          <w:lang w:val="en-US"/>
        </w:rPr>
        <w:t>mencegah</w:t>
      </w:r>
      <w:proofErr w:type="spellEnd"/>
      <w:r w:rsidRPr="008567DD">
        <w:rPr>
          <w:lang w:val="en-US"/>
        </w:rPr>
        <w:t xml:space="preserve"> </w:t>
      </w:r>
      <w:proofErr w:type="spellStart"/>
      <w:r w:rsidRPr="008567DD">
        <w:rPr>
          <w:lang w:val="en-US"/>
        </w:rPr>
        <w:t>pompa</w:t>
      </w:r>
      <w:proofErr w:type="spellEnd"/>
      <w:r w:rsidRPr="008567DD">
        <w:rPr>
          <w:lang w:val="en-US"/>
        </w:rPr>
        <w:t xml:space="preserve"> air </w:t>
      </w:r>
      <w:proofErr w:type="spellStart"/>
      <w:r w:rsidRPr="008567DD">
        <w:rPr>
          <w:lang w:val="en-US"/>
        </w:rPr>
        <w:t>terbakar</w:t>
      </w:r>
      <w:proofErr w:type="spellEnd"/>
      <w:r w:rsidRPr="008567DD">
        <w:rPr>
          <w:lang w:val="en-US"/>
        </w:rPr>
        <w:t xml:space="preserve"> pada </w:t>
      </w:r>
      <w:proofErr w:type="spellStart"/>
      <w:r w:rsidRPr="008567DD">
        <w:rPr>
          <w:lang w:val="en-US"/>
        </w:rPr>
        <w:t>saat</w:t>
      </w:r>
      <w:proofErr w:type="spellEnd"/>
      <w:r w:rsidRPr="008567DD">
        <w:rPr>
          <w:lang w:val="en-US"/>
        </w:rPr>
        <w:t xml:space="preserve"> </w:t>
      </w:r>
      <w:proofErr w:type="spellStart"/>
      <w:r w:rsidRPr="008567DD">
        <w:rPr>
          <w:lang w:val="en-US"/>
        </w:rPr>
        <w:t>beropersi</w:t>
      </w:r>
      <w:proofErr w:type="spellEnd"/>
      <w:r w:rsidRPr="008567DD">
        <w:rPr>
          <w:lang w:val="en-US"/>
        </w:rPr>
        <w:t xml:space="preserve"> </w:t>
      </w:r>
      <w:proofErr w:type="spellStart"/>
      <w:r w:rsidRPr="008567DD">
        <w:rPr>
          <w:lang w:val="en-US"/>
        </w:rPr>
        <w:t>tanpa</w:t>
      </w:r>
      <w:proofErr w:type="spellEnd"/>
      <w:r w:rsidRPr="008567DD">
        <w:rPr>
          <w:lang w:val="en-US"/>
        </w:rPr>
        <w:t xml:space="preserve"> </w:t>
      </w:r>
      <w:proofErr w:type="spellStart"/>
      <w:r w:rsidRPr="008567DD">
        <w:rPr>
          <w:lang w:val="en-US"/>
        </w:rPr>
        <w:t>beban</w:t>
      </w:r>
      <w:proofErr w:type="spellEnd"/>
      <w:r w:rsidRPr="008567DD">
        <w:rPr>
          <w:lang w:val="en-US"/>
        </w:rPr>
        <w:t xml:space="preserve"> </w:t>
      </w:r>
      <w:proofErr w:type="gramStart"/>
      <w:r w:rsidRPr="008567DD">
        <w:rPr>
          <w:lang w:val="en-US"/>
        </w:rPr>
        <w:t xml:space="preserve">( </w:t>
      </w:r>
      <w:proofErr w:type="spellStart"/>
      <w:r w:rsidRPr="008567DD">
        <w:rPr>
          <w:lang w:val="en-US"/>
        </w:rPr>
        <w:t>tidak</w:t>
      </w:r>
      <w:proofErr w:type="spellEnd"/>
      <w:proofErr w:type="gramEnd"/>
      <w:r w:rsidRPr="008567DD">
        <w:rPr>
          <w:lang w:val="en-US"/>
        </w:rPr>
        <w:t xml:space="preserve"> </w:t>
      </w:r>
      <w:proofErr w:type="spellStart"/>
      <w:r w:rsidRPr="008567DD">
        <w:rPr>
          <w:lang w:val="en-US"/>
        </w:rPr>
        <w:t>ada</w:t>
      </w:r>
      <w:proofErr w:type="spellEnd"/>
      <w:r w:rsidRPr="008567DD">
        <w:rPr>
          <w:lang w:val="en-US"/>
        </w:rPr>
        <w:t xml:space="preserve"> </w:t>
      </w:r>
      <w:proofErr w:type="spellStart"/>
      <w:r w:rsidRPr="008567DD">
        <w:rPr>
          <w:lang w:val="en-US"/>
        </w:rPr>
        <w:t>aliran</w:t>
      </w:r>
      <w:proofErr w:type="spellEnd"/>
      <w:r w:rsidRPr="008567DD">
        <w:rPr>
          <w:lang w:val="en-US"/>
        </w:rPr>
        <w:t xml:space="preserve"> air ). </w:t>
      </w:r>
    </w:p>
    <w:p w14:paraId="643F86BF" w14:textId="6731B290" w:rsidR="008567DD" w:rsidRPr="008567DD" w:rsidRDefault="008567DD" w:rsidP="008567DD">
      <w:pPr>
        <w:ind w:firstLine="567"/>
        <w:jc w:val="both"/>
        <w:rPr>
          <w:lang w:val="en-US"/>
        </w:rPr>
      </w:pP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sebelum-sebelumnya</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pengamanan</w:t>
      </w:r>
      <w:proofErr w:type="spellEnd"/>
      <w:r>
        <w:rPr>
          <w:lang w:val="en-US"/>
        </w:rPr>
        <w:t xml:space="preserve"> </w:t>
      </w:r>
      <w:proofErr w:type="spellStart"/>
      <w:r>
        <w:rPr>
          <w:lang w:val="en-US"/>
        </w:rPr>
        <w:t>pompa</w:t>
      </w:r>
      <w:proofErr w:type="spellEnd"/>
      <w:r>
        <w:rPr>
          <w:lang w:val="en-US"/>
        </w:rPr>
        <w:t xml:space="preserve"> air </w:t>
      </w:r>
      <w:proofErr w:type="spellStart"/>
      <w:r>
        <w:rPr>
          <w:lang w:val="en-US"/>
        </w:rPr>
        <w:t>dengan</w:t>
      </w:r>
      <w:proofErr w:type="spellEnd"/>
      <w:r>
        <w:rPr>
          <w:lang w:val="en-US"/>
        </w:rPr>
        <w:t xml:space="preserve"> sensor waterflow</w:t>
      </w:r>
      <w:sdt>
        <w:sdtPr>
          <w:rPr>
            <w:color w:val="000000"/>
            <w:lang w:val="en-US"/>
          </w:rPr>
          <w:tag w:val="MENDELEY_CITATION_v3_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"/>
          <w:id w:val="-1762604817"/>
          <w:placeholder>
            <w:docPart w:val="DefaultPlaceholder_-1854013440"/>
          </w:placeholder>
        </w:sdtPr>
        <w:sdtContent>
          <w:r w:rsidR="004935A6" w:rsidRPr="004935A6">
            <w:rPr>
              <w:color w:val="000000"/>
              <w:lang w:val="en-US"/>
            </w:rPr>
            <w:t>[3]</w:t>
          </w:r>
        </w:sdtContent>
      </w:sdt>
      <w:r>
        <w:rPr>
          <w:color w:val="000000"/>
          <w:lang w:val="en-US"/>
        </w:rPr>
        <w:t xml:space="preserve">. Tandon air </w:t>
      </w:r>
      <w:proofErr w:type="spellStart"/>
      <w:r>
        <w:rPr>
          <w:color w:val="000000"/>
          <w:lang w:val="en-US"/>
        </w:rPr>
        <w:t>otomatis</w:t>
      </w:r>
      <w:proofErr w:type="spellEnd"/>
      <w:r>
        <w:rPr>
          <w:color w:val="000000"/>
          <w:lang w:val="en-US"/>
        </w:rPr>
        <w:t xml:space="preserve"> </w:t>
      </w:r>
      <w:proofErr w:type="spellStart"/>
      <w:r>
        <w:rPr>
          <w:color w:val="000000"/>
          <w:lang w:val="en-US"/>
        </w:rPr>
        <w:t>menggunakan</w:t>
      </w:r>
      <w:proofErr w:type="spellEnd"/>
      <w:r>
        <w:rPr>
          <w:color w:val="000000"/>
          <w:lang w:val="en-US"/>
        </w:rPr>
        <w:t xml:space="preserve"> Arduino uno yang </w:t>
      </w:r>
      <w:proofErr w:type="spellStart"/>
      <w:r>
        <w:rPr>
          <w:color w:val="000000"/>
          <w:lang w:val="en-US"/>
        </w:rPr>
        <w:t>dapat</w:t>
      </w:r>
      <w:proofErr w:type="spellEnd"/>
      <w:r>
        <w:rPr>
          <w:color w:val="000000"/>
          <w:lang w:val="en-US"/>
        </w:rPr>
        <w:t xml:space="preserve"> </w:t>
      </w:r>
      <w:proofErr w:type="spellStart"/>
      <w:r>
        <w:rPr>
          <w:color w:val="000000"/>
          <w:lang w:val="en-US"/>
        </w:rPr>
        <w:t>dikontrol</w:t>
      </w:r>
      <w:proofErr w:type="spellEnd"/>
      <w:r>
        <w:rPr>
          <w:color w:val="000000"/>
          <w:lang w:val="en-US"/>
        </w:rPr>
        <w:t xml:space="preserve"> </w:t>
      </w:r>
      <w:proofErr w:type="spellStart"/>
      <w:r>
        <w:rPr>
          <w:color w:val="000000"/>
          <w:lang w:val="en-US"/>
        </w:rPr>
        <w:t>menggunakan</w:t>
      </w:r>
      <w:proofErr w:type="spellEnd"/>
      <w:r>
        <w:rPr>
          <w:color w:val="000000"/>
          <w:lang w:val="en-US"/>
        </w:rPr>
        <w:t xml:space="preserve"> </w:t>
      </w:r>
      <w:proofErr w:type="spellStart"/>
      <w:r>
        <w:rPr>
          <w:color w:val="000000"/>
          <w:lang w:val="en-US"/>
        </w:rPr>
        <w:t>bluetooth</w:t>
      </w:r>
      <w:proofErr w:type="spellEnd"/>
      <w:sdt>
        <w:sdtPr>
          <w:rPr>
            <w:color w:val="000000"/>
            <w:lang w:val="en-US"/>
          </w:rPr>
          <w:tag w:val="MENDELEY_CITATION_v3_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"/>
          <w:id w:val="-1196153223"/>
          <w:placeholder>
            <w:docPart w:val="DefaultPlaceholder_-1854013440"/>
          </w:placeholder>
        </w:sdtPr>
        <w:sdtContent>
          <w:r w:rsidR="004935A6" w:rsidRPr="004935A6">
            <w:rPr>
              <w:color w:val="000000"/>
              <w:lang w:val="en-US"/>
            </w:rPr>
            <w:t>[4]</w:t>
          </w:r>
        </w:sdtContent>
      </w:sdt>
      <w:r>
        <w:rPr>
          <w:color w:val="000000"/>
          <w:lang w:val="en-US"/>
        </w:rPr>
        <w:t xml:space="preserve"> </w:t>
      </w:r>
      <w:proofErr w:type="spellStart"/>
      <w:r>
        <w:rPr>
          <w:color w:val="000000"/>
          <w:lang w:val="en-US"/>
        </w:rPr>
        <w:t>Sistem</w:t>
      </w:r>
      <w:proofErr w:type="spellEnd"/>
      <w:r>
        <w:rPr>
          <w:color w:val="000000"/>
          <w:lang w:val="en-US"/>
        </w:rPr>
        <w:t xml:space="preserve"> </w:t>
      </w:r>
      <w:proofErr w:type="spellStart"/>
      <w:r>
        <w:rPr>
          <w:color w:val="000000"/>
          <w:lang w:val="en-US"/>
        </w:rPr>
        <w:t>monitoting</w:t>
      </w:r>
      <w:proofErr w:type="spellEnd"/>
      <w:r>
        <w:rPr>
          <w:color w:val="000000"/>
          <w:lang w:val="en-US"/>
        </w:rPr>
        <w:t xml:space="preserve"> </w:t>
      </w:r>
      <w:proofErr w:type="spellStart"/>
      <w:r>
        <w:rPr>
          <w:color w:val="000000"/>
          <w:lang w:val="en-US"/>
        </w:rPr>
        <w:t>penggunaan</w:t>
      </w:r>
      <w:proofErr w:type="spellEnd"/>
      <w:r>
        <w:rPr>
          <w:color w:val="000000"/>
          <w:lang w:val="en-US"/>
        </w:rPr>
        <w:t xml:space="preserve"> air PDAM </w:t>
      </w:r>
      <w:proofErr w:type="spellStart"/>
      <w:r>
        <w:rPr>
          <w:color w:val="000000"/>
          <w:lang w:val="en-US"/>
        </w:rPr>
        <w:t>dengan</w:t>
      </w:r>
      <w:proofErr w:type="spellEnd"/>
      <w:r>
        <w:rPr>
          <w:color w:val="000000"/>
          <w:lang w:val="en-US"/>
        </w:rPr>
        <w:t xml:space="preserve"> Arduino uno </w:t>
      </w:r>
      <w:sdt>
        <w:sdtPr>
          <w:rPr>
            <w:color w:val="000000"/>
            <w:lang w:val="en-US"/>
          </w:rPr>
          <w:tag w:val="MENDELEY_CITATION_v3_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"/>
          <w:id w:val="146563921"/>
          <w:placeholder>
            <w:docPart w:val="DefaultPlaceholder_-1854013440"/>
          </w:placeholder>
        </w:sdtPr>
        <w:sdtContent>
          <w:r w:rsidR="004935A6" w:rsidRPr="004935A6">
            <w:rPr>
              <w:color w:val="000000"/>
              <w:lang w:val="en-US"/>
            </w:rPr>
            <w:t>[5]</w:t>
          </w:r>
        </w:sdtContent>
      </w:sdt>
    </w:p>
    <w:p w14:paraId="25522F9A" w14:textId="658E5806" w:rsidR="00385E3B" w:rsidRDefault="00385E3B" w:rsidP="00A91980">
      <w:pPr>
        <w:pStyle w:val="Heading1"/>
        <w:rPr>
          <w:rStyle w:val="tlid-translation"/>
        </w:rPr>
      </w:pPr>
      <w:r w:rsidRPr="00776715">
        <w:rPr>
          <w:rStyle w:val="tlid-translation"/>
        </w:rPr>
        <w:t>METODE PENELITIAN</w:t>
      </w:r>
    </w:p>
    <w:p w14:paraId="31D2F54C" w14:textId="352523DC" w:rsidR="00E46E5C" w:rsidRPr="00E46E5C" w:rsidRDefault="00E46E5C" w:rsidP="00E46E5C">
      <w:pPr>
        <w:pStyle w:val="Teks"/>
        <w:rPr>
          <w:lang w:val="en-US"/>
        </w:rPr>
      </w:pP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mempermudah</w:t>
      </w:r>
      <w:proofErr w:type="spellEnd"/>
      <w:r>
        <w:rPr>
          <w:lang w:val="en-US"/>
        </w:rPr>
        <w:t xml:space="preserve"> monitoring </w:t>
      </w:r>
      <w:proofErr w:type="spellStart"/>
      <w:r>
        <w:rPr>
          <w:lang w:val="en-US"/>
        </w:rPr>
        <w:t>ketinggian</w:t>
      </w:r>
      <w:proofErr w:type="spellEnd"/>
      <w:r>
        <w:rPr>
          <w:lang w:val="en-US"/>
        </w:rPr>
        <w:t xml:space="preserve"> air pada </w:t>
      </w:r>
      <w:proofErr w:type="spellStart"/>
      <w:r>
        <w:rPr>
          <w:lang w:val="en-US"/>
        </w:rPr>
        <w:t>tandon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volume air, dan </w:t>
      </w:r>
      <w:proofErr w:type="spellStart"/>
      <w:r>
        <w:rPr>
          <w:lang w:val="en-US"/>
        </w:rPr>
        <w:t>untuk</w:t>
      </w:r>
      <w:proofErr w:type="spellEnd"/>
      <w:r>
        <w:rPr>
          <w:lang w:val="en-US"/>
        </w:rPr>
        <w:t xml:space="preserve"> </w:t>
      </w:r>
      <w:proofErr w:type="spellStart"/>
      <w:r>
        <w:rPr>
          <w:lang w:val="en-US"/>
        </w:rPr>
        <w:t>mencegah</w:t>
      </w:r>
      <w:proofErr w:type="spellEnd"/>
      <w:r>
        <w:rPr>
          <w:lang w:val="en-US"/>
        </w:rPr>
        <w:t xml:space="preserve"> </w:t>
      </w:r>
      <w:proofErr w:type="spellStart"/>
      <w:r>
        <w:rPr>
          <w:lang w:val="en-US"/>
        </w:rPr>
        <w:t>pompa</w:t>
      </w:r>
      <w:proofErr w:type="spellEnd"/>
      <w:r>
        <w:rPr>
          <w:lang w:val="en-US"/>
        </w:rPr>
        <w:t xml:space="preserve"> </w:t>
      </w:r>
      <w:proofErr w:type="spellStart"/>
      <w:r>
        <w:rPr>
          <w:lang w:val="en-US"/>
        </w:rPr>
        <w:t>bekerja</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beban</w:t>
      </w:r>
      <w:proofErr w:type="spellEnd"/>
      <w:r>
        <w:rPr>
          <w:lang w:val="en-US"/>
        </w:rPr>
        <w:t>.</w:t>
      </w:r>
    </w:p>
    <w:p w14:paraId="437F8CE8" w14:textId="0EF43FBD" w:rsidR="00B9722A" w:rsidRPr="00776715" w:rsidRDefault="00720E4D" w:rsidP="00230C4E">
      <w:pPr>
        <w:pStyle w:val="Heading2"/>
        <w:ind w:left="426" w:hanging="426"/>
      </w:pPr>
      <w:proofErr w:type="spellStart"/>
      <w:r>
        <w:rPr>
          <w:lang w:val="en-US"/>
        </w:rPr>
        <w:t>Diskripsi</w:t>
      </w:r>
      <w:proofErr w:type="spellEnd"/>
      <w:r>
        <w:rPr>
          <w:lang w:val="en-US"/>
        </w:rPr>
        <w:t xml:space="preserve"> </w:t>
      </w:r>
      <w:proofErr w:type="spellStart"/>
      <w:r>
        <w:rPr>
          <w:lang w:val="en-US"/>
        </w:rPr>
        <w:t>Penelitian</w:t>
      </w:r>
      <w:proofErr w:type="spellEnd"/>
    </w:p>
    <w:p w14:paraId="01306E1C" w14:textId="2D219D57" w:rsidR="000E6024" w:rsidRDefault="000E6024" w:rsidP="00083F34">
      <w:pPr>
        <w:pStyle w:val="Teks"/>
        <w:rPr>
          <w:lang w:val="en-US"/>
        </w:rPr>
      </w:pP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literatur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mempelajari</w:t>
      </w:r>
      <w:proofErr w:type="spellEnd"/>
      <w:r>
        <w:rPr>
          <w:lang w:val="en-US"/>
        </w:rPr>
        <w:t xml:space="preserve"> </w:t>
      </w:r>
      <w:proofErr w:type="spellStart"/>
      <w:r>
        <w:rPr>
          <w:lang w:val="en-US"/>
        </w:rPr>
        <w:t>teori</w:t>
      </w:r>
      <w:proofErr w:type="spellEnd"/>
      <w:r>
        <w:rPr>
          <w:lang w:val="en-US"/>
        </w:rPr>
        <w:t xml:space="preserve"> </w:t>
      </w:r>
      <w:proofErr w:type="spellStart"/>
      <w:r>
        <w:rPr>
          <w:lang w:val="en-US"/>
        </w:rPr>
        <w:t>teori</w:t>
      </w:r>
      <w:proofErr w:type="spellEnd"/>
      <w:r>
        <w:rPr>
          <w:lang w:val="en-US"/>
        </w:rPr>
        <w:t xml:space="preserve">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pendukung</w:t>
      </w:r>
      <w:proofErr w:type="spellEnd"/>
      <w:r>
        <w:rPr>
          <w:lang w:val="en-US"/>
        </w:rPr>
        <w:t xml:space="preserve"> pada </w:t>
      </w:r>
      <w:proofErr w:type="spellStart"/>
      <w:r>
        <w:rPr>
          <w:lang w:val="en-US"/>
        </w:rPr>
        <w:t>penelitain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didapatkan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artikel</w:t>
      </w:r>
      <w:proofErr w:type="spellEnd"/>
      <w:r>
        <w:rPr>
          <w:lang w:val="en-US"/>
        </w:rPr>
        <w:t xml:space="preserve">, </w:t>
      </w:r>
      <w:proofErr w:type="spellStart"/>
      <w:r>
        <w:rPr>
          <w:lang w:val="en-US"/>
        </w:rPr>
        <w:t>jurnal</w:t>
      </w:r>
      <w:proofErr w:type="spellEnd"/>
      <w:r>
        <w:rPr>
          <w:lang w:val="en-US"/>
        </w:rPr>
        <w:t xml:space="preserve"> dan </w:t>
      </w:r>
      <w:proofErr w:type="spellStart"/>
      <w:r>
        <w:rPr>
          <w:lang w:val="en-US"/>
        </w:rPr>
        <w:t>buku</w:t>
      </w:r>
      <w:proofErr w:type="spellEnd"/>
      <w:r>
        <w:rPr>
          <w:lang w:val="en-US"/>
        </w:rPr>
        <w:t xml:space="preserve"> </w:t>
      </w:r>
      <w:proofErr w:type="spellStart"/>
      <w:r>
        <w:rPr>
          <w:lang w:val="en-US"/>
        </w:rPr>
        <w:t>buku</w:t>
      </w:r>
      <w:proofErr w:type="spellEnd"/>
      <w:r>
        <w:rPr>
          <w:lang w:val="en-US"/>
        </w:rPr>
        <w:t xml:space="preserve">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pompa</w:t>
      </w:r>
      <w:proofErr w:type="spellEnd"/>
      <w:r>
        <w:rPr>
          <w:lang w:val="en-US"/>
        </w:rPr>
        <w:t xml:space="preserve"> air</w:t>
      </w:r>
      <w:sdt>
        <w:sdtPr>
          <w:rPr>
            <w:color w:val="000000"/>
            <w:lang w:val="en-US"/>
          </w:rPr>
          <w:tag w:val="MENDELEY_CITATION_v3_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"/>
          <w:id w:val="1917433818"/>
          <w:placeholder>
            <w:docPart w:val="DefaultPlaceholder_-1854013440"/>
          </w:placeholder>
        </w:sdtPr>
        <w:sdtContent>
          <w:r w:rsidR="004935A6" w:rsidRPr="004935A6">
            <w:rPr>
              <w:color w:val="000000"/>
              <w:lang w:val="en-US"/>
            </w:rPr>
            <w:t>[6]</w:t>
          </w:r>
        </w:sdtContent>
      </w:sdt>
      <w:r>
        <w:rPr>
          <w:lang w:val="en-US"/>
        </w:rPr>
        <w:t>, ESP32</w:t>
      </w:r>
      <w:sdt>
        <w:sdtPr>
          <w:rPr>
            <w:color w:val="000000"/>
            <w:lang w:val="en-US"/>
          </w:rPr>
          <w:tag w:val="MENDELEY_CITATION_v3_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"/>
          <w:id w:val="-1468890654"/>
          <w:placeholder>
            <w:docPart w:val="DefaultPlaceholder_-1854013440"/>
          </w:placeholder>
        </w:sdtPr>
        <w:sdtContent>
          <w:r w:rsidR="004935A6" w:rsidRPr="004935A6">
            <w:rPr>
              <w:color w:val="000000"/>
              <w:lang w:val="en-US"/>
            </w:rPr>
            <w:t>[5]</w:t>
          </w:r>
        </w:sdtContent>
      </w:sdt>
      <w:r>
        <w:rPr>
          <w:lang w:val="en-US"/>
        </w:rPr>
        <w:t xml:space="preserve">, sensor </w:t>
      </w:r>
      <w:proofErr w:type="spellStart"/>
      <w:r>
        <w:rPr>
          <w:lang w:val="en-US"/>
        </w:rPr>
        <w:t>Ultrasonik</w:t>
      </w:r>
      <w:proofErr w:type="spellEnd"/>
      <w:sdt>
        <w:sdtPr>
          <w:rPr>
            <w:color w:val="000000"/>
            <w:lang w:val="en-US"/>
          </w:rPr>
          <w:tag w:val="MENDELEY_CITATION_v3_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"/>
          <w:id w:val="1161126621"/>
          <w:placeholder>
            <w:docPart w:val="DefaultPlaceholder_-1854013440"/>
          </w:placeholder>
        </w:sdtPr>
        <w:sdtContent>
          <w:r w:rsidR="004935A6" w:rsidRPr="004935A6">
            <w:rPr>
              <w:color w:val="000000"/>
              <w:lang w:val="en-US"/>
            </w:rPr>
            <w:t>[7]</w:t>
          </w:r>
        </w:sdtContent>
      </w:sdt>
      <w:r>
        <w:rPr>
          <w:lang w:val="en-US"/>
        </w:rPr>
        <w:t>, Water flow sensor</w:t>
      </w:r>
      <w:sdt>
        <w:sdtPr>
          <w:rPr>
            <w:color w:val="000000"/>
            <w:lang w:val="en-US"/>
          </w:rPr>
          <w:tag w:val="MENDELEY_CITATION_v3_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"/>
          <w:id w:val="-1244341794"/>
          <w:placeholder>
            <w:docPart w:val="DefaultPlaceholder_-1854013440"/>
          </w:placeholder>
        </w:sdtPr>
        <w:sdtContent>
          <w:r w:rsidR="004935A6" w:rsidRPr="004935A6">
            <w:rPr>
              <w:color w:val="000000"/>
              <w:lang w:val="en-US"/>
            </w:rPr>
            <w:t>[8]</w:t>
          </w:r>
        </w:sdtContent>
      </w:sdt>
      <w:r w:rsidR="00254870">
        <w:rPr>
          <w:lang w:val="en-US"/>
        </w:rPr>
        <w:t>, Relay</w:t>
      </w:r>
      <w:sdt>
        <w:sdtPr>
          <w:rPr>
            <w:color w:val="000000"/>
            <w:lang w:val="en-US"/>
          </w:rPr>
          <w:tag w:val="MENDELEY_CITATION_v3_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"/>
          <w:id w:val="-596720655"/>
          <w:placeholder>
            <w:docPart w:val="DefaultPlaceholder_-1854013440"/>
          </w:placeholder>
        </w:sdtPr>
        <w:sdtContent>
          <w:r w:rsidR="004935A6" w:rsidRPr="004935A6">
            <w:rPr>
              <w:color w:val="000000"/>
              <w:lang w:val="en-US"/>
            </w:rPr>
            <w:t>[9]</w:t>
          </w:r>
        </w:sdtContent>
      </w:sdt>
      <w:r w:rsidR="00254870">
        <w:rPr>
          <w:lang w:val="en-US"/>
        </w:rPr>
        <w:t>, LCD 16x</w:t>
      </w:r>
      <w:sdt>
        <w:sdtPr>
          <w:rPr>
            <w:color w:val="000000"/>
            <w:lang w:val="en-US"/>
          </w:rPr>
          <w:tag w:val="MENDELEY_CITATION_v3_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"/>
          <w:id w:val="69463545"/>
          <w:placeholder>
            <w:docPart w:val="DefaultPlaceholder_-1854013440"/>
          </w:placeholder>
        </w:sdtPr>
        <w:sdtContent>
          <w:r w:rsidR="004935A6" w:rsidRPr="004935A6">
            <w:rPr>
              <w:color w:val="000000"/>
              <w:lang w:val="en-US"/>
            </w:rPr>
            <w:t>[10]</w:t>
          </w:r>
        </w:sdtContent>
      </w:sdt>
      <w:r w:rsidR="00F83AB0">
        <w:rPr>
          <w:color w:val="000000"/>
          <w:lang w:val="en-US"/>
        </w:rPr>
        <w:t xml:space="preserve"> dan I2C</w:t>
      </w:r>
      <w:sdt>
        <w:sdtPr>
          <w:rPr>
            <w:color w:val="000000"/>
            <w:lang w:val="en-US"/>
          </w:rPr>
          <w:tag w:val="MENDELEY_CITATION_v3_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"/>
          <w:id w:val="-854272101"/>
          <w:placeholder>
            <w:docPart w:val="DefaultPlaceholder_-1854013440"/>
          </w:placeholder>
        </w:sdtPr>
        <w:sdtContent>
          <w:r w:rsidR="004935A6" w:rsidRPr="004935A6">
            <w:rPr>
              <w:color w:val="000000"/>
              <w:lang w:val="en-US"/>
            </w:rPr>
            <w:t>[11]</w:t>
          </w:r>
        </w:sdtContent>
      </w:sdt>
      <w:r>
        <w:rPr>
          <w:lang w:val="en-US"/>
        </w:rPr>
        <w:t>.</w:t>
      </w:r>
    </w:p>
    <w:p w14:paraId="5CF8E74F" w14:textId="44BB185B" w:rsidR="00385E3B" w:rsidRPr="00776715" w:rsidRDefault="004F55B8" w:rsidP="00083F34">
      <w:pPr>
        <w:pStyle w:val="Teks"/>
      </w:pPr>
      <w:proofErr w:type="spellStart"/>
      <w:r>
        <w:rPr>
          <w:lang w:val="en-US"/>
        </w:rPr>
        <w:t>Setelah</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perancangan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merakit</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komponen</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alat</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berdasarkan</w:t>
      </w:r>
      <w:proofErr w:type="spellEnd"/>
      <w:r>
        <w:rPr>
          <w:lang w:val="en-US"/>
        </w:rPr>
        <w:t xml:space="preserve"> program </w:t>
      </w:r>
      <w:proofErr w:type="spellStart"/>
      <w:r>
        <w:rPr>
          <w:lang w:val="en-US"/>
        </w:rPr>
        <w:t>apakah</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tidak</w:t>
      </w:r>
      <w:proofErr w:type="spellEnd"/>
      <w:r>
        <w:rPr>
          <w:lang w:val="en-US"/>
        </w:rPr>
        <w:t xml:space="preserve"> dan </w:t>
      </w:r>
      <w:proofErr w:type="spellStart"/>
      <w:r>
        <w:rPr>
          <w:lang w:val="en-US"/>
        </w:rPr>
        <w:t>dilakukan</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kalibrasi</w:t>
      </w:r>
      <w:proofErr w:type="spellEnd"/>
      <w:r>
        <w:rPr>
          <w:lang w:val="en-US"/>
        </w:rPr>
        <w:t xml:space="preserve"> dan juga </w:t>
      </w:r>
      <w:proofErr w:type="spellStart"/>
      <w:r>
        <w:rPr>
          <w:lang w:val="en-US"/>
        </w:rPr>
        <w:t>perbandingan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perhitungan</w:t>
      </w:r>
      <w:proofErr w:type="spellEnd"/>
      <w:r>
        <w:rPr>
          <w:lang w:val="en-US"/>
        </w:rPr>
        <w:t xml:space="preserve">. </w:t>
      </w:r>
    </w:p>
    <w:p w14:paraId="53618DAF" w14:textId="7A781864" w:rsidR="005C5966" w:rsidRPr="00776715" w:rsidRDefault="004F55B8" w:rsidP="00230C4E">
      <w:pPr>
        <w:pStyle w:val="Heading2"/>
        <w:ind w:left="426" w:hanging="426"/>
      </w:pPr>
      <w:r>
        <w:rPr>
          <w:lang w:val="en-US"/>
        </w:rPr>
        <w:t xml:space="preserve">Diagram </w:t>
      </w:r>
      <w:proofErr w:type="spellStart"/>
      <w:r>
        <w:rPr>
          <w:lang w:val="en-US"/>
        </w:rPr>
        <w:t>Sistem</w:t>
      </w:r>
      <w:proofErr w:type="spellEnd"/>
    </w:p>
    <w:p w14:paraId="6F62E7C7" w14:textId="55C744B9" w:rsidR="005C5966" w:rsidRPr="00776715" w:rsidRDefault="004F55B8" w:rsidP="005C5966">
      <w:pPr>
        <w:pStyle w:val="Teks"/>
      </w:pPr>
      <w:r>
        <w:rPr>
          <w:lang w:val="en-US"/>
        </w:rPr>
        <w:t xml:space="preserve">Pada Gambar 1 </w:t>
      </w:r>
      <w:proofErr w:type="spellStart"/>
      <w:r>
        <w:rPr>
          <w:lang w:val="en-US"/>
        </w:rPr>
        <w:t>merupakan</w:t>
      </w:r>
      <w:proofErr w:type="spellEnd"/>
      <w:r>
        <w:rPr>
          <w:lang w:val="en-US"/>
        </w:rPr>
        <w:t xml:space="preserve"> diagram </w:t>
      </w:r>
      <w:proofErr w:type="spellStart"/>
      <w:r>
        <w:rPr>
          <w:lang w:val="en-US"/>
        </w:rPr>
        <w:t>rancang</w:t>
      </w:r>
      <w:proofErr w:type="spellEnd"/>
      <w:r>
        <w:rPr>
          <w:lang w:val="en-US"/>
        </w:rPr>
        <w:t xml:space="preserve"> </w:t>
      </w:r>
      <w:proofErr w:type="spellStart"/>
      <w:r>
        <w:rPr>
          <w:lang w:val="en-US"/>
        </w:rPr>
        <w:t>bangun</w:t>
      </w:r>
      <w:proofErr w:type="spellEnd"/>
      <w:r>
        <w:rPr>
          <w:lang w:val="en-US"/>
        </w:rPr>
        <w:t xml:space="preserve"> </w:t>
      </w:r>
      <w:proofErr w:type="spellStart"/>
      <w:r>
        <w:rPr>
          <w:lang w:val="en-US"/>
        </w:rPr>
        <w:t>alat</w:t>
      </w:r>
      <w:proofErr w:type="spellEnd"/>
      <w:r>
        <w:rPr>
          <w:lang w:val="en-US"/>
        </w:rPr>
        <w:t xml:space="preserve"> monitoring </w:t>
      </w:r>
      <w:proofErr w:type="spellStart"/>
      <w:r>
        <w:rPr>
          <w:lang w:val="en-US"/>
        </w:rPr>
        <w:t>pengisian</w:t>
      </w:r>
      <w:proofErr w:type="spellEnd"/>
      <w:r>
        <w:rPr>
          <w:lang w:val="en-US"/>
        </w:rPr>
        <w:t xml:space="preserve"> air </w:t>
      </w:r>
      <w:proofErr w:type="spellStart"/>
      <w:r>
        <w:rPr>
          <w:lang w:val="en-US"/>
        </w:rPr>
        <w:t>otomatis</w:t>
      </w:r>
      <w:proofErr w:type="spellEnd"/>
      <w:r>
        <w:rPr>
          <w:lang w:val="en-US"/>
        </w:rPr>
        <w:t xml:space="preserve"> </w:t>
      </w:r>
      <w:proofErr w:type="spellStart"/>
      <w:r>
        <w:rPr>
          <w:lang w:val="en-US"/>
        </w:rPr>
        <w:t>berbasis</w:t>
      </w:r>
      <w:proofErr w:type="spellEnd"/>
      <w:r>
        <w:rPr>
          <w:lang w:val="en-US"/>
        </w:rPr>
        <w:t xml:space="preserve"> IoT (Internet of Things), </w:t>
      </w:r>
      <w:proofErr w:type="spellStart"/>
      <w:r>
        <w:rPr>
          <w:lang w:val="en-US"/>
        </w:rPr>
        <w:t>gambar</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mendeskripsikan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perangkat</w:t>
      </w:r>
      <w:proofErr w:type="spellEnd"/>
      <w:r>
        <w:rPr>
          <w:lang w:val="en-US"/>
        </w:rPr>
        <w:t xml:space="preserve"> </w:t>
      </w:r>
      <w:proofErr w:type="spellStart"/>
      <w:r>
        <w:rPr>
          <w:lang w:val="en-US"/>
        </w:rPr>
        <w:t>atau</w:t>
      </w:r>
      <w:proofErr w:type="spellEnd"/>
      <w:r>
        <w:rPr>
          <w:lang w:val="en-US"/>
        </w:rPr>
        <w:t xml:space="preserve"> sensor pada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yang </w:t>
      </w:r>
      <w:proofErr w:type="spellStart"/>
      <w:r>
        <w:rPr>
          <w:lang w:val="en-US"/>
        </w:rPr>
        <w:t>terdapat</w:t>
      </w:r>
      <w:proofErr w:type="spellEnd"/>
      <w:r>
        <w:rPr>
          <w:lang w:val="en-US"/>
        </w:rPr>
        <w:t xml:space="preserve"> input, proses dan output.  </w:t>
      </w:r>
    </w:p>
    <w:p w14:paraId="15E8276E" w14:textId="6FF88449" w:rsidR="005C5966" w:rsidRPr="00776715" w:rsidRDefault="004F55B8" w:rsidP="005C5966">
      <w:pPr>
        <w:pStyle w:val="Gambar"/>
      </w:pPr>
      <w:r>
        <w:object w:dxaOrig="12701" w:dyaOrig="7301" w14:anchorId="56FA0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pt;height:133.5pt" o:ole="">
            <v:imagedata r:id="rId12" o:title=""/>
          </v:shape>
          <o:OLEObject Type="Embed" ProgID="Visio.Drawing.15" ShapeID="_x0000_i1025" DrawAspect="Content" ObjectID="_1750229788" r:id="rId13"/>
        </w:object>
      </w:r>
    </w:p>
    <w:p w14:paraId="0CD3E5EF" w14:textId="05CDACD9" w:rsidR="005C5966" w:rsidRPr="004F55B8" w:rsidRDefault="005C5966" w:rsidP="005C5966">
      <w:pPr>
        <w:pStyle w:val="Caption"/>
        <w:rPr>
          <w:i/>
          <w:iCs w:val="0"/>
          <w:lang w:val="en-US"/>
        </w:rPr>
      </w:pPr>
      <w:bookmarkStart w:id="2" w:name="_Ref7520225"/>
      <w:r w:rsidRPr="00776715">
        <w:rPr>
          <w:iCs w:val="0"/>
        </w:rPr>
        <w:t xml:space="preserve">Gambar </w:t>
      </w:r>
      <w:r w:rsidRPr="00776715">
        <w:rPr>
          <w:i/>
          <w:iCs w:val="0"/>
        </w:rPr>
        <w:fldChar w:fldCharType="begin"/>
      </w:r>
      <w:r w:rsidRPr="00776715">
        <w:rPr>
          <w:iCs w:val="0"/>
        </w:rPr>
        <w:instrText xml:space="preserve"> SEQ Gambar \* ARABIC </w:instrText>
      </w:r>
      <w:r w:rsidRPr="00776715">
        <w:rPr>
          <w:i/>
          <w:iCs w:val="0"/>
        </w:rPr>
        <w:fldChar w:fldCharType="separate"/>
      </w:r>
      <w:r w:rsidR="007C75D1" w:rsidRPr="00776715">
        <w:rPr>
          <w:iCs w:val="0"/>
        </w:rPr>
        <w:t>1</w:t>
      </w:r>
      <w:r w:rsidRPr="00776715">
        <w:rPr>
          <w:i/>
          <w:iCs w:val="0"/>
        </w:rPr>
        <w:fldChar w:fldCharType="end"/>
      </w:r>
      <w:r w:rsidRPr="00776715">
        <w:rPr>
          <w:iCs w:val="0"/>
        </w:rPr>
        <w:t>.</w:t>
      </w:r>
      <w:bookmarkEnd w:id="2"/>
      <w:r w:rsidRPr="00776715">
        <w:rPr>
          <w:iCs w:val="0"/>
        </w:rPr>
        <w:t xml:space="preserve"> </w:t>
      </w:r>
      <w:r w:rsidR="004F55B8">
        <w:rPr>
          <w:iCs w:val="0"/>
          <w:lang w:val="en-US"/>
        </w:rPr>
        <w:t xml:space="preserve">Diagram Sistem </w:t>
      </w:r>
    </w:p>
    <w:p w14:paraId="1430388D" w14:textId="78CCCD5B" w:rsidR="005C5966" w:rsidRDefault="00720E4D" w:rsidP="005C5966">
      <w:pPr>
        <w:pStyle w:val="Teks"/>
        <w:rPr>
          <w:lang w:val="en-US" w:eastAsia="ja-JP"/>
        </w:rPr>
      </w:pPr>
      <w:r>
        <w:rPr>
          <w:lang w:val="en-US" w:eastAsia="ja-JP"/>
        </w:rPr>
        <w:t>Selanjutnya pada Gambar 2 merupakan flowchart perancangan program yang berisikan mengenai cara kerja alat dari program sistem pengisian air otomatis.</w:t>
      </w:r>
    </w:p>
    <w:p w14:paraId="65E1A68A" w14:textId="2006ADBA" w:rsidR="00720E4D" w:rsidRDefault="00763562" w:rsidP="00763562">
      <w:pPr>
        <w:pStyle w:val="Teks"/>
        <w:ind w:firstLine="0"/>
        <w:jc w:val="center"/>
      </w:pPr>
      <w:r>
        <w:object w:dxaOrig="3851" w:dyaOrig="16451" w14:anchorId="1CBEF1C6">
          <v:shape id="_x0000_i1026" type="#_x0000_t75" style="width:216.5pt;height:459pt" o:ole="">
            <v:imagedata r:id="rId14" o:title=""/>
          </v:shape>
          <o:OLEObject Type="Embed" ProgID="Visio.Drawing.15" ShapeID="_x0000_i1026" DrawAspect="Content" ObjectID="_1750229789" r:id="rId15"/>
        </w:object>
      </w:r>
    </w:p>
    <w:p w14:paraId="69108B3F" w14:textId="4A26514D" w:rsidR="00720E4D" w:rsidRDefault="00720E4D" w:rsidP="00720E4D">
      <w:pPr>
        <w:pStyle w:val="Teks"/>
        <w:jc w:val="center"/>
        <w:rPr>
          <w:lang w:val="en-US"/>
        </w:rPr>
      </w:pPr>
      <w:r>
        <w:rPr>
          <w:lang w:val="en-US"/>
        </w:rPr>
        <w:t>Gambar 2. Flowchart perancangan program</w:t>
      </w:r>
    </w:p>
    <w:p w14:paraId="20C49BC6" w14:textId="2F6AC3CA" w:rsidR="00720E4D" w:rsidRDefault="0045236C" w:rsidP="00230C4E">
      <w:pPr>
        <w:pStyle w:val="Heading2"/>
        <w:ind w:left="426" w:hanging="426"/>
        <w:rPr>
          <w:lang w:val="en-US"/>
        </w:rPr>
      </w:pPr>
      <w:r>
        <w:rPr>
          <w:lang w:val="en-US"/>
        </w:rPr>
        <w:t>Pengujian Alat</w:t>
      </w:r>
    </w:p>
    <w:p w14:paraId="3EA2CF0A" w14:textId="357591CD" w:rsidR="0045236C" w:rsidRPr="0045236C" w:rsidRDefault="0045236C" w:rsidP="008874D9">
      <w:pPr>
        <w:pStyle w:val="Heading3"/>
        <w:spacing w:before="0" w:after="0"/>
        <w:ind w:left="567" w:hanging="181"/>
        <w:rPr>
          <w:shd w:val="clear" w:color="auto" w:fill="FFFFFF"/>
          <w:lang w:val="en-US"/>
        </w:rPr>
      </w:pPr>
      <w:r w:rsidRPr="0045236C">
        <w:rPr>
          <w:shd w:val="clear" w:color="auto" w:fill="FFFFFF"/>
          <w:lang w:val="en-US"/>
        </w:rPr>
        <w:t>Pengujian Sensor Ultrasonik Tandon Bawah</w:t>
      </w:r>
    </w:p>
    <w:p w14:paraId="06ED7FF6" w14:textId="77777777" w:rsidR="0045236C" w:rsidRPr="00230C4E" w:rsidRDefault="0045236C" w:rsidP="008874D9">
      <w:pPr>
        <w:ind w:firstLine="567"/>
        <w:jc w:val="both"/>
        <w:rPr>
          <w:color w:val="000000" w:themeColor="text1"/>
          <w:shd w:val="clear" w:color="auto" w:fill="FFFFFF"/>
          <w:lang w:val="en-US"/>
        </w:rPr>
      </w:pPr>
      <w:r w:rsidRPr="00230C4E">
        <w:rPr>
          <w:color w:val="000000" w:themeColor="text1"/>
          <w:shd w:val="clear" w:color="auto" w:fill="FFFFFF"/>
          <w:lang w:val="en-US"/>
        </w:rPr>
        <w:t>Pengujian dilakukan dengan cara menempatkan sensor ultrasonik pada bagian paling atas tandon untuk mengetahui tinggi air dengan menggunakan penggaris untuk metode kalibrasi.</w:t>
      </w:r>
    </w:p>
    <w:p w14:paraId="6052C53A" w14:textId="565CB663" w:rsidR="0045236C" w:rsidRDefault="0045236C" w:rsidP="008874D9">
      <w:pPr>
        <w:pStyle w:val="ListParagraph"/>
        <w:spacing w:after="0" w:line="240" w:lineRule="auto"/>
        <w:ind w:left="426"/>
        <w:jc w:val="center"/>
        <w:rPr>
          <w:rFonts w:ascii="Times New Roman" w:hAnsi="Times New Roman"/>
          <w:color w:val="000000" w:themeColor="text1"/>
          <w:sz w:val="20"/>
          <w:szCs w:val="20"/>
          <w:shd w:val="clear" w:color="auto" w:fill="FFFFFF"/>
          <w:lang w:val="en-US"/>
        </w:rPr>
      </w:pPr>
      <w:r>
        <w:rPr>
          <w:rFonts w:ascii="Times New Roman" w:hAnsi="Times New Roman"/>
          <w:noProof/>
          <w:sz w:val="24"/>
          <w:szCs w:val="24"/>
          <w:lang w:val="en-US"/>
        </w:rPr>
        <w:drawing>
          <wp:inline distT="0" distB="0" distL="0" distR="0" wp14:anchorId="17FE5056" wp14:editId="53AAB132">
            <wp:extent cx="1344162" cy="1207732"/>
            <wp:effectExtent l="0" t="7938" r="953" b="952"/>
            <wp:docPr id="1933730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30349" name="Picture 1933730349"/>
                    <pic:cNvPicPr/>
                  </pic:nvPicPr>
                  <pic:blipFill rotWithShape="1">
                    <a:blip r:embed="rId16" cstate="print">
                      <a:extLst>
                        <a:ext uri="{28A0092B-C50C-407E-A947-70E740481C1C}">
                          <a14:useLocalDpi xmlns:a14="http://schemas.microsoft.com/office/drawing/2010/main" val="0"/>
                        </a:ext>
                      </a:extLst>
                    </a:blip>
                    <a:srcRect l="16530"/>
                    <a:stretch/>
                  </pic:blipFill>
                  <pic:spPr bwMode="auto">
                    <a:xfrm rot="5400000">
                      <a:off x="0" y="0"/>
                      <a:ext cx="1368556" cy="1229650"/>
                    </a:xfrm>
                    <a:prstGeom prst="rect">
                      <a:avLst/>
                    </a:prstGeom>
                    <a:ln>
                      <a:noFill/>
                    </a:ln>
                    <a:extLst>
                      <a:ext uri="{53640926-AAD7-44D8-BBD7-CCE9431645EC}">
                        <a14:shadowObscured xmlns:a14="http://schemas.microsoft.com/office/drawing/2010/main"/>
                      </a:ext>
                    </a:extLst>
                  </pic:spPr>
                </pic:pic>
              </a:graphicData>
            </a:graphic>
          </wp:inline>
        </w:drawing>
      </w:r>
      <w:r>
        <w:object w:dxaOrig="6261" w:dyaOrig="2441" w14:anchorId="68155C4E">
          <v:shape id="_x0000_i1027" type="#_x0000_t75" style="width:228pt;height:88pt" o:ole="">
            <v:imagedata r:id="rId17" o:title=""/>
          </v:shape>
          <o:OLEObject Type="Embed" ProgID="Visio.Drawing.15" ShapeID="_x0000_i1027" DrawAspect="Content" ObjectID="_1750229790" r:id="rId18"/>
        </w:object>
      </w:r>
    </w:p>
    <w:p w14:paraId="62651923" w14:textId="6AF5FAF8" w:rsidR="0045236C" w:rsidRDefault="0045236C" w:rsidP="008874D9">
      <w:pPr>
        <w:pStyle w:val="Caption"/>
        <w:spacing w:before="0" w:after="0"/>
        <w:rPr>
          <w:i/>
          <w:iCs w:val="0"/>
          <w:lang w:val="en-US"/>
        </w:rPr>
      </w:pPr>
      <w:r w:rsidRPr="0038718C">
        <w:rPr>
          <w:iCs w:val="0"/>
          <w:color w:val="000000" w:themeColor="text1"/>
          <w:shd w:val="clear" w:color="auto" w:fill="FFFFFF"/>
          <w:lang w:val="en-US"/>
        </w:rPr>
        <w:t xml:space="preserve">Gambar </w:t>
      </w:r>
      <w:r w:rsidR="00230C4E">
        <w:rPr>
          <w:iCs w:val="0"/>
          <w:color w:val="000000" w:themeColor="text1"/>
          <w:shd w:val="clear" w:color="auto" w:fill="FFFFFF"/>
          <w:lang w:val="en-US"/>
        </w:rPr>
        <w:t>3</w:t>
      </w:r>
      <w:r w:rsidR="008874D9">
        <w:rPr>
          <w:iCs w:val="0"/>
          <w:color w:val="000000" w:themeColor="text1"/>
          <w:shd w:val="clear" w:color="auto" w:fill="FFFFFF"/>
          <w:lang w:val="en-US"/>
        </w:rPr>
        <w:t>.</w:t>
      </w:r>
      <w:r>
        <w:rPr>
          <w:color w:val="000000" w:themeColor="text1"/>
          <w:shd w:val="clear" w:color="auto" w:fill="FFFFFF"/>
          <w:lang w:val="en-US"/>
        </w:rPr>
        <w:t xml:space="preserve"> </w:t>
      </w:r>
      <w:r w:rsidRPr="006A38DA">
        <w:rPr>
          <w:iCs w:val="0"/>
          <w:lang w:val="en-US"/>
        </w:rPr>
        <w:t>Pengujian kalibrasi level air pada sensor ultrasonik tandon bawah dengan penggaris</w:t>
      </w:r>
    </w:p>
    <w:p w14:paraId="5B82301A" w14:textId="0FB4DA21" w:rsidR="0045236C" w:rsidRDefault="0045236C" w:rsidP="008874D9">
      <w:pPr>
        <w:pStyle w:val="Caption"/>
        <w:spacing w:before="0" w:after="0"/>
        <w:ind w:firstLine="567"/>
        <w:jc w:val="both"/>
        <w:rPr>
          <w:i/>
          <w:iCs w:val="0"/>
          <w:lang w:val="en-US"/>
        </w:rPr>
      </w:pPr>
      <w:r>
        <w:rPr>
          <w:iCs w:val="0"/>
          <w:lang w:val="en-US"/>
        </w:rPr>
        <w:t xml:space="preserve">Pada gambar </w:t>
      </w:r>
      <w:r w:rsidR="00230C4E">
        <w:rPr>
          <w:iCs w:val="0"/>
          <w:lang w:val="en-US"/>
        </w:rPr>
        <w:t>3</w:t>
      </w:r>
      <w:r>
        <w:rPr>
          <w:iCs w:val="0"/>
          <w:lang w:val="en-US"/>
        </w:rPr>
        <w:t xml:space="preserve"> merupakan metode pengujian sensor ultrasonik tandon bawah untuk mengetahui level air pada tandon dengan menggunakan penggaris sebagai alat ukur, untuk menentukan hasil pembacaan level air pada sensor ultrasonik tandon bawah ditentukan dengan perhitungan level air = tinggi tandon – jarak yang dihasilkan sensor. Berikut merupakan tabel pengujian sensor ultrasonik tandon bawah.</w:t>
      </w:r>
    </w:p>
    <w:p w14:paraId="486021CD" w14:textId="77777777" w:rsidR="0045236C" w:rsidRPr="00230C4E" w:rsidRDefault="0045236C" w:rsidP="00230C4E">
      <w:pPr>
        <w:pStyle w:val="Heading3"/>
        <w:spacing w:before="0" w:after="0"/>
        <w:ind w:left="567" w:hanging="181"/>
        <w:rPr>
          <w:shd w:val="clear" w:color="auto" w:fill="FFFFFF"/>
          <w:lang w:val="en-US"/>
        </w:rPr>
      </w:pPr>
      <w:r w:rsidRPr="00230C4E">
        <w:rPr>
          <w:shd w:val="clear" w:color="auto" w:fill="FFFFFF"/>
          <w:lang w:val="en-US"/>
        </w:rPr>
        <w:lastRenderedPageBreak/>
        <w:t>Pengujian Sensor Ultrasonik Tandon Atas</w:t>
      </w:r>
    </w:p>
    <w:p w14:paraId="2AFDA20C" w14:textId="77777777" w:rsidR="0045236C" w:rsidRDefault="0045236C" w:rsidP="00230C4E">
      <w:pPr>
        <w:pStyle w:val="ListParagraph"/>
        <w:spacing w:after="0" w:line="240" w:lineRule="auto"/>
        <w:ind w:left="0" w:firstLine="567"/>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Pengujian dilakukan dengan cara menempatkan sensor ultrasonik pada bagian paling atas tandon untuk mengetahui tinggi air dengan menggunakan penggaris untuk metode kalibrasi.</w:t>
      </w:r>
    </w:p>
    <w:p w14:paraId="3471DE9F" w14:textId="23D75D46" w:rsidR="00230C4E" w:rsidRDefault="0045236C" w:rsidP="00230C4E">
      <w:pPr>
        <w:pStyle w:val="ListParagraph"/>
        <w:spacing w:after="0" w:line="240" w:lineRule="auto"/>
        <w:ind w:left="0"/>
        <w:jc w:val="center"/>
      </w:pPr>
      <w:r>
        <w:rPr>
          <w:rFonts w:ascii="Times New Roman" w:hAnsi="Times New Roman"/>
          <w:noProof/>
          <w:sz w:val="24"/>
          <w:szCs w:val="24"/>
          <w:lang w:val="en-US"/>
        </w:rPr>
        <w:drawing>
          <wp:inline distT="0" distB="0" distL="0" distR="0" wp14:anchorId="06B9DAED" wp14:editId="635400D7">
            <wp:extent cx="1296428" cy="1128086"/>
            <wp:effectExtent l="7938" t="0" r="7302" b="7303"/>
            <wp:docPr id="49005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53791" name="Picture 490053791"/>
                    <pic:cNvPicPr/>
                  </pic:nvPicPr>
                  <pic:blipFill rotWithShape="1">
                    <a:blip r:embed="rId19" cstate="print">
                      <a:extLst>
                        <a:ext uri="{28A0092B-C50C-407E-A947-70E740481C1C}">
                          <a14:useLocalDpi xmlns:a14="http://schemas.microsoft.com/office/drawing/2010/main" val="0"/>
                        </a:ext>
                      </a:extLst>
                    </a:blip>
                    <a:srcRect l="13811"/>
                    <a:stretch/>
                  </pic:blipFill>
                  <pic:spPr bwMode="auto">
                    <a:xfrm rot="5400000">
                      <a:off x="0" y="0"/>
                      <a:ext cx="1343710" cy="1169229"/>
                    </a:xfrm>
                    <a:prstGeom prst="rect">
                      <a:avLst/>
                    </a:prstGeom>
                    <a:ln>
                      <a:noFill/>
                    </a:ln>
                    <a:extLst>
                      <a:ext uri="{53640926-AAD7-44D8-BBD7-CCE9431645EC}">
                        <a14:shadowObscured xmlns:a14="http://schemas.microsoft.com/office/drawing/2010/main"/>
                      </a:ext>
                    </a:extLst>
                  </pic:spPr>
                </pic:pic>
              </a:graphicData>
            </a:graphic>
          </wp:inline>
        </w:drawing>
      </w:r>
      <w:r w:rsidR="008874D9">
        <w:object w:dxaOrig="6261" w:dyaOrig="2441" w14:anchorId="16831AAB">
          <v:shape id="_x0000_i1028" type="#_x0000_t75" style="width:212.5pt;height:84pt" o:ole="">
            <v:imagedata r:id="rId20" o:title=""/>
          </v:shape>
          <o:OLEObject Type="Embed" ProgID="Visio.Drawing.15" ShapeID="_x0000_i1028" DrawAspect="Content" ObjectID="_1750229791" r:id="rId21"/>
        </w:object>
      </w:r>
    </w:p>
    <w:p w14:paraId="772B8B59" w14:textId="3535C5E7" w:rsidR="0045236C" w:rsidRPr="00230C4E" w:rsidRDefault="0045236C" w:rsidP="00230C4E">
      <w:pPr>
        <w:pStyle w:val="ListParagraph"/>
        <w:spacing w:after="0" w:line="240" w:lineRule="auto"/>
        <w:ind w:left="0"/>
        <w:jc w:val="center"/>
        <w:rPr>
          <w:rFonts w:ascii="Times New Roman" w:hAnsi="Times New Roman"/>
          <w:color w:val="000000" w:themeColor="text1"/>
          <w:sz w:val="20"/>
          <w:szCs w:val="20"/>
          <w:shd w:val="clear" w:color="auto" w:fill="FFFFFF"/>
          <w:lang w:val="en-US"/>
        </w:rPr>
      </w:pPr>
      <w:r w:rsidRPr="0038718C">
        <w:rPr>
          <w:rFonts w:ascii="Times New Roman" w:hAnsi="Times New Roman"/>
          <w:color w:val="000000" w:themeColor="text1"/>
          <w:sz w:val="20"/>
          <w:szCs w:val="20"/>
          <w:shd w:val="clear" w:color="auto" w:fill="FFFFFF"/>
          <w:lang w:val="en-US"/>
        </w:rPr>
        <w:t xml:space="preserve">Gambar </w:t>
      </w:r>
      <w:r w:rsidR="008874D9">
        <w:rPr>
          <w:rFonts w:ascii="Times New Roman" w:hAnsi="Times New Roman"/>
          <w:color w:val="000000" w:themeColor="text1"/>
          <w:sz w:val="20"/>
          <w:szCs w:val="20"/>
          <w:shd w:val="clear" w:color="auto" w:fill="FFFFFF"/>
          <w:lang w:val="en-US"/>
        </w:rPr>
        <w:t>4.</w:t>
      </w:r>
      <w:r>
        <w:rPr>
          <w:rFonts w:ascii="Times New Roman" w:hAnsi="Times New Roman"/>
          <w:color w:val="000000" w:themeColor="text1"/>
          <w:sz w:val="20"/>
          <w:szCs w:val="20"/>
          <w:shd w:val="clear" w:color="auto" w:fill="FFFFFF"/>
          <w:lang w:val="en-US"/>
        </w:rPr>
        <w:t xml:space="preserve"> </w:t>
      </w:r>
      <w:r w:rsidRPr="006A38DA">
        <w:rPr>
          <w:rFonts w:ascii="Times New Roman" w:hAnsi="Times New Roman"/>
          <w:sz w:val="20"/>
          <w:szCs w:val="20"/>
          <w:lang w:val="en-US"/>
        </w:rPr>
        <w:t xml:space="preserve">Pengujian kalibrasi level air pada sensor ultrasonik tandon </w:t>
      </w:r>
      <w:r>
        <w:rPr>
          <w:rFonts w:ascii="Times New Roman" w:hAnsi="Times New Roman"/>
          <w:sz w:val="20"/>
          <w:szCs w:val="20"/>
          <w:lang w:val="en-US"/>
        </w:rPr>
        <w:t>atas</w:t>
      </w:r>
      <w:r w:rsidRPr="006A38DA">
        <w:rPr>
          <w:rFonts w:ascii="Times New Roman" w:hAnsi="Times New Roman"/>
          <w:sz w:val="20"/>
          <w:szCs w:val="20"/>
          <w:lang w:val="en-US"/>
        </w:rPr>
        <w:t xml:space="preserve"> dengan penggaris</w:t>
      </w:r>
    </w:p>
    <w:p w14:paraId="5C8DDADA" w14:textId="5BFBC69C" w:rsidR="0045236C" w:rsidRDefault="0045236C" w:rsidP="00763B05">
      <w:pPr>
        <w:pStyle w:val="ListParagraph"/>
        <w:spacing w:after="0" w:line="240" w:lineRule="auto"/>
        <w:ind w:left="0" w:firstLine="567"/>
        <w:jc w:val="both"/>
        <w:rPr>
          <w:rFonts w:ascii="Times New Roman" w:hAnsi="Times New Roman"/>
          <w:sz w:val="20"/>
          <w:szCs w:val="20"/>
          <w:lang w:val="en-US"/>
        </w:rPr>
      </w:pPr>
      <w:r w:rsidRPr="00585927">
        <w:rPr>
          <w:rFonts w:ascii="Times New Roman" w:hAnsi="Times New Roman"/>
          <w:sz w:val="20"/>
          <w:szCs w:val="20"/>
          <w:lang w:val="en-US"/>
        </w:rPr>
        <w:t xml:space="preserve">Pada gambar </w:t>
      </w:r>
      <w:r w:rsidR="008874D9">
        <w:rPr>
          <w:rFonts w:ascii="Times New Roman" w:hAnsi="Times New Roman"/>
          <w:sz w:val="20"/>
          <w:szCs w:val="20"/>
          <w:lang w:val="en-US"/>
        </w:rPr>
        <w:t>4</w:t>
      </w:r>
      <w:r>
        <w:rPr>
          <w:rFonts w:ascii="Times New Roman" w:hAnsi="Times New Roman"/>
          <w:sz w:val="20"/>
          <w:szCs w:val="20"/>
          <w:lang w:val="en-US"/>
        </w:rPr>
        <w:t xml:space="preserve"> </w:t>
      </w:r>
      <w:r w:rsidRPr="00585927">
        <w:rPr>
          <w:rFonts w:ascii="Times New Roman" w:hAnsi="Times New Roman"/>
          <w:sz w:val="20"/>
          <w:szCs w:val="20"/>
          <w:lang w:val="en-US"/>
        </w:rPr>
        <w:t xml:space="preserve">merupakan metode pengujian sensor ultrasonik tandon </w:t>
      </w:r>
      <w:r>
        <w:rPr>
          <w:rFonts w:ascii="Times New Roman" w:hAnsi="Times New Roman"/>
          <w:sz w:val="20"/>
          <w:szCs w:val="20"/>
          <w:lang w:val="en-US"/>
        </w:rPr>
        <w:t>atas</w:t>
      </w:r>
      <w:r w:rsidRPr="00585927">
        <w:rPr>
          <w:rFonts w:ascii="Times New Roman" w:hAnsi="Times New Roman"/>
          <w:sz w:val="20"/>
          <w:szCs w:val="20"/>
          <w:lang w:val="en-US"/>
        </w:rPr>
        <w:t xml:space="preserve"> untuk mengetahui level air pada tandon dengan menggunakan penggaris sebagai alat ukur, untuk menentukan hasil pembacaan level air pada sensor ultrasonik tandon </w:t>
      </w:r>
      <w:r>
        <w:rPr>
          <w:rFonts w:ascii="Times New Roman" w:hAnsi="Times New Roman"/>
          <w:sz w:val="20"/>
          <w:szCs w:val="20"/>
          <w:lang w:val="en-US"/>
        </w:rPr>
        <w:t>atas</w:t>
      </w:r>
      <w:r w:rsidRPr="00585927">
        <w:rPr>
          <w:rFonts w:ascii="Times New Roman" w:hAnsi="Times New Roman"/>
          <w:sz w:val="20"/>
          <w:szCs w:val="20"/>
          <w:lang w:val="en-US"/>
        </w:rPr>
        <w:t xml:space="preserve"> ditentukan dengan perhitungan level air = tinggi tandon – jarak yang dihasilkan sensor. Berikut merupakan tabel pengujian sensor ultrasonik tandon </w:t>
      </w:r>
      <w:r>
        <w:rPr>
          <w:rFonts w:ascii="Times New Roman" w:hAnsi="Times New Roman"/>
          <w:sz w:val="20"/>
          <w:szCs w:val="20"/>
          <w:lang w:val="en-US"/>
        </w:rPr>
        <w:t>atas.</w:t>
      </w:r>
    </w:p>
    <w:p w14:paraId="4FDA98CC" w14:textId="77777777" w:rsidR="0045236C" w:rsidRPr="00230C4E" w:rsidRDefault="0045236C" w:rsidP="00763B05">
      <w:pPr>
        <w:pStyle w:val="Heading3"/>
        <w:spacing w:before="0" w:after="0"/>
        <w:ind w:left="567" w:hanging="181"/>
        <w:rPr>
          <w:shd w:val="clear" w:color="auto" w:fill="FFFFFF"/>
          <w:lang w:val="en-US"/>
        </w:rPr>
      </w:pPr>
      <w:r w:rsidRPr="00230C4E">
        <w:rPr>
          <w:shd w:val="clear" w:color="auto" w:fill="FFFFFF"/>
          <w:lang w:val="en-US"/>
        </w:rPr>
        <w:t>Pengujian Water Flow Sensor</w:t>
      </w:r>
    </w:p>
    <w:p w14:paraId="1024B855" w14:textId="77777777" w:rsidR="0045236C" w:rsidRPr="000652B1" w:rsidRDefault="0045236C" w:rsidP="00763B05">
      <w:pPr>
        <w:pStyle w:val="ListParagraph"/>
        <w:spacing w:after="0" w:line="240" w:lineRule="auto"/>
        <w:ind w:left="0" w:firstLine="567"/>
        <w:jc w:val="both"/>
        <w:rPr>
          <w:rFonts w:ascii="Times New Roman" w:hAnsi="Times New Roman"/>
          <w:sz w:val="20"/>
          <w:szCs w:val="20"/>
          <w:lang w:val="en-US"/>
        </w:rPr>
      </w:pPr>
      <w:r w:rsidRPr="000652B1">
        <w:rPr>
          <w:rFonts w:ascii="Times New Roman" w:hAnsi="Times New Roman"/>
          <w:sz w:val="20"/>
          <w:szCs w:val="20"/>
          <w:lang w:val="en-US"/>
        </w:rPr>
        <w:t>Pengujian water flow sensor dilakukan dengan cara memasangkan flow sensor pada pipa keluaran pompa air dengan keadaan lurus kesamping, untuk mengetahui aliran air yang dikeluarkan oleh pompa,</w:t>
      </w:r>
    </w:p>
    <w:p w14:paraId="6BC04FC5" w14:textId="77777777" w:rsidR="0045236C" w:rsidRDefault="0045236C" w:rsidP="0045236C">
      <w:pPr>
        <w:pStyle w:val="ListParagraph"/>
        <w:spacing w:line="240" w:lineRule="auto"/>
        <w:ind w:left="0"/>
        <w:jc w:val="center"/>
        <w:rPr>
          <w:rFonts w:ascii="Times New Roman" w:hAnsi="Times New Roman"/>
          <w:b/>
          <w:bCs/>
          <w:color w:val="000000" w:themeColor="text1"/>
          <w:sz w:val="20"/>
          <w:szCs w:val="20"/>
          <w:shd w:val="clear" w:color="auto" w:fill="FFFFFF"/>
          <w:lang w:val="en-US"/>
        </w:rPr>
      </w:pPr>
      <w:r>
        <w:rPr>
          <w:noProof/>
        </w:rPr>
        <w:drawing>
          <wp:inline distT="0" distB="0" distL="0" distR="0" wp14:anchorId="4783E004" wp14:editId="36CA29D7">
            <wp:extent cx="959667" cy="1283211"/>
            <wp:effectExtent l="0" t="0" r="0" b="0"/>
            <wp:docPr id="35051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18850" name=""/>
                    <pic:cNvPicPr/>
                  </pic:nvPicPr>
                  <pic:blipFill>
                    <a:blip r:embed="rId22"/>
                    <a:stretch>
                      <a:fillRect/>
                    </a:stretch>
                  </pic:blipFill>
                  <pic:spPr>
                    <a:xfrm>
                      <a:off x="0" y="0"/>
                      <a:ext cx="976843" cy="1306178"/>
                    </a:xfrm>
                    <a:prstGeom prst="rect">
                      <a:avLst/>
                    </a:prstGeom>
                  </pic:spPr>
                </pic:pic>
              </a:graphicData>
            </a:graphic>
          </wp:inline>
        </w:drawing>
      </w:r>
    </w:p>
    <w:p w14:paraId="4BC12FED" w14:textId="39BA254D" w:rsidR="0045236C" w:rsidRDefault="0045236C" w:rsidP="008874D9">
      <w:pPr>
        <w:pStyle w:val="ListParagraph"/>
        <w:spacing w:after="0" w:line="240" w:lineRule="auto"/>
        <w:ind w:left="0"/>
        <w:jc w:val="center"/>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Gambar </w:t>
      </w:r>
      <w:r w:rsidR="008874D9">
        <w:rPr>
          <w:rFonts w:ascii="Times New Roman" w:hAnsi="Times New Roman"/>
          <w:color w:val="000000" w:themeColor="text1"/>
          <w:sz w:val="20"/>
          <w:szCs w:val="20"/>
          <w:shd w:val="clear" w:color="auto" w:fill="FFFFFF"/>
          <w:lang w:val="en-US"/>
        </w:rPr>
        <w:t>5.</w:t>
      </w:r>
      <w:r>
        <w:rPr>
          <w:rFonts w:ascii="Times New Roman" w:hAnsi="Times New Roman"/>
          <w:color w:val="000000" w:themeColor="text1"/>
          <w:sz w:val="20"/>
          <w:szCs w:val="20"/>
          <w:shd w:val="clear" w:color="auto" w:fill="FFFFFF"/>
          <w:lang w:val="en-US"/>
        </w:rPr>
        <w:t xml:space="preserve"> pengukuran debit air dengan menggunakan gelas ukur</w:t>
      </w:r>
    </w:p>
    <w:p w14:paraId="2EE4EB99" w14:textId="77777777" w:rsidR="0045236C" w:rsidRPr="00230C4E" w:rsidRDefault="0045236C" w:rsidP="008874D9">
      <w:pPr>
        <w:pStyle w:val="Heading3"/>
        <w:spacing w:before="0" w:after="0"/>
        <w:ind w:left="567" w:hanging="181"/>
        <w:rPr>
          <w:shd w:val="clear" w:color="auto" w:fill="FFFFFF"/>
          <w:lang w:val="en-US"/>
        </w:rPr>
      </w:pPr>
      <w:r w:rsidRPr="00230C4E">
        <w:rPr>
          <w:shd w:val="clear" w:color="auto" w:fill="FFFFFF"/>
          <w:lang w:val="en-US"/>
        </w:rPr>
        <w:t>Pengujian Volume Air Tandon Atas</w:t>
      </w:r>
    </w:p>
    <w:p w14:paraId="1F2F16C3" w14:textId="77777777" w:rsidR="0045236C" w:rsidRDefault="0045236C" w:rsidP="008A712E">
      <w:pPr>
        <w:pStyle w:val="ListParagraph"/>
        <w:spacing w:line="240" w:lineRule="auto"/>
        <w:ind w:left="0" w:firstLine="284"/>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Pada pengujian ini dilakukan dengan cara menggunakan gelas ukur dan membandingkan hasil dari menggunakan gelas ukur dan juga hasil pada aplikasi blnyk.</w:t>
      </w:r>
    </w:p>
    <w:p w14:paraId="6C2075F8" w14:textId="345AA7ED" w:rsidR="008874D9" w:rsidRDefault="008874D9" w:rsidP="008874D9">
      <w:pPr>
        <w:pStyle w:val="ListParagraph"/>
        <w:spacing w:line="240" w:lineRule="auto"/>
        <w:ind w:left="0"/>
        <w:jc w:val="center"/>
        <w:rPr>
          <w:rFonts w:ascii="Times New Roman" w:hAnsi="Times New Roman"/>
          <w:color w:val="000000" w:themeColor="text1"/>
          <w:sz w:val="20"/>
          <w:szCs w:val="20"/>
          <w:shd w:val="clear" w:color="auto" w:fill="FFFFFF"/>
          <w:lang w:val="en-US"/>
        </w:rPr>
      </w:pPr>
      <w:r>
        <w:rPr>
          <w:noProof/>
        </w:rPr>
        <w:drawing>
          <wp:inline distT="0" distB="0" distL="0" distR="0" wp14:anchorId="14E8FA41" wp14:editId="35C8B227">
            <wp:extent cx="888051" cy="1187450"/>
            <wp:effectExtent l="0" t="0" r="7620" b="0"/>
            <wp:docPr id="1917752744" name="Picture 191775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18850" name=""/>
                    <pic:cNvPicPr/>
                  </pic:nvPicPr>
                  <pic:blipFill>
                    <a:blip r:embed="rId22"/>
                    <a:stretch>
                      <a:fillRect/>
                    </a:stretch>
                  </pic:blipFill>
                  <pic:spPr>
                    <a:xfrm>
                      <a:off x="0" y="0"/>
                      <a:ext cx="909305" cy="1215869"/>
                    </a:xfrm>
                    <a:prstGeom prst="rect">
                      <a:avLst/>
                    </a:prstGeom>
                  </pic:spPr>
                </pic:pic>
              </a:graphicData>
            </a:graphic>
          </wp:inline>
        </w:drawing>
      </w:r>
    </w:p>
    <w:p w14:paraId="059A8B77" w14:textId="30230245" w:rsidR="008874D9" w:rsidRDefault="008874D9" w:rsidP="008874D9">
      <w:pPr>
        <w:pStyle w:val="ListParagraph"/>
        <w:spacing w:line="240" w:lineRule="auto"/>
        <w:ind w:left="0"/>
        <w:jc w:val="center"/>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Gambar </w:t>
      </w:r>
      <w:r w:rsidR="008A712E">
        <w:rPr>
          <w:rFonts w:ascii="Times New Roman" w:hAnsi="Times New Roman"/>
          <w:color w:val="000000" w:themeColor="text1"/>
          <w:sz w:val="20"/>
          <w:szCs w:val="20"/>
          <w:shd w:val="clear" w:color="auto" w:fill="FFFFFF"/>
          <w:lang w:val="en-US"/>
        </w:rPr>
        <w:t>6</w:t>
      </w:r>
      <w:r>
        <w:rPr>
          <w:rFonts w:ascii="Times New Roman" w:hAnsi="Times New Roman"/>
          <w:color w:val="000000" w:themeColor="text1"/>
          <w:sz w:val="20"/>
          <w:szCs w:val="20"/>
          <w:shd w:val="clear" w:color="auto" w:fill="FFFFFF"/>
          <w:lang w:val="en-US"/>
        </w:rPr>
        <w:t>. Pengujian volume dengan menggunakan gelas ukur</w:t>
      </w:r>
    </w:p>
    <w:p w14:paraId="48287053" w14:textId="77777777" w:rsidR="0045236C" w:rsidRPr="00230C4E" w:rsidRDefault="0045236C" w:rsidP="008A712E">
      <w:pPr>
        <w:pStyle w:val="Heading3"/>
        <w:spacing w:before="0" w:after="0"/>
        <w:ind w:left="567" w:hanging="181"/>
        <w:rPr>
          <w:shd w:val="clear" w:color="auto" w:fill="FFFFFF"/>
          <w:lang w:val="en-US"/>
        </w:rPr>
      </w:pPr>
      <w:r w:rsidRPr="00230C4E">
        <w:rPr>
          <w:shd w:val="clear" w:color="auto" w:fill="FFFFFF"/>
          <w:lang w:val="en-US"/>
        </w:rPr>
        <w:t>Pengujian Relay</w:t>
      </w:r>
    </w:p>
    <w:p w14:paraId="526A0142" w14:textId="3EA360E6" w:rsidR="0045236C" w:rsidRDefault="0045236C" w:rsidP="008A712E">
      <w:pPr>
        <w:ind w:firstLine="425"/>
        <w:jc w:val="both"/>
        <w:rPr>
          <w:color w:val="000000" w:themeColor="text1"/>
          <w:shd w:val="clear" w:color="auto" w:fill="FFFFFF"/>
          <w:lang w:val="en-US"/>
        </w:rPr>
      </w:pPr>
      <w:r>
        <w:rPr>
          <w:color w:val="000000" w:themeColor="text1"/>
          <w:shd w:val="clear" w:color="auto" w:fill="FFFFFF"/>
          <w:lang w:val="en-US"/>
        </w:rPr>
        <w:t>Pengujian relay dilakukan dengan cara menghubungkan relay ke ESP32 dan menggunakan pin NO pada relay kemudian dihubungkan dengan pompa air dan disalurkan ke sumber AC</w:t>
      </w:r>
      <w:r w:rsidR="008A712E">
        <w:rPr>
          <w:color w:val="000000" w:themeColor="text1"/>
          <w:shd w:val="clear" w:color="auto" w:fill="FFFFFF"/>
          <w:lang w:val="en-US"/>
        </w:rPr>
        <w:t xml:space="preserve"> dengan melihat lampu indikator pada relay untuk mengetahui relay bekerja atau tidak</w:t>
      </w:r>
      <w:r>
        <w:rPr>
          <w:color w:val="000000" w:themeColor="text1"/>
          <w:shd w:val="clear" w:color="auto" w:fill="FFFFFF"/>
          <w:lang w:val="en-US"/>
        </w:rPr>
        <w:t>.</w:t>
      </w:r>
    </w:p>
    <w:p w14:paraId="62B68D06" w14:textId="104D096E" w:rsidR="008A712E" w:rsidRDefault="008A712E" w:rsidP="008A712E">
      <w:pPr>
        <w:ind w:firstLine="425"/>
        <w:jc w:val="center"/>
        <w:rPr>
          <w:color w:val="000000" w:themeColor="text1"/>
          <w:shd w:val="clear" w:color="auto" w:fill="FFFFFF"/>
          <w:lang w:val="en-US"/>
        </w:rPr>
      </w:pPr>
      <w:r w:rsidRPr="00936DA6">
        <w:rPr>
          <w:noProof/>
          <w:sz w:val="24"/>
          <w:szCs w:val="24"/>
        </w:rPr>
        <w:drawing>
          <wp:inline distT="0" distB="0" distL="0" distR="0" wp14:anchorId="766F8A2A" wp14:editId="1E2F3FD9">
            <wp:extent cx="1388852" cy="729680"/>
            <wp:effectExtent l="0" t="0" r="1905" b="0"/>
            <wp:docPr id="2145940151" name="Picture 214594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934" b="21655"/>
                    <a:stretch/>
                  </pic:blipFill>
                  <pic:spPr bwMode="auto">
                    <a:xfrm>
                      <a:off x="0" y="0"/>
                      <a:ext cx="1419859" cy="745970"/>
                    </a:xfrm>
                    <a:prstGeom prst="rect">
                      <a:avLst/>
                    </a:prstGeom>
                    <a:noFill/>
                    <a:ln>
                      <a:noFill/>
                    </a:ln>
                    <a:extLst>
                      <a:ext uri="{53640926-AAD7-44D8-BBD7-CCE9431645EC}">
                        <a14:shadowObscured xmlns:a14="http://schemas.microsoft.com/office/drawing/2010/main"/>
                      </a:ext>
                    </a:extLst>
                  </pic:spPr>
                </pic:pic>
              </a:graphicData>
            </a:graphic>
          </wp:inline>
        </w:drawing>
      </w:r>
    </w:p>
    <w:p w14:paraId="248429FC" w14:textId="5CD9AED6" w:rsidR="008A712E" w:rsidRDefault="008A712E" w:rsidP="008A712E">
      <w:pPr>
        <w:jc w:val="center"/>
        <w:rPr>
          <w:color w:val="000000" w:themeColor="text1"/>
          <w:shd w:val="clear" w:color="auto" w:fill="FFFFFF"/>
          <w:lang w:val="en-US"/>
        </w:rPr>
      </w:pPr>
      <w:r>
        <w:rPr>
          <w:color w:val="000000" w:themeColor="text1"/>
          <w:shd w:val="clear" w:color="auto" w:fill="FFFFFF"/>
          <w:lang w:val="en-US"/>
        </w:rPr>
        <w:t>Gambar 7. Tampilan indikator Relay</w:t>
      </w:r>
    </w:p>
    <w:p w14:paraId="1BEF36B0" w14:textId="77777777" w:rsidR="0045236C" w:rsidRPr="00230C4E" w:rsidRDefault="0045236C" w:rsidP="008A712E">
      <w:pPr>
        <w:pStyle w:val="Heading3"/>
        <w:spacing w:before="0" w:after="0"/>
        <w:ind w:left="567" w:hanging="181"/>
        <w:rPr>
          <w:shd w:val="clear" w:color="auto" w:fill="FFFFFF"/>
          <w:lang w:val="en-US"/>
        </w:rPr>
      </w:pPr>
      <w:r w:rsidRPr="00230C4E">
        <w:rPr>
          <w:shd w:val="clear" w:color="auto" w:fill="FFFFFF"/>
          <w:lang w:val="en-US"/>
        </w:rPr>
        <w:t>Pengujian LCD</w:t>
      </w:r>
    </w:p>
    <w:p w14:paraId="4311CF16" w14:textId="77777777" w:rsidR="0045236C" w:rsidRDefault="0045236C" w:rsidP="008A712E">
      <w:pPr>
        <w:jc w:val="both"/>
        <w:rPr>
          <w:color w:val="000000" w:themeColor="text1"/>
          <w:shd w:val="clear" w:color="auto" w:fill="FFFFFF"/>
          <w:lang w:val="en-US"/>
        </w:rPr>
      </w:pPr>
      <w:r>
        <w:rPr>
          <w:color w:val="000000" w:themeColor="text1"/>
          <w:shd w:val="clear" w:color="auto" w:fill="FFFFFF"/>
          <w:lang w:val="en-US"/>
        </w:rPr>
        <w:t>Pada pengujian LCD dilakukan dengan cara melakukan perbandingan dan pengukuran dengan menggunakan penggaris dengan membandingkan tampilan pada relay dan juga tampilan pada aplikasi Blynk.</w:t>
      </w:r>
    </w:p>
    <w:p w14:paraId="1D424DF8" w14:textId="77777777" w:rsidR="0045236C" w:rsidRDefault="0045236C" w:rsidP="0045236C">
      <w:pPr>
        <w:jc w:val="center"/>
        <w:rPr>
          <w:color w:val="000000" w:themeColor="text1"/>
          <w:shd w:val="clear" w:color="auto" w:fill="FFFFFF"/>
          <w:lang w:val="en-US"/>
        </w:rPr>
      </w:pPr>
      <w:r>
        <w:rPr>
          <w:b/>
          <w:bCs/>
          <w:noProof/>
          <w:sz w:val="24"/>
          <w:szCs w:val="24"/>
          <w:lang w:val="en-US"/>
        </w:rPr>
        <w:lastRenderedPageBreak/>
        <w:drawing>
          <wp:inline distT="0" distB="0" distL="0" distR="0" wp14:anchorId="0EAA706F" wp14:editId="12E6716F">
            <wp:extent cx="941617" cy="1421521"/>
            <wp:effectExtent l="7620" t="0" r="0" b="0"/>
            <wp:docPr id="118320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01814" name="Picture 1183201814"/>
                    <pic:cNvPicPr/>
                  </pic:nvPicPr>
                  <pic:blipFill rotWithShape="1">
                    <a:blip r:embed="rId24" cstate="print">
                      <a:extLst>
                        <a:ext uri="{28A0092B-C50C-407E-A947-70E740481C1C}">
                          <a14:useLocalDpi xmlns:a14="http://schemas.microsoft.com/office/drawing/2010/main" val="0"/>
                        </a:ext>
                      </a:extLst>
                    </a:blip>
                    <a:srcRect l="17581" r="32737"/>
                    <a:stretch/>
                  </pic:blipFill>
                  <pic:spPr bwMode="auto">
                    <a:xfrm rot="5400000">
                      <a:off x="0" y="0"/>
                      <a:ext cx="966682" cy="1459360"/>
                    </a:xfrm>
                    <a:prstGeom prst="rect">
                      <a:avLst/>
                    </a:prstGeom>
                    <a:ln>
                      <a:noFill/>
                    </a:ln>
                    <a:extLst>
                      <a:ext uri="{53640926-AAD7-44D8-BBD7-CCE9431645EC}">
                        <a14:shadowObscured xmlns:a14="http://schemas.microsoft.com/office/drawing/2010/main"/>
                      </a:ext>
                    </a:extLst>
                  </pic:spPr>
                </pic:pic>
              </a:graphicData>
            </a:graphic>
          </wp:inline>
        </w:drawing>
      </w:r>
    </w:p>
    <w:p w14:paraId="13B5E7CE" w14:textId="62DB2B7B" w:rsidR="0045236C" w:rsidRDefault="0045236C" w:rsidP="0045236C">
      <w:pPr>
        <w:jc w:val="center"/>
        <w:rPr>
          <w:color w:val="000000" w:themeColor="text1"/>
          <w:shd w:val="clear" w:color="auto" w:fill="FFFFFF"/>
          <w:lang w:val="en-US"/>
        </w:rPr>
      </w:pPr>
      <w:r>
        <w:rPr>
          <w:color w:val="000000" w:themeColor="text1"/>
          <w:shd w:val="clear" w:color="auto" w:fill="FFFFFF"/>
          <w:lang w:val="en-US"/>
        </w:rPr>
        <w:t xml:space="preserve">Gambar </w:t>
      </w:r>
      <w:r w:rsidR="008A712E">
        <w:rPr>
          <w:color w:val="000000" w:themeColor="text1"/>
          <w:shd w:val="clear" w:color="auto" w:fill="FFFFFF"/>
          <w:lang w:val="en-US"/>
        </w:rPr>
        <w:t>8.</w:t>
      </w:r>
      <w:r>
        <w:rPr>
          <w:color w:val="000000" w:themeColor="text1"/>
          <w:shd w:val="clear" w:color="auto" w:fill="FFFFFF"/>
          <w:lang w:val="en-US"/>
        </w:rPr>
        <w:t xml:space="preserve"> Tampilan pada LCD </w:t>
      </w:r>
    </w:p>
    <w:p w14:paraId="431CD6E6" w14:textId="77777777" w:rsidR="0045236C" w:rsidRPr="00230C4E" w:rsidRDefault="0045236C" w:rsidP="008A712E">
      <w:pPr>
        <w:pStyle w:val="Heading2"/>
        <w:spacing w:before="0" w:after="0"/>
        <w:ind w:left="426" w:hanging="426"/>
        <w:rPr>
          <w:lang w:val="en-US"/>
        </w:rPr>
      </w:pPr>
      <w:r w:rsidRPr="00BC55DD">
        <w:rPr>
          <w:lang w:val="en-US"/>
        </w:rPr>
        <w:t>PENGUJIAN SOFTWARE</w:t>
      </w:r>
    </w:p>
    <w:p w14:paraId="446D1011" w14:textId="77777777" w:rsidR="0045236C" w:rsidRPr="00230C4E" w:rsidRDefault="0045236C" w:rsidP="008A712E">
      <w:pPr>
        <w:pStyle w:val="Heading3"/>
        <w:spacing w:before="0" w:after="0"/>
        <w:ind w:left="567" w:hanging="181"/>
        <w:rPr>
          <w:shd w:val="clear" w:color="auto" w:fill="FFFFFF"/>
          <w:lang w:val="en-US"/>
        </w:rPr>
      </w:pPr>
      <w:r w:rsidRPr="00230C4E">
        <w:rPr>
          <w:shd w:val="clear" w:color="auto" w:fill="FFFFFF"/>
          <w:lang w:val="en-US"/>
        </w:rPr>
        <w:t>Pengujian Sensor Ultrasonik Tandon Bawah</w:t>
      </w:r>
    </w:p>
    <w:p w14:paraId="270E4633" w14:textId="77777777" w:rsidR="0045236C" w:rsidRPr="00C346DA" w:rsidRDefault="0045236C" w:rsidP="0045236C">
      <w:pPr>
        <w:pStyle w:val="ListParagraph"/>
        <w:spacing w:after="0"/>
        <w:ind w:left="0" w:firstLine="567"/>
        <w:jc w:val="both"/>
        <w:rPr>
          <w:rFonts w:ascii="Times New Roman" w:hAnsi="Times New Roman"/>
          <w:sz w:val="20"/>
          <w:szCs w:val="20"/>
          <w:lang w:val="en-US"/>
        </w:rPr>
      </w:pPr>
      <w:r w:rsidRPr="00C346DA">
        <w:rPr>
          <w:rFonts w:ascii="Times New Roman" w:hAnsi="Times New Roman"/>
          <w:sz w:val="20"/>
          <w:szCs w:val="20"/>
          <w:lang w:val="en-US"/>
        </w:rPr>
        <w:t>Pengujian ini dilakukan untuk melihat apakah tampilan pada aplikasi Blynk menunjukan level air pada tandon bawah, dengan tujuan untuk melihat apakah air yang berada dalam tandon habis atau tidak</w:t>
      </w:r>
      <w:r>
        <w:rPr>
          <w:rFonts w:ascii="Times New Roman" w:hAnsi="Times New Roman"/>
          <w:sz w:val="20"/>
          <w:szCs w:val="20"/>
          <w:lang w:val="en-US"/>
        </w:rPr>
        <w:t>. Berikut merupakan tampilan pada aplikasi Blynk saat sensor ultrasonik mendeteksi level air.</w:t>
      </w:r>
    </w:p>
    <w:p w14:paraId="69A7ED30" w14:textId="77777777" w:rsidR="0045236C" w:rsidRDefault="0045236C" w:rsidP="0045236C">
      <w:pPr>
        <w:pStyle w:val="ListParagraph"/>
        <w:spacing w:after="0"/>
        <w:ind w:left="567"/>
        <w:jc w:val="center"/>
        <w:rPr>
          <w:rFonts w:ascii="Times New Roman" w:hAnsi="Times New Roman"/>
          <w:sz w:val="20"/>
          <w:szCs w:val="20"/>
          <w:lang w:val="en-US"/>
        </w:rPr>
      </w:pPr>
      <w:r>
        <w:rPr>
          <w:noProof/>
          <w:lang w:val="en-US"/>
        </w:rPr>
        <w:drawing>
          <wp:inline distT="0" distB="0" distL="0" distR="0" wp14:anchorId="3801BA80" wp14:editId="355C8549">
            <wp:extent cx="1210945" cy="2190939"/>
            <wp:effectExtent l="0" t="0" r="8255" b="0"/>
            <wp:docPr id="209239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96649" name="Picture 2092396649"/>
                    <pic:cNvPicPr/>
                  </pic:nvPicPr>
                  <pic:blipFill rotWithShape="1">
                    <a:blip r:embed="rId25" cstate="print">
                      <a:extLst>
                        <a:ext uri="{28A0092B-C50C-407E-A947-70E740481C1C}">
                          <a14:useLocalDpi xmlns:a14="http://schemas.microsoft.com/office/drawing/2010/main" val="0"/>
                        </a:ext>
                      </a:extLst>
                    </a:blip>
                    <a:srcRect t="3104" b="13393"/>
                    <a:stretch/>
                  </pic:blipFill>
                  <pic:spPr bwMode="auto">
                    <a:xfrm>
                      <a:off x="0" y="0"/>
                      <a:ext cx="1229845" cy="2225134"/>
                    </a:xfrm>
                    <a:prstGeom prst="rect">
                      <a:avLst/>
                    </a:prstGeom>
                    <a:ln>
                      <a:noFill/>
                    </a:ln>
                    <a:extLst>
                      <a:ext uri="{53640926-AAD7-44D8-BBD7-CCE9431645EC}">
                        <a14:shadowObscured xmlns:a14="http://schemas.microsoft.com/office/drawing/2010/main"/>
                      </a:ext>
                    </a:extLst>
                  </pic:spPr>
                </pic:pic>
              </a:graphicData>
            </a:graphic>
          </wp:inline>
        </w:drawing>
      </w:r>
    </w:p>
    <w:p w14:paraId="6A434265" w14:textId="1483F073" w:rsidR="0045236C" w:rsidRDefault="0045236C" w:rsidP="0045236C">
      <w:pPr>
        <w:pStyle w:val="ListParagraph"/>
        <w:spacing w:after="0"/>
        <w:ind w:left="567"/>
        <w:jc w:val="center"/>
        <w:rPr>
          <w:rFonts w:ascii="Times New Roman" w:hAnsi="Times New Roman"/>
          <w:sz w:val="20"/>
          <w:szCs w:val="20"/>
          <w:lang w:val="en-US"/>
        </w:rPr>
      </w:pPr>
      <w:r>
        <w:rPr>
          <w:rFonts w:ascii="Times New Roman" w:hAnsi="Times New Roman"/>
          <w:sz w:val="20"/>
          <w:szCs w:val="20"/>
          <w:lang w:val="en-US"/>
        </w:rPr>
        <w:t xml:space="preserve">Gambar </w:t>
      </w:r>
      <w:r w:rsidR="008A712E">
        <w:rPr>
          <w:rFonts w:ascii="Times New Roman" w:hAnsi="Times New Roman"/>
          <w:sz w:val="20"/>
          <w:szCs w:val="20"/>
          <w:lang w:val="en-US"/>
        </w:rPr>
        <w:t>9.</w:t>
      </w:r>
      <w:r>
        <w:rPr>
          <w:rFonts w:ascii="Times New Roman" w:hAnsi="Times New Roman"/>
          <w:sz w:val="20"/>
          <w:szCs w:val="20"/>
          <w:lang w:val="en-US"/>
        </w:rPr>
        <w:t xml:space="preserve"> Tampilan pada aplikasi Blynk  </w:t>
      </w:r>
    </w:p>
    <w:p w14:paraId="3157157A" w14:textId="77777777" w:rsidR="0045236C" w:rsidRPr="00C346DA" w:rsidRDefault="0045236C" w:rsidP="0045236C">
      <w:pPr>
        <w:pStyle w:val="ListParagraph"/>
        <w:spacing w:after="0"/>
        <w:ind w:left="567"/>
        <w:jc w:val="both"/>
        <w:rPr>
          <w:rFonts w:ascii="Times New Roman" w:hAnsi="Times New Roman"/>
          <w:sz w:val="20"/>
          <w:szCs w:val="20"/>
          <w:lang w:val="en-US"/>
        </w:rPr>
      </w:pPr>
      <w:r w:rsidRPr="00C346DA">
        <w:rPr>
          <w:rFonts w:ascii="Times New Roman" w:hAnsi="Times New Roman"/>
          <w:sz w:val="20"/>
          <w:szCs w:val="20"/>
          <w:lang w:val="en-US"/>
        </w:rPr>
        <w:t xml:space="preserve">Nilai 33,28 cm merupakan nilai dari hasil pengukuran sensor ultrasonik dengan pantulan gelombang ultrasonik kemudian akan ditangkap oleh echo kemudian akan di hitung waktu pada saat memantulkan gelombang dan pada saat penerima gelombang dengan rumus </w:t>
      </w:r>
      <w:r w:rsidRPr="00C346DA">
        <w:rPr>
          <w:rFonts w:ascii="Times New Roman" w:hAnsi="Times New Roman"/>
          <w:color w:val="000000"/>
          <w:sz w:val="20"/>
          <w:szCs w:val="20"/>
          <w:lang w:val="en-US"/>
        </w:rPr>
        <w:t>s=v x t/2 sehingga memghasilkan jarak</w:t>
      </w:r>
    </w:p>
    <w:p w14:paraId="74DFBBAA" w14:textId="77777777" w:rsidR="0045236C" w:rsidRPr="00230C4E" w:rsidRDefault="0045236C" w:rsidP="00230C4E">
      <w:pPr>
        <w:pStyle w:val="Heading3"/>
        <w:ind w:left="567" w:hanging="181"/>
        <w:rPr>
          <w:shd w:val="clear" w:color="auto" w:fill="FFFFFF"/>
          <w:lang w:val="en-US"/>
        </w:rPr>
      </w:pPr>
      <w:r w:rsidRPr="00230C4E">
        <w:rPr>
          <w:shd w:val="clear" w:color="auto" w:fill="FFFFFF"/>
          <w:lang w:val="en-US"/>
        </w:rPr>
        <w:t>Pengujian Sensor Ultrasonik Tandon Atas</w:t>
      </w:r>
    </w:p>
    <w:p w14:paraId="462F5A80" w14:textId="77777777" w:rsidR="0045236C" w:rsidRPr="00C346DA" w:rsidRDefault="0045236C" w:rsidP="0045236C">
      <w:pPr>
        <w:pStyle w:val="ListParagraph"/>
        <w:spacing w:after="0"/>
        <w:ind w:left="0" w:firstLine="567"/>
        <w:jc w:val="both"/>
        <w:rPr>
          <w:rFonts w:ascii="Times New Roman" w:hAnsi="Times New Roman"/>
          <w:sz w:val="20"/>
          <w:szCs w:val="20"/>
          <w:lang w:val="en-US"/>
        </w:rPr>
      </w:pPr>
      <w:r w:rsidRPr="00C346DA">
        <w:rPr>
          <w:rFonts w:ascii="Times New Roman" w:hAnsi="Times New Roman"/>
          <w:sz w:val="20"/>
          <w:szCs w:val="20"/>
          <w:lang w:val="en-US"/>
        </w:rPr>
        <w:t xml:space="preserve">Pengujian ini dilakukan untuk melihat apakah tampilan pada aplikasi Blynk menunjukan level air pada tandon </w:t>
      </w:r>
      <w:r>
        <w:rPr>
          <w:rFonts w:ascii="Times New Roman" w:hAnsi="Times New Roman"/>
          <w:sz w:val="20"/>
          <w:szCs w:val="20"/>
          <w:lang w:val="en-US"/>
        </w:rPr>
        <w:t>atas</w:t>
      </w:r>
      <w:r w:rsidRPr="00C346DA">
        <w:rPr>
          <w:rFonts w:ascii="Times New Roman" w:hAnsi="Times New Roman"/>
          <w:sz w:val="20"/>
          <w:szCs w:val="20"/>
          <w:lang w:val="en-US"/>
        </w:rPr>
        <w:t>, dengan tujuan untuk melihat apakah air yang berada dalam tandon habis atau tidak</w:t>
      </w:r>
      <w:r>
        <w:rPr>
          <w:rFonts w:ascii="Times New Roman" w:hAnsi="Times New Roman"/>
          <w:sz w:val="20"/>
          <w:szCs w:val="20"/>
          <w:lang w:val="en-US"/>
        </w:rPr>
        <w:t>. Berikut merupakan tampilan pada aplikasi Blynk saat sensor ultrasonik mendeteksi level air.</w:t>
      </w:r>
    </w:p>
    <w:p w14:paraId="21AFB027" w14:textId="77777777" w:rsidR="0045236C" w:rsidRPr="00C346DA" w:rsidRDefault="0045236C" w:rsidP="0045236C">
      <w:pPr>
        <w:spacing w:line="276" w:lineRule="auto"/>
        <w:ind w:left="360"/>
        <w:jc w:val="center"/>
        <w:rPr>
          <w:lang w:val="en-US"/>
        </w:rPr>
      </w:pPr>
      <w:r>
        <w:rPr>
          <w:noProof/>
          <w:lang w:val="en-US"/>
        </w:rPr>
        <w:drawing>
          <wp:inline distT="0" distB="0" distL="0" distR="0" wp14:anchorId="3972119E" wp14:editId="681ABAE7">
            <wp:extent cx="1068309" cy="1129621"/>
            <wp:effectExtent l="0" t="0" r="0" b="0"/>
            <wp:docPr id="866543186" name="Picture 86654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96649" name="Picture 2092396649"/>
                    <pic:cNvPicPr/>
                  </pic:nvPicPr>
                  <pic:blipFill rotWithShape="1">
                    <a:blip r:embed="rId26" cstate="print">
                      <a:extLst>
                        <a:ext uri="{28A0092B-C50C-407E-A947-70E740481C1C}">
                          <a14:useLocalDpi xmlns:a14="http://schemas.microsoft.com/office/drawing/2010/main" val="0"/>
                        </a:ext>
                      </a:extLst>
                    </a:blip>
                    <a:srcRect t="33268" r="52528" b="43565"/>
                    <a:stretch/>
                  </pic:blipFill>
                  <pic:spPr bwMode="auto">
                    <a:xfrm>
                      <a:off x="0" y="0"/>
                      <a:ext cx="1088394" cy="1150859"/>
                    </a:xfrm>
                    <a:prstGeom prst="rect">
                      <a:avLst/>
                    </a:prstGeom>
                    <a:ln>
                      <a:noFill/>
                    </a:ln>
                    <a:extLst>
                      <a:ext uri="{53640926-AAD7-44D8-BBD7-CCE9431645EC}">
                        <a14:shadowObscured xmlns:a14="http://schemas.microsoft.com/office/drawing/2010/main"/>
                      </a:ext>
                    </a:extLst>
                  </pic:spPr>
                </pic:pic>
              </a:graphicData>
            </a:graphic>
          </wp:inline>
        </w:drawing>
      </w:r>
    </w:p>
    <w:p w14:paraId="6C057EDD" w14:textId="6C12D09B" w:rsidR="0045236C" w:rsidRDefault="0045236C" w:rsidP="0045236C">
      <w:pPr>
        <w:pStyle w:val="ListParagraph"/>
        <w:spacing w:after="0"/>
        <w:jc w:val="center"/>
        <w:rPr>
          <w:rFonts w:ascii="Times New Roman" w:hAnsi="Times New Roman"/>
          <w:sz w:val="20"/>
          <w:szCs w:val="20"/>
          <w:lang w:val="en-US"/>
        </w:rPr>
      </w:pPr>
      <w:r>
        <w:rPr>
          <w:rFonts w:ascii="Times New Roman" w:hAnsi="Times New Roman"/>
          <w:sz w:val="20"/>
          <w:szCs w:val="20"/>
          <w:lang w:val="en-US"/>
        </w:rPr>
        <w:t xml:space="preserve">Gambar </w:t>
      </w:r>
      <w:r w:rsidR="008A712E">
        <w:rPr>
          <w:rFonts w:ascii="Times New Roman" w:hAnsi="Times New Roman"/>
          <w:sz w:val="20"/>
          <w:szCs w:val="20"/>
          <w:lang w:val="en-US"/>
        </w:rPr>
        <w:t>10.</w:t>
      </w:r>
      <w:r>
        <w:rPr>
          <w:rFonts w:ascii="Times New Roman" w:hAnsi="Times New Roman"/>
          <w:sz w:val="20"/>
          <w:szCs w:val="20"/>
          <w:lang w:val="en-US"/>
        </w:rPr>
        <w:t xml:space="preserve"> Tampilan pada aplikasi Blynk saat tandon atas mendeteksi air</w:t>
      </w:r>
    </w:p>
    <w:p w14:paraId="29E0D50E" w14:textId="77777777" w:rsidR="0045236C" w:rsidRPr="008A712E" w:rsidRDefault="0045236C" w:rsidP="0045236C">
      <w:pPr>
        <w:pStyle w:val="ListParagraph"/>
        <w:spacing w:after="0"/>
        <w:ind w:left="0" w:firstLine="567"/>
        <w:jc w:val="both"/>
        <w:rPr>
          <w:rFonts w:ascii="Times New Roman" w:hAnsi="Times New Roman"/>
          <w:sz w:val="20"/>
          <w:szCs w:val="20"/>
          <w:lang w:val="en-US"/>
        </w:rPr>
      </w:pPr>
      <w:r w:rsidRPr="008A712E">
        <w:rPr>
          <w:rFonts w:ascii="Times New Roman" w:hAnsi="Times New Roman"/>
          <w:sz w:val="20"/>
          <w:szCs w:val="20"/>
          <w:lang w:val="en-US"/>
        </w:rPr>
        <w:t xml:space="preserve">Hasil dari pengujian ini yaitu dengan indikator menunjukan level air tandon atas berada pada level 30,7 cm yang merupakan  nilai dari hasil pengukuran sensor ultrasonik dengan pantulan gelombang ultrasonik kemudian akan ditangkap oleh echo kemudian akan di hitung waktu pada saat memantulkan gelombang dan pada saat penerima gelombang dengan rumus </w:t>
      </w:r>
      <w:r w:rsidRPr="008A712E">
        <w:rPr>
          <w:rFonts w:ascii="Times New Roman" w:hAnsi="Times New Roman"/>
          <w:color w:val="000000"/>
          <w:sz w:val="20"/>
          <w:szCs w:val="20"/>
          <w:lang w:val="en-US"/>
        </w:rPr>
        <w:t>s=v x t/2.</w:t>
      </w:r>
    </w:p>
    <w:p w14:paraId="6DB4E669" w14:textId="77777777" w:rsidR="0045236C" w:rsidRDefault="0045236C" w:rsidP="00230C4E">
      <w:pPr>
        <w:pStyle w:val="Heading3"/>
        <w:ind w:left="567" w:hanging="181"/>
        <w:rPr>
          <w:b/>
          <w:bCs/>
          <w:lang w:val="en-US"/>
        </w:rPr>
      </w:pPr>
      <w:r w:rsidRPr="00230C4E">
        <w:rPr>
          <w:shd w:val="clear" w:color="auto" w:fill="FFFFFF"/>
          <w:lang w:val="en-US"/>
        </w:rPr>
        <w:t>Pengujian Water Flow Sensor</w:t>
      </w:r>
    </w:p>
    <w:p w14:paraId="4FF83A29" w14:textId="3CB61BE3" w:rsidR="0045236C" w:rsidRPr="00446AE4" w:rsidRDefault="0045236C" w:rsidP="0045236C">
      <w:pPr>
        <w:pStyle w:val="ListParagraph"/>
        <w:spacing w:after="0"/>
        <w:ind w:left="0" w:firstLine="567"/>
        <w:jc w:val="both"/>
        <w:rPr>
          <w:rFonts w:ascii="Times New Roman" w:hAnsi="Times New Roman"/>
          <w:sz w:val="20"/>
          <w:szCs w:val="20"/>
          <w:lang w:val="en-US"/>
        </w:rPr>
      </w:pPr>
      <w:r w:rsidRPr="00446AE4">
        <w:rPr>
          <w:rFonts w:ascii="Times New Roman" w:hAnsi="Times New Roman"/>
          <w:sz w:val="20"/>
          <w:szCs w:val="20"/>
          <w:lang w:val="en-US"/>
        </w:rPr>
        <w:t xml:space="preserve">Pengujian water flow sensor dilakukan pada saat kondisi pompa dalam keadaan on yang kemudian akan mengalirkan air ke water flow sensor dengan posisi sensor horizontal dan sesuai dengan arah yang ada dalam water flow sensor kemudian sensor akan mendeteksi debit aliran air dan sensor bertujuan untuk dapat mengetahui apakah pompa bekerja dengan mengalirkan air atau tidak mengalirkan air apabila pada Blynk menunjukan tidak ada aliran air maka pompa bekerja tidak maximal yang dapat menyebabkan pompa mengalami kerusakan.untuk mengetahui apakah pompa mengalirkan air atau tidak dapat diliat pada </w:t>
      </w:r>
      <w:r w:rsidR="008A712E">
        <w:rPr>
          <w:rFonts w:ascii="Times New Roman" w:hAnsi="Times New Roman"/>
          <w:sz w:val="20"/>
          <w:szCs w:val="20"/>
          <w:lang w:val="en-US"/>
        </w:rPr>
        <w:t>G</w:t>
      </w:r>
      <w:r w:rsidRPr="00446AE4">
        <w:rPr>
          <w:rFonts w:ascii="Times New Roman" w:hAnsi="Times New Roman"/>
          <w:sz w:val="20"/>
          <w:szCs w:val="20"/>
          <w:lang w:val="en-US"/>
        </w:rPr>
        <w:t xml:space="preserve">ambar </w:t>
      </w:r>
      <w:r w:rsidR="008A712E">
        <w:rPr>
          <w:rFonts w:ascii="Times New Roman" w:hAnsi="Times New Roman"/>
          <w:sz w:val="20"/>
          <w:szCs w:val="20"/>
          <w:lang w:val="en-US"/>
        </w:rPr>
        <w:t>11</w:t>
      </w:r>
      <w:r w:rsidRPr="00446AE4">
        <w:rPr>
          <w:rFonts w:ascii="Times New Roman" w:hAnsi="Times New Roman"/>
          <w:sz w:val="20"/>
          <w:szCs w:val="20"/>
          <w:lang w:val="en-US"/>
        </w:rPr>
        <w:t>.</w:t>
      </w:r>
    </w:p>
    <w:p w14:paraId="00DC2604" w14:textId="77777777" w:rsidR="0045236C" w:rsidRDefault="0045236C" w:rsidP="0045236C">
      <w:pPr>
        <w:pStyle w:val="ListParagraph"/>
        <w:spacing w:after="0" w:line="240" w:lineRule="auto"/>
        <w:ind w:left="0"/>
        <w:jc w:val="center"/>
        <w:rPr>
          <w:rFonts w:ascii="Times New Roman" w:hAnsi="Times New Roman"/>
          <w:b/>
          <w:bCs/>
          <w:sz w:val="20"/>
          <w:szCs w:val="20"/>
          <w:lang w:val="en-US"/>
        </w:rPr>
      </w:pPr>
      <w:r>
        <w:rPr>
          <w:noProof/>
        </w:rPr>
        <w:lastRenderedPageBreak/>
        <w:drawing>
          <wp:inline distT="0" distB="0" distL="0" distR="0" wp14:anchorId="64812E52" wp14:editId="4ADAEA09">
            <wp:extent cx="1077362" cy="640643"/>
            <wp:effectExtent l="0" t="0" r="8890" b="7620"/>
            <wp:docPr id="71856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7">
                      <a:extLst>
                        <a:ext uri="{28A0092B-C50C-407E-A947-70E740481C1C}">
                          <a14:useLocalDpi xmlns:a14="http://schemas.microsoft.com/office/drawing/2010/main" val="0"/>
                        </a:ext>
                      </a:extLst>
                    </a:blip>
                    <a:srcRect t="24690" r="69836" b="67033"/>
                    <a:stretch/>
                  </pic:blipFill>
                  <pic:spPr bwMode="auto">
                    <a:xfrm>
                      <a:off x="0" y="0"/>
                      <a:ext cx="1089817" cy="648050"/>
                    </a:xfrm>
                    <a:prstGeom prst="rect">
                      <a:avLst/>
                    </a:prstGeom>
                    <a:noFill/>
                    <a:ln>
                      <a:noFill/>
                    </a:ln>
                    <a:extLst>
                      <a:ext uri="{53640926-AAD7-44D8-BBD7-CCE9431645EC}">
                        <a14:shadowObscured xmlns:a14="http://schemas.microsoft.com/office/drawing/2010/main"/>
                      </a:ext>
                    </a:extLst>
                  </pic:spPr>
                </pic:pic>
              </a:graphicData>
            </a:graphic>
          </wp:inline>
        </w:drawing>
      </w:r>
    </w:p>
    <w:p w14:paraId="18AB293E" w14:textId="098C5ADF" w:rsidR="0045236C" w:rsidRDefault="0045236C" w:rsidP="0045236C">
      <w:pPr>
        <w:pStyle w:val="ListParagraph"/>
        <w:spacing w:after="0" w:line="240" w:lineRule="auto"/>
        <w:ind w:left="0"/>
        <w:jc w:val="center"/>
        <w:rPr>
          <w:rFonts w:ascii="Times New Roman" w:hAnsi="Times New Roman"/>
          <w:sz w:val="20"/>
          <w:szCs w:val="20"/>
          <w:lang w:val="en-US"/>
        </w:rPr>
      </w:pPr>
      <w:r w:rsidRPr="00446AE4">
        <w:rPr>
          <w:rFonts w:ascii="Times New Roman" w:hAnsi="Times New Roman"/>
          <w:sz w:val="20"/>
          <w:szCs w:val="20"/>
          <w:lang w:val="en-US"/>
        </w:rPr>
        <w:t>Gambar 1</w:t>
      </w:r>
      <w:r w:rsidR="008A712E">
        <w:rPr>
          <w:rFonts w:ascii="Times New Roman" w:hAnsi="Times New Roman"/>
          <w:sz w:val="20"/>
          <w:szCs w:val="20"/>
          <w:lang w:val="en-US"/>
        </w:rPr>
        <w:t>1.</w:t>
      </w:r>
      <w:r>
        <w:rPr>
          <w:rFonts w:ascii="Times New Roman" w:hAnsi="Times New Roman"/>
          <w:sz w:val="20"/>
          <w:szCs w:val="20"/>
          <w:lang w:val="en-US"/>
        </w:rPr>
        <w:t xml:space="preserve"> Tampilan Aliran air pada aplikasi Blynk</w:t>
      </w:r>
    </w:p>
    <w:p w14:paraId="7959F56E" w14:textId="77777777" w:rsidR="0045236C" w:rsidRPr="00F83881" w:rsidRDefault="0045236C" w:rsidP="0045236C">
      <w:pPr>
        <w:pStyle w:val="ListParagraph"/>
        <w:spacing w:after="0"/>
        <w:ind w:left="0" w:firstLine="567"/>
        <w:jc w:val="both"/>
        <w:rPr>
          <w:rFonts w:ascii="Times New Roman" w:hAnsi="Times New Roman"/>
          <w:sz w:val="20"/>
          <w:szCs w:val="20"/>
          <w:lang w:val="en-US"/>
        </w:rPr>
      </w:pPr>
      <w:r w:rsidRPr="00F83881">
        <w:rPr>
          <w:rFonts w:ascii="Times New Roman" w:hAnsi="Times New Roman"/>
          <w:sz w:val="20"/>
          <w:szCs w:val="20"/>
          <w:lang w:val="en-US"/>
        </w:rPr>
        <w:t>Bisa diliat pada gambar diatas pada indikator aliran air terdapat nilai aliran air 40,05 l/min ini merupakan nilai yang didapat dari pompa yang mengalirkan air ke dalam sensor secara terus menerus sehingga turbin pada sensor akan bergerak kemudian hasilnya akan ditampilkan pada aplikasi Blynk</w:t>
      </w:r>
    </w:p>
    <w:p w14:paraId="5061C52A" w14:textId="77777777" w:rsidR="0045236C" w:rsidRPr="00230C4E" w:rsidRDefault="0045236C" w:rsidP="00230C4E">
      <w:pPr>
        <w:pStyle w:val="Heading3"/>
        <w:ind w:left="567" w:hanging="181"/>
        <w:rPr>
          <w:shd w:val="clear" w:color="auto" w:fill="FFFFFF"/>
          <w:lang w:val="en-US"/>
        </w:rPr>
      </w:pPr>
      <w:r w:rsidRPr="00230C4E">
        <w:rPr>
          <w:shd w:val="clear" w:color="auto" w:fill="FFFFFF"/>
          <w:lang w:val="en-US"/>
        </w:rPr>
        <w:t>Pengujian Volume Air Tandon Atas</w:t>
      </w:r>
    </w:p>
    <w:p w14:paraId="51D5AAA2" w14:textId="330F1F6A" w:rsidR="0045236C" w:rsidRPr="00446AE4" w:rsidRDefault="0045236C" w:rsidP="0045236C">
      <w:pPr>
        <w:pStyle w:val="ListParagraph"/>
        <w:spacing w:after="0"/>
        <w:ind w:left="0" w:firstLine="567"/>
        <w:jc w:val="both"/>
        <w:rPr>
          <w:rFonts w:ascii="Times New Roman" w:hAnsi="Times New Roman"/>
          <w:sz w:val="20"/>
          <w:szCs w:val="20"/>
          <w:lang w:val="en-US"/>
        </w:rPr>
      </w:pPr>
      <w:r w:rsidRPr="00446AE4">
        <w:rPr>
          <w:rFonts w:ascii="Times New Roman" w:hAnsi="Times New Roman"/>
          <w:sz w:val="20"/>
          <w:szCs w:val="20"/>
          <w:lang w:val="en-US"/>
        </w:rPr>
        <w:t xml:space="preserve">Pengujian volume air dilakukan dengan menggunakan sensor ultrasonik yang digunakan untuk mengetahu level air yang tersedia didalam tandon dengan memasukan nilai nilai dari volume ke dalam program yang kemudian akan ditampilkan melalui Blynk yang dapat diliat pada </w:t>
      </w:r>
      <w:r w:rsidR="008A712E">
        <w:rPr>
          <w:rFonts w:ascii="Times New Roman" w:hAnsi="Times New Roman"/>
          <w:sz w:val="20"/>
          <w:szCs w:val="20"/>
          <w:lang w:val="en-US"/>
        </w:rPr>
        <w:t>G</w:t>
      </w:r>
      <w:r w:rsidRPr="00446AE4">
        <w:rPr>
          <w:rFonts w:ascii="Times New Roman" w:hAnsi="Times New Roman"/>
          <w:sz w:val="20"/>
          <w:szCs w:val="20"/>
          <w:lang w:val="en-US"/>
        </w:rPr>
        <w:t xml:space="preserve">ambar </w:t>
      </w:r>
      <w:r w:rsidR="008A712E">
        <w:rPr>
          <w:rFonts w:ascii="Times New Roman" w:hAnsi="Times New Roman"/>
          <w:sz w:val="20"/>
          <w:szCs w:val="20"/>
          <w:lang w:val="en-US"/>
        </w:rPr>
        <w:t>12</w:t>
      </w:r>
      <w:r w:rsidRPr="00446AE4">
        <w:rPr>
          <w:rFonts w:ascii="Times New Roman" w:hAnsi="Times New Roman"/>
          <w:sz w:val="20"/>
          <w:szCs w:val="20"/>
          <w:lang w:val="en-US"/>
        </w:rPr>
        <w:t>.</w:t>
      </w:r>
    </w:p>
    <w:p w14:paraId="0CFFE28B" w14:textId="77777777" w:rsidR="0045236C" w:rsidRDefault="0045236C" w:rsidP="008A712E">
      <w:pPr>
        <w:pStyle w:val="ListParagraph"/>
        <w:spacing w:after="0"/>
        <w:ind w:left="0"/>
        <w:jc w:val="center"/>
        <w:rPr>
          <w:rFonts w:ascii="Times New Roman" w:hAnsi="Times New Roman"/>
          <w:b/>
          <w:bCs/>
          <w:sz w:val="20"/>
          <w:szCs w:val="20"/>
          <w:lang w:val="en-US"/>
        </w:rPr>
      </w:pPr>
      <w:r>
        <w:rPr>
          <w:rFonts w:ascii="Times New Roman" w:hAnsi="Times New Roman"/>
          <w:noProof/>
          <w:sz w:val="24"/>
          <w:szCs w:val="24"/>
          <w:lang w:val="en-US"/>
        </w:rPr>
        <w:drawing>
          <wp:inline distT="0" distB="0" distL="0" distR="0" wp14:anchorId="4B514AD6" wp14:editId="08B0DF58">
            <wp:extent cx="1208294" cy="1077363"/>
            <wp:effectExtent l="0" t="0" r="0" b="8890"/>
            <wp:docPr id="90760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0645" name="Picture 90760645"/>
                    <pic:cNvPicPr/>
                  </pic:nvPicPr>
                  <pic:blipFill rotWithShape="1">
                    <a:blip r:embed="rId28" cstate="print">
                      <a:extLst>
                        <a:ext uri="{28A0092B-C50C-407E-A947-70E740481C1C}">
                          <a14:useLocalDpi xmlns:a14="http://schemas.microsoft.com/office/drawing/2010/main" val="0"/>
                        </a:ext>
                      </a:extLst>
                    </a:blip>
                    <a:srcRect l="45644" t="32060" b="45572"/>
                    <a:stretch/>
                  </pic:blipFill>
                  <pic:spPr bwMode="auto">
                    <a:xfrm>
                      <a:off x="0" y="0"/>
                      <a:ext cx="1247533" cy="1112350"/>
                    </a:xfrm>
                    <a:prstGeom prst="rect">
                      <a:avLst/>
                    </a:prstGeom>
                    <a:ln>
                      <a:noFill/>
                    </a:ln>
                    <a:extLst>
                      <a:ext uri="{53640926-AAD7-44D8-BBD7-CCE9431645EC}">
                        <a14:shadowObscured xmlns:a14="http://schemas.microsoft.com/office/drawing/2010/main"/>
                      </a:ext>
                    </a:extLst>
                  </pic:spPr>
                </pic:pic>
              </a:graphicData>
            </a:graphic>
          </wp:inline>
        </w:drawing>
      </w:r>
    </w:p>
    <w:p w14:paraId="4FA2B23B" w14:textId="56B75AA9" w:rsidR="0045236C" w:rsidRDefault="0045236C" w:rsidP="0045236C">
      <w:pPr>
        <w:pStyle w:val="ListParagraph"/>
        <w:spacing w:after="0"/>
        <w:ind w:left="0" w:firstLine="284"/>
        <w:jc w:val="center"/>
        <w:rPr>
          <w:rFonts w:ascii="Times New Roman" w:hAnsi="Times New Roman"/>
          <w:sz w:val="20"/>
          <w:szCs w:val="20"/>
          <w:lang w:val="en-US"/>
        </w:rPr>
      </w:pPr>
      <w:r>
        <w:rPr>
          <w:rFonts w:ascii="Times New Roman" w:hAnsi="Times New Roman"/>
          <w:sz w:val="20"/>
          <w:szCs w:val="20"/>
          <w:lang w:val="en-US"/>
        </w:rPr>
        <w:t>Gambar 1</w:t>
      </w:r>
      <w:r w:rsidR="008A712E">
        <w:rPr>
          <w:rFonts w:ascii="Times New Roman" w:hAnsi="Times New Roman"/>
          <w:sz w:val="20"/>
          <w:szCs w:val="20"/>
          <w:lang w:val="en-US"/>
        </w:rPr>
        <w:t>2.</w:t>
      </w:r>
      <w:r>
        <w:rPr>
          <w:rFonts w:ascii="Times New Roman" w:hAnsi="Times New Roman"/>
          <w:sz w:val="20"/>
          <w:szCs w:val="20"/>
          <w:lang w:val="en-US"/>
        </w:rPr>
        <w:t xml:space="preserve"> Tampilan Volume air pada aplikasi Blynk</w:t>
      </w:r>
    </w:p>
    <w:p w14:paraId="2F9C6311" w14:textId="77777777" w:rsidR="0045236C" w:rsidRPr="00F83881" w:rsidRDefault="0045236C" w:rsidP="0045236C">
      <w:pPr>
        <w:pStyle w:val="ListParagraph"/>
        <w:spacing w:after="0"/>
        <w:ind w:left="0" w:firstLine="567"/>
        <w:jc w:val="both"/>
        <w:rPr>
          <w:rFonts w:ascii="Times New Roman" w:hAnsi="Times New Roman"/>
          <w:sz w:val="16"/>
          <w:szCs w:val="16"/>
          <w:lang w:val="en-US"/>
        </w:rPr>
      </w:pPr>
      <w:r w:rsidRPr="00F83881">
        <w:rPr>
          <w:rFonts w:ascii="Times New Roman" w:hAnsi="Times New Roman"/>
          <w:sz w:val="20"/>
          <w:szCs w:val="20"/>
          <w:lang w:val="en-US"/>
        </w:rPr>
        <w:t>Nilai yang ditampilkan pada aplikasi Blynk 3644 cm</w:t>
      </w:r>
      <w:r w:rsidRPr="00F83881">
        <w:rPr>
          <w:rFonts w:ascii="Times New Roman" w:hAnsi="Times New Roman"/>
          <w:sz w:val="20"/>
          <w:szCs w:val="20"/>
          <w:vertAlign w:val="superscript"/>
          <w:lang w:val="en-US"/>
        </w:rPr>
        <w:t>3</w:t>
      </w:r>
      <w:r w:rsidRPr="00F83881">
        <w:rPr>
          <w:rFonts w:ascii="Times New Roman" w:hAnsi="Times New Roman"/>
          <w:sz w:val="20"/>
          <w:szCs w:val="20"/>
          <w:lang w:val="en-US"/>
        </w:rPr>
        <w:t xml:space="preserve"> yang didapatkan dari hasil perhitungan menggunakan rumus volume untuk tabung maupun balok, untuk hasilnya bahwa indikator  volume air bekerja dengan benar.</w:t>
      </w:r>
    </w:p>
    <w:p w14:paraId="1D9150A7" w14:textId="77777777" w:rsidR="0045236C" w:rsidRPr="00230C4E" w:rsidRDefault="0045236C" w:rsidP="00230C4E">
      <w:pPr>
        <w:pStyle w:val="Heading3"/>
        <w:ind w:left="567" w:hanging="181"/>
        <w:rPr>
          <w:shd w:val="clear" w:color="auto" w:fill="FFFFFF"/>
          <w:lang w:val="en-US"/>
        </w:rPr>
      </w:pPr>
      <w:r w:rsidRPr="00230C4E">
        <w:rPr>
          <w:shd w:val="clear" w:color="auto" w:fill="FFFFFF"/>
          <w:lang w:val="en-US"/>
        </w:rPr>
        <w:t>Pengujian Relay</w:t>
      </w:r>
    </w:p>
    <w:p w14:paraId="3FE2BF86" w14:textId="6BA11F89" w:rsidR="008A712E" w:rsidRDefault="0045236C" w:rsidP="008A712E">
      <w:pPr>
        <w:pStyle w:val="ListParagraph"/>
        <w:spacing w:after="0" w:line="240" w:lineRule="auto"/>
        <w:ind w:left="0" w:firstLine="567"/>
        <w:jc w:val="both"/>
        <w:rPr>
          <w:rFonts w:ascii="Times New Roman" w:hAnsi="Times New Roman"/>
          <w:sz w:val="20"/>
          <w:szCs w:val="20"/>
          <w:lang w:val="en-US"/>
        </w:rPr>
      </w:pPr>
      <w:r w:rsidRPr="00446AE4">
        <w:rPr>
          <w:rFonts w:ascii="Times New Roman" w:hAnsi="Times New Roman"/>
          <w:sz w:val="20"/>
          <w:szCs w:val="20"/>
          <w:lang w:val="en-US"/>
        </w:rPr>
        <w:t xml:space="preserve">Pengujian relay pompa dilakukan dengan memasukan kondisi kondisi yang membuat relay on sehingga dapat menghidupkan pompa. Relay dipasangkan pada posisi NO, ketika relay bekerja maka indikator relay akan menyala berwarna hijau dan saat tidak bekerja maka indikator relay akan off. Berikut merupakan indikator relay on dan off yang terdapat pada </w:t>
      </w:r>
      <w:r w:rsidR="008A712E">
        <w:rPr>
          <w:rFonts w:ascii="Times New Roman" w:hAnsi="Times New Roman"/>
          <w:sz w:val="20"/>
          <w:szCs w:val="20"/>
          <w:lang w:val="en-US"/>
        </w:rPr>
        <w:t>G</w:t>
      </w:r>
      <w:r w:rsidRPr="00446AE4">
        <w:rPr>
          <w:rFonts w:ascii="Times New Roman" w:hAnsi="Times New Roman"/>
          <w:sz w:val="20"/>
          <w:szCs w:val="20"/>
          <w:lang w:val="en-US"/>
        </w:rPr>
        <w:t xml:space="preserve">ambar </w:t>
      </w:r>
      <w:r w:rsidR="008A712E">
        <w:rPr>
          <w:rFonts w:ascii="Times New Roman" w:hAnsi="Times New Roman"/>
          <w:sz w:val="20"/>
          <w:szCs w:val="20"/>
          <w:lang w:val="en-US"/>
        </w:rPr>
        <w:t>13.</w:t>
      </w:r>
    </w:p>
    <w:p w14:paraId="453C490E" w14:textId="45B15A51" w:rsidR="0045236C" w:rsidRDefault="0045236C" w:rsidP="008A712E">
      <w:pPr>
        <w:pStyle w:val="ListParagraph"/>
        <w:spacing w:after="0" w:line="240" w:lineRule="auto"/>
        <w:ind w:left="0"/>
        <w:jc w:val="center"/>
        <w:rPr>
          <w:rFonts w:ascii="Times New Roman" w:hAnsi="Times New Roman"/>
          <w:b/>
          <w:bCs/>
          <w:sz w:val="20"/>
          <w:szCs w:val="20"/>
          <w:lang w:val="en-US"/>
        </w:rPr>
      </w:pPr>
      <w:r w:rsidRPr="00852F7D">
        <w:rPr>
          <w:rFonts w:ascii="Times New Roman" w:hAnsi="Times New Roman"/>
          <w:noProof/>
          <w:sz w:val="24"/>
          <w:szCs w:val="24"/>
          <w:lang w:val="en-US"/>
        </w:rPr>
        <w:drawing>
          <wp:inline distT="0" distB="0" distL="0" distR="0" wp14:anchorId="0474E028" wp14:editId="12C7FFF4">
            <wp:extent cx="1084521" cy="838427"/>
            <wp:effectExtent l="0" t="0" r="1905" b="0"/>
            <wp:docPr id="1600853982" name="Picture 160085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54504" name="Picture 1656054504"/>
                    <pic:cNvPicPr/>
                  </pic:nvPicPr>
                  <pic:blipFill rotWithShape="1">
                    <a:blip r:embed="rId29" cstate="print">
                      <a:extLst>
                        <a:ext uri="{28A0092B-C50C-407E-A947-70E740481C1C}">
                          <a14:useLocalDpi xmlns:a14="http://schemas.microsoft.com/office/drawing/2010/main" val="0"/>
                        </a:ext>
                      </a:extLst>
                    </a:blip>
                    <a:srcRect l="46259" t="12986" b="67839"/>
                    <a:stretch/>
                  </pic:blipFill>
                  <pic:spPr bwMode="auto">
                    <a:xfrm>
                      <a:off x="0" y="0"/>
                      <a:ext cx="1144116" cy="884499"/>
                    </a:xfrm>
                    <a:prstGeom prst="rect">
                      <a:avLst/>
                    </a:prstGeom>
                    <a:ln>
                      <a:noFill/>
                    </a:ln>
                    <a:extLst>
                      <a:ext uri="{53640926-AAD7-44D8-BBD7-CCE9431645EC}">
                        <a14:shadowObscured xmlns:a14="http://schemas.microsoft.com/office/drawing/2010/main"/>
                      </a:ext>
                    </a:extLst>
                  </pic:spPr>
                </pic:pic>
              </a:graphicData>
            </a:graphic>
          </wp:inline>
        </w:drawing>
      </w:r>
      <w:r w:rsidRPr="00852F7D">
        <w:rPr>
          <w:rFonts w:ascii="Times New Roman" w:hAnsi="Times New Roman"/>
          <w:noProof/>
          <w:sz w:val="28"/>
          <w:szCs w:val="28"/>
          <w:lang w:val="en-US"/>
        </w:rPr>
        <w:drawing>
          <wp:inline distT="0" distB="0" distL="0" distR="0" wp14:anchorId="1DB2E791" wp14:editId="736A7ACB">
            <wp:extent cx="944381" cy="839972"/>
            <wp:effectExtent l="0" t="0" r="8255" b="0"/>
            <wp:docPr id="1320235545" name="Picture 132023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03405" name="Picture 1221603405"/>
                    <pic:cNvPicPr/>
                  </pic:nvPicPr>
                  <pic:blipFill rotWithShape="1">
                    <a:blip r:embed="rId30" cstate="print">
                      <a:extLst>
                        <a:ext uri="{28A0092B-C50C-407E-A947-70E740481C1C}">
                          <a14:useLocalDpi xmlns:a14="http://schemas.microsoft.com/office/drawing/2010/main" val="0"/>
                        </a:ext>
                      </a:extLst>
                    </a:blip>
                    <a:srcRect l="48682" t="12473" b="66461"/>
                    <a:stretch/>
                  </pic:blipFill>
                  <pic:spPr bwMode="auto">
                    <a:xfrm>
                      <a:off x="0" y="0"/>
                      <a:ext cx="971000" cy="863648"/>
                    </a:xfrm>
                    <a:prstGeom prst="rect">
                      <a:avLst/>
                    </a:prstGeom>
                    <a:ln>
                      <a:noFill/>
                    </a:ln>
                    <a:extLst>
                      <a:ext uri="{53640926-AAD7-44D8-BBD7-CCE9431645EC}">
                        <a14:shadowObscured xmlns:a14="http://schemas.microsoft.com/office/drawing/2010/main"/>
                      </a:ext>
                    </a:extLst>
                  </pic:spPr>
                </pic:pic>
              </a:graphicData>
            </a:graphic>
          </wp:inline>
        </w:drawing>
      </w:r>
    </w:p>
    <w:p w14:paraId="34CB7B39" w14:textId="1A64914F" w:rsidR="0045236C" w:rsidRDefault="0045236C" w:rsidP="0045236C">
      <w:pPr>
        <w:jc w:val="center"/>
        <w:rPr>
          <w:lang w:val="en-US"/>
        </w:rPr>
      </w:pPr>
      <w:r w:rsidRPr="00446AE4">
        <w:rPr>
          <w:lang w:val="en-US"/>
        </w:rPr>
        <w:t>Gambar 1</w:t>
      </w:r>
      <w:r w:rsidR="008A712E">
        <w:rPr>
          <w:lang w:val="en-US"/>
        </w:rPr>
        <w:t>3.</w:t>
      </w:r>
      <w:r w:rsidRPr="00446AE4">
        <w:rPr>
          <w:lang w:val="en-US"/>
        </w:rPr>
        <w:t xml:space="preserve"> Tampilan Relay pada saat ON dan OFF pada aplikasi Blynk</w:t>
      </w:r>
    </w:p>
    <w:p w14:paraId="7D430B13" w14:textId="77777777" w:rsidR="0045236C" w:rsidRDefault="0045236C" w:rsidP="0045236C">
      <w:pPr>
        <w:pStyle w:val="ListParagraph"/>
        <w:spacing w:after="0"/>
        <w:ind w:left="0" w:firstLine="284"/>
        <w:jc w:val="both"/>
        <w:rPr>
          <w:rFonts w:ascii="Times New Roman" w:hAnsi="Times New Roman"/>
          <w:lang w:val="en-US"/>
        </w:rPr>
      </w:pPr>
      <w:r w:rsidRPr="00446AE4">
        <w:rPr>
          <w:rFonts w:ascii="Times New Roman" w:hAnsi="Times New Roman"/>
          <w:sz w:val="20"/>
          <w:szCs w:val="20"/>
          <w:lang w:val="en-US"/>
        </w:rPr>
        <w:t>Pada gambar diatas terlihat bahwa relay tidak menyala pada saat pompa off dan relay menyala hijau pada saat pompa on</w:t>
      </w:r>
      <w:r>
        <w:rPr>
          <w:rFonts w:ascii="Times New Roman" w:hAnsi="Times New Roman"/>
          <w:sz w:val="24"/>
          <w:szCs w:val="24"/>
          <w:lang w:val="en-US"/>
        </w:rPr>
        <w:t>.</w:t>
      </w:r>
    </w:p>
    <w:p w14:paraId="594C8439" w14:textId="77777777" w:rsidR="0045236C" w:rsidRPr="00230C4E" w:rsidRDefault="0045236C" w:rsidP="00230C4E">
      <w:pPr>
        <w:pStyle w:val="Heading3"/>
        <w:ind w:left="567" w:hanging="181"/>
        <w:rPr>
          <w:shd w:val="clear" w:color="auto" w:fill="FFFFFF"/>
          <w:lang w:val="en-US"/>
        </w:rPr>
      </w:pPr>
      <w:r w:rsidRPr="00230C4E">
        <w:rPr>
          <w:shd w:val="clear" w:color="auto" w:fill="FFFFFF"/>
          <w:lang w:val="en-US"/>
        </w:rPr>
        <w:t>Pengujiann Tombol Button</w:t>
      </w:r>
    </w:p>
    <w:p w14:paraId="6779764A" w14:textId="77777777" w:rsidR="0045236C" w:rsidRDefault="0045236C" w:rsidP="0045236C">
      <w:pPr>
        <w:pStyle w:val="ListParagraph"/>
        <w:spacing w:after="0"/>
        <w:ind w:left="0" w:firstLine="284"/>
        <w:jc w:val="both"/>
        <w:rPr>
          <w:rFonts w:ascii="Times New Roman" w:hAnsi="Times New Roman"/>
          <w:sz w:val="20"/>
          <w:szCs w:val="20"/>
          <w:lang w:val="en-US"/>
        </w:rPr>
      </w:pPr>
      <w:r w:rsidRPr="00446AE4">
        <w:rPr>
          <w:rFonts w:ascii="Times New Roman" w:hAnsi="Times New Roman"/>
          <w:sz w:val="20"/>
          <w:szCs w:val="20"/>
          <w:lang w:val="en-US"/>
        </w:rPr>
        <w:t>Pengujian button dilakukan dengan menekan tombol button on dan off, pengujian tombol button ini dilakukan dengan tujuan untuk mengetahui apakah pompa dapat dikendalikan secara jarak jauh atau tidak, tombol button ini bekerja pada saat pompa sudah mengisi air sampai penuh kemudian tekan tombol button off untuk mematikan program jadi pada saat ditekan off pompa tidak akan menyala walau kondisi pada sensor sudah mengharuskan menyala, dan pada saat tekan tombol on maka program akan kembali berjalan kemudian pompa akan menyala dan mati secara otomatis lagi. Berikut merupakan gambar idikator tombol button dan juga tabel pengujiannya.</w:t>
      </w:r>
    </w:p>
    <w:p w14:paraId="7A20A563" w14:textId="220C15D9" w:rsidR="0045236C" w:rsidRDefault="0045236C" w:rsidP="0045236C">
      <w:pPr>
        <w:pStyle w:val="ListParagraph"/>
        <w:spacing w:before="120" w:after="0"/>
        <w:ind w:left="0" w:firstLine="284"/>
        <w:jc w:val="both"/>
        <w:rPr>
          <w:rFonts w:ascii="Times New Roman" w:hAnsi="Times New Roman"/>
          <w:sz w:val="20"/>
          <w:szCs w:val="20"/>
          <w:lang w:val="en-US"/>
        </w:rPr>
      </w:pPr>
      <w:r>
        <w:rPr>
          <w:rFonts w:ascii="Times New Roman" w:hAnsi="Times New Roman"/>
          <w:sz w:val="20"/>
          <w:szCs w:val="20"/>
          <w:lang w:val="en-US"/>
        </w:rPr>
        <w:t>Tabel 1 Pengujian tombol button pada aplikasi Blynk</w:t>
      </w:r>
    </w:p>
    <w:tbl>
      <w:tblPr>
        <w:tblStyle w:val="TableGrid"/>
        <w:tblW w:w="0" w:type="auto"/>
        <w:tblInd w:w="421" w:type="dxa"/>
        <w:tblLook w:val="04A0" w:firstRow="1" w:lastRow="0" w:firstColumn="1" w:lastColumn="0" w:noHBand="0" w:noVBand="1"/>
      </w:tblPr>
      <w:tblGrid>
        <w:gridCol w:w="567"/>
        <w:gridCol w:w="2268"/>
        <w:gridCol w:w="2801"/>
        <w:gridCol w:w="1863"/>
      </w:tblGrid>
      <w:tr w:rsidR="0045236C" w14:paraId="65D31F90" w14:textId="77777777" w:rsidTr="008A712E">
        <w:trPr>
          <w:trHeight w:val="20"/>
        </w:trPr>
        <w:tc>
          <w:tcPr>
            <w:tcW w:w="567" w:type="dxa"/>
            <w:vAlign w:val="center"/>
          </w:tcPr>
          <w:p w14:paraId="5175B6D5" w14:textId="77777777" w:rsidR="0045236C" w:rsidRPr="008A712E" w:rsidRDefault="0045236C" w:rsidP="008A712E">
            <w:pPr>
              <w:jc w:val="center"/>
              <w:rPr>
                <w:sz w:val="18"/>
                <w:szCs w:val="18"/>
                <w:lang w:val="en-US"/>
              </w:rPr>
            </w:pPr>
            <w:r w:rsidRPr="008A712E">
              <w:rPr>
                <w:sz w:val="18"/>
                <w:szCs w:val="18"/>
                <w:lang w:val="en-US"/>
              </w:rPr>
              <w:t>NO</w:t>
            </w:r>
          </w:p>
        </w:tc>
        <w:tc>
          <w:tcPr>
            <w:tcW w:w="2268" w:type="dxa"/>
            <w:vAlign w:val="center"/>
          </w:tcPr>
          <w:p w14:paraId="2BF3EA90" w14:textId="77777777" w:rsidR="0045236C" w:rsidRPr="008A712E" w:rsidRDefault="0045236C" w:rsidP="008A712E">
            <w:pPr>
              <w:jc w:val="center"/>
              <w:rPr>
                <w:sz w:val="18"/>
                <w:szCs w:val="18"/>
                <w:lang w:val="en-US"/>
              </w:rPr>
            </w:pPr>
            <w:r w:rsidRPr="008A712E">
              <w:rPr>
                <w:sz w:val="18"/>
                <w:szCs w:val="18"/>
                <w:lang w:val="en-US"/>
              </w:rPr>
              <w:t>Aplikasi Blynk</w:t>
            </w:r>
          </w:p>
        </w:tc>
        <w:tc>
          <w:tcPr>
            <w:tcW w:w="2801" w:type="dxa"/>
            <w:vAlign w:val="center"/>
          </w:tcPr>
          <w:p w14:paraId="477A6057" w14:textId="1651694C" w:rsidR="0045236C" w:rsidRPr="008A712E" w:rsidRDefault="0045236C" w:rsidP="008A712E">
            <w:pPr>
              <w:jc w:val="center"/>
              <w:rPr>
                <w:sz w:val="18"/>
                <w:szCs w:val="18"/>
                <w:lang w:val="en-US"/>
              </w:rPr>
            </w:pPr>
            <w:r w:rsidRPr="008A712E">
              <w:rPr>
                <w:sz w:val="18"/>
                <w:szCs w:val="18"/>
                <w:lang w:val="en-US"/>
              </w:rPr>
              <w:t>Pengujian</w:t>
            </w:r>
          </w:p>
        </w:tc>
        <w:tc>
          <w:tcPr>
            <w:tcW w:w="1863" w:type="dxa"/>
            <w:vAlign w:val="center"/>
          </w:tcPr>
          <w:p w14:paraId="3CCED521" w14:textId="77777777" w:rsidR="0045236C" w:rsidRPr="008A712E" w:rsidRDefault="0045236C" w:rsidP="008A712E">
            <w:pPr>
              <w:jc w:val="center"/>
              <w:rPr>
                <w:sz w:val="18"/>
                <w:szCs w:val="18"/>
                <w:lang w:val="en-US"/>
              </w:rPr>
            </w:pPr>
            <w:r w:rsidRPr="008A712E">
              <w:rPr>
                <w:sz w:val="18"/>
                <w:szCs w:val="18"/>
                <w:lang w:val="en-US"/>
              </w:rPr>
              <w:t>keterangan</w:t>
            </w:r>
          </w:p>
        </w:tc>
      </w:tr>
      <w:tr w:rsidR="0045236C" w:rsidRPr="00AF3238" w14:paraId="742BE2D4" w14:textId="77777777" w:rsidTr="008A712E">
        <w:trPr>
          <w:trHeight w:val="20"/>
        </w:trPr>
        <w:tc>
          <w:tcPr>
            <w:tcW w:w="567" w:type="dxa"/>
            <w:vAlign w:val="center"/>
          </w:tcPr>
          <w:p w14:paraId="6F6EC993" w14:textId="4C414DFE" w:rsidR="0045236C" w:rsidRPr="008A712E" w:rsidRDefault="0045236C" w:rsidP="008A712E">
            <w:pPr>
              <w:spacing w:line="360" w:lineRule="auto"/>
              <w:jc w:val="center"/>
              <w:rPr>
                <w:sz w:val="18"/>
                <w:szCs w:val="18"/>
                <w:lang w:val="en-US"/>
              </w:rPr>
            </w:pPr>
            <w:r w:rsidRPr="008A712E">
              <w:rPr>
                <w:sz w:val="18"/>
                <w:szCs w:val="18"/>
                <w:lang w:val="en-US"/>
              </w:rPr>
              <w:t>1</w:t>
            </w:r>
          </w:p>
        </w:tc>
        <w:tc>
          <w:tcPr>
            <w:tcW w:w="2268" w:type="dxa"/>
            <w:vAlign w:val="center"/>
          </w:tcPr>
          <w:p w14:paraId="08380CAF" w14:textId="77777777" w:rsidR="0045236C" w:rsidRPr="008A712E" w:rsidRDefault="0045236C" w:rsidP="008A712E">
            <w:pPr>
              <w:spacing w:line="360" w:lineRule="auto"/>
              <w:jc w:val="center"/>
              <w:rPr>
                <w:sz w:val="18"/>
                <w:szCs w:val="18"/>
                <w:lang w:val="en-US"/>
              </w:rPr>
            </w:pPr>
            <w:r w:rsidRPr="008A712E">
              <w:rPr>
                <w:sz w:val="18"/>
                <w:szCs w:val="18"/>
                <w:lang w:val="en-US"/>
              </w:rPr>
              <w:t>Button ON</w:t>
            </w:r>
          </w:p>
        </w:tc>
        <w:tc>
          <w:tcPr>
            <w:tcW w:w="2801" w:type="dxa"/>
            <w:vAlign w:val="center"/>
          </w:tcPr>
          <w:p w14:paraId="694B47D9" w14:textId="77777777" w:rsidR="0045236C" w:rsidRPr="008A712E" w:rsidRDefault="0045236C" w:rsidP="008A712E">
            <w:pPr>
              <w:spacing w:line="360" w:lineRule="auto"/>
              <w:jc w:val="center"/>
              <w:rPr>
                <w:sz w:val="18"/>
                <w:szCs w:val="18"/>
                <w:lang w:val="en-US"/>
              </w:rPr>
            </w:pPr>
            <w:r w:rsidRPr="008A712E">
              <w:rPr>
                <w:sz w:val="18"/>
                <w:szCs w:val="18"/>
                <w:lang w:val="en-US"/>
              </w:rPr>
              <w:t>Pompa Menyala</w:t>
            </w:r>
          </w:p>
        </w:tc>
        <w:tc>
          <w:tcPr>
            <w:tcW w:w="1863" w:type="dxa"/>
            <w:vAlign w:val="center"/>
          </w:tcPr>
          <w:p w14:paraId="08104B78" w14:textId="77777777" w:rsidR="0045236C" w:rsidRPr="008A712E" w:rsidRDefault="0045236C" w:rsidP="008A712E">
            <w:pPr>
              <w:spacing w:line="360" w:lineRule="auto"/>
              <w:jc w:val="center"/>
              <w:rPr>
                <w:sz w:val="18"/>
                <w:szCs w:val="18"/>
                <w:lang w:val="en-US"/>
              </w:rPr>
            </w:pPr>
            <w:r w:rsidRPr="008A712E">
              <w:rPr>
                <w:sz w:val="18"/>
                <w:szCs w:val="18"/>
                <w:lang w:val="en-US"/>
              </w:rPr>
              <w:t>Berhasil</w:t>
            </w:r>
          </w:p>
        </w:tc>
      </w:tr>
      <w:tr w:rsidR="0045236C" w:rsidRPr="00AF3238" w14:paraId="232D5FB4" w14:textId="77777777" w:rsidTr="008A712E">
        <w:trPr>
          <w:trHeight w:val="20"/>
        </w:trPr>
        <w:tc>
          <w:tcPr>
            <w:tcW w:w="567" w:type="dxa"/>
            <w:vAlign w:val="center"/>
          </w:tcPr>
          <w:p w14:paraId="52A9CD9C" w14:textId="77777777" w:rsidR="0045236C" w:rsidRPr="008A712E" w:rsidRDefault="0045236C" w:rsidP="008A712E">
            <w:pPr>
              <w:spacing w:line="360" w:lineRule="auto"/>
              <w:jc w:val="center"/>
              <w:rPr>
                <w:sz w:val="18"/>
                <w:szCs w:val="18"/>
                <w:lang w:val="en-US"/>
              </w:rPr>
            </w:pPr>
            <w:r w:rsidRPr="008A712E">
              <w:rPr>
                <w:sz w:val="18"/>
                <w:szCs w:val="18"/>
                <w:lang w:val="en-US"/>
              </w:rPr>
              <w:t>2</w:t>
            </w:r>
          </w:p>
        </w:tc>
        <w:tc>
          <w:tcPr>
            <w:tcW w:w="2268" w:type="dxa"/>
            <w:vAlign w:val="center"/>
          </w:tcPr>
          <w:p w14:paraId="5741B768" w14:textId="77777777" w:rsidR="0045236C" w:rsidRPr="008A712E" w:rsidRDefault="0045236C" w:rsidP="008A712E">
            <w:pPr>
              <w:spacing w:line="360" w:lineRule="auto"/>
              <w:jc w:val="center"/>
              <w:rPr>
                <w:sz w:val="18"/>
                <w:szCs w:val="18"/>
                <w:lang w:val="en-US"/>
              </w:rPr>
            </w:pPr>
            <w:r w:rsidRPr="008A712E">
              <w:rPr>
                <w:sz w:val="18"/>
                <w:szCs w:val="18"/>
                <w:lang w:val="en-US"/>
              </w:rPr>
              <w:t>Button OFF</w:t>
            </w:r>
          </w:p>
        </w:tc>
        <w:tc>
          <w:tcPr>
            <w:tcW w:w="2801" w:type="dxa"/>
            <w:vAlign w:val="center"/>
          </w:tcPr>
          <w:p w14:paraId="0F25F38A" w14:textId="77777777" w:rsidR="0045236C" w:rsidRPr="008A712E" w:rsidRDefault="0045236C" w:rsidP="008A712E">
            <w:pPr>
              <w:spacing w:line="360" w:lineRule="auto"/>
              <w:jc w:val="center"/>
              <w:rPr>
                <w:sz w:val="18"/>
                <w:szCs w:val="18"/>
                <w:lang w:val="en-US"/>
              </w:rPr>
            </w:pPr>
            <w:r w:rsidRPr="008A712E">
              <w:rPr>
                <w:sz w:val="18"/>
                <w:szCs w:val="18"/>
                <w:lang w:val="en-US"/>
              </w:rPr>
              <w:t>Pompa tidak menyala</w:t>
            </w:r>
          </w:p>
        </w:tc>
        <w:tc>
          <w:tcPr>
            <w:tcW w:w="1863" w:type="dxa"/>
            <w:vAlign w:val="center"/>
          </w:tcPr>
          <w:p w14:paraId="3DFCB80B" w14:textId="77777777" w:rsidR="0045236C" w:rsidRPr="008A712E" w:rsidRDefault="0045236C" w:rsidP="008A712E">
            <w:pPr>
              <w:spacing w:line="360" w:lineRule="auto"/>
              <w:jc w:val="center"/>
              <w:rPr>
                <w:sz w:val="18"/>
                <w:szCs w:val="18"/>
                <w:lang w:val="en-US"/>
              </w:rPr>
            </w:pPr>
            <w:r w:rsidRPr="008A712E">
              <w:rPr>
                <w:sz w:val="18"/>
                <w:szCs w:val="18"/>
                <w:lang w:val="en-US"/>
              </w:rPr>
              <w:t>Berhasil</w:t>
            </w:r>
          </w:p>
        </w:tc>
      </w:tr>
    </w:tbl>
    <w:p w14:paraId="1EBD50D6" w14:textId="2734F27B" w:rsidR="0045236C" w:rsidRDefault="0045236C" w:rsidP="0045236C">
      <w:pPr>
        <w:spacing w:line="276" w:lineRule="auto"/>
        <w:jc w:val="both"/>
        <w:rPr>
          <w:lang w:val="en-US"/>
        </w:rPr>
      </w:pPr>
      <w:r>
        <w:rPr>
          <w:lang w:val="en-US"/>
        </w:rPr>
        <w:t xml:space="preserve">Pada tabel diatas didapatkan pada saat ditekan button OFF maka pompa tidak akan menyala dan pada saat ditekan button ON maka pompa akan kembali menyala.. untuk gambar tampilan pada aplikasi Blynk dapat diliat pada </w:t>
      </w:r>
      <w:r w:rsidR="008A712E">
        <w:rPr>
          <w:lang w:val="en-US"/>
        </w:rPr>
        <w:t>G</w:t>
      </w:r>
      <w:r>
        <w:rPr>
          <w:lang w:val="en-US"/>
        </w:rPr>
        <w:t>ambar 1</w:t>
      </w:r>
      <w:r w:rsidR="008A712E">
        <w:rPr>
          <w:lang w:val="en-US"/>
        </w:rPr>
        <w:t>4</w:t>
      </w:r>
      <w:r>
        <w:rPr>
          <w:lang w:val="en-US"/>
        </w:rPr>
        <w:t>.</w:t>
      </w:r>
    </w:p>
    <w:p w14:paraId="5FD2F06A" w14:textId="77777777" w:rsidR="0045236C" w:rsidRDefault="0045236C" w:rsidP="0045236C">
      <w:pPr>
        <w:spacing w:line="276" w:lineRule="auto"/>
        <w:jc w:val="center"/>
        <w:rPr>
          <w:lang w:val="en-US"/>
        </w:rPr>
      </w:pPr>
      <w:r>
        <w:rPr>
          <w:noProof/>
        </w:rPr>
        <w:lastRenderedPageBreak/>
        <w:drawing>
          <wp:inline distT="0" distB="0" distL="0" distR="0" wp14:anchorId="56F5A4C5" wp14:editId="29246646">
            <wp:extent cx="1897811" cy="638731"/>
            <wp:effectExtent l="0" t="0" r="7620" b="9525"/>
            <wp:docPr id="151419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6867" name=""/>
                    <pic:cNvPicPr/>
                  </pic:nvPicPr>
                  <pic:blipFill>
                    <a:blip r:embed="rId31"/>
                    <a:stretch>
                      <a:fillRect/>
                    </a:stretch>
                  </pic:blipFill>
                  <pic:spPr>
                    <a:xfrm>
                      <a:off x="0" y="0"/>
                      <a:ext cx="1967006" cy="662019"/>
                    </a:xfrm>
                    <a:prstGeom prst="rect">
                      <a:avLst/>
                    </a:prstGeom>
                  </pic:spPr>
                </pic:pic>
              </a:graphicData>
            </a:graphic>
          </wp:inline>
        </w:drawing>
      </w:r>
      <w:r>
        <w:rPr>
          <w:noProof/>
        </w:rPr>
        <w:drawing>
          <wp:inline distT="0" distB="0" distL="0" distR="0" wp14:anchorId="44E7FC46" wp14:editId="2255CEE5">
            <wp:extent cx="1906438" cy="657946"/>
            <wp:effectExtent l="0" t="0" r="0" b="8890"/>
            <wp:docPr id="1550045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160" b="73904"/>
                    <a:stretch/>
                  </pic:blipFill>
                  <pic:spPr bwMode="auto">
                    <a:xfrm>
                      <a:off x="0" y="0"/>
                      <a:ext cx="1961180" cy="676838"/>
                    </a:xfrm>
                    <a:prstGeom prst="rect">
                      <a:avLst/>
                    </a:prstGeom>
                    <a:noFill/>
                    <a:ln>
                      <a:noFill/>
                    </a:ln>
                    <a:extLst>
                      <a:ext uri="{53640926-AAD7-44D8-BBD7-CCE9431645EC}">
                        <a14:shadowObscured xmlns:a14="http://schemas.microsoft.com/office/drawing/2010/main"/>
                      </a:ext>
                    </a:extLst>
                  </pic:spPr>
                </pic:pic>
              </a:graphicData>
            </a:graphic>
          </wp:inline>
        </w:drawing>
      </w:r>
    </w:p>
    <w:p w14:paraId="3A5E0812" w14:textId="15D69147" w:rsidR="0045236C" w:rsidRPr="00446AE4" w:rsidRDefault="0045236C" w:rsidP="008874D9">
      <w:pPr>
        <w:spacing w:line="276" w:lineRule="auto"/>
        <w:jc w:val="center"/>
        <w:rPr>
          <w:lang w:val="en-US"/>
        </w:rPr>
      </w:pPr>
      <w:r>
        <w:rPr>
          <w:lang w:val="en-US"/>
        </w:rPr>
        <w:t>Gambar 1</w:t>
      </w:r>
      <w:r w:rsidR="008A712E">
        <w:rPr>
          <w:lang w:val="en-US"/>
        </w:rPr>
        <w:t>4.</w:t>
      </w:r>
      <w:r>
        <w:rPr>
          <w:lang w:val="en-US"/>
        </w:rPr>
        <w:t xml:space="preserve"> Tampilan button pada aplikasi Blynk</w:t>
      </w:r>
    </w:p>
    <w:p w14:paraId="763CDF4C" w14:textId="77777777" w:rsidR="0045236C" w:rsidRPr="00230C4E" w:rsidRDefault="0045236C" w:rsidP="008874D9">
      <w:pPr>
        <w:pStyle w:val="Heading3"/>
        <w:spacing w:before="0" w:after="0"/>
        <w:ind w:left="567" w:hanging="181"/>
        <w:rPr>
          <w:shd w:val="clear" w:color="auto" w:fill="FFFFFF"/>
          <w:lang w:val="en-US"/>
        </w:rPr>
      </w:pPr>
      <w:r w:rsidRPr="00230C4E">
        <w:rPr>
          <w:shd w:val="clear" w:color="auto" w:fill="FFFFFF"/>
          <w:lang w:val="en-US"/>
        </w:rPr>
        <w:t>Pengujian Efektifitas Pengendalian Dan Pemantauan Dengan Aplikasi Blynk</w:t>
      </w:r>
    </w:p>
    <w:p w14:paraId="184F4C5D" w14:textId="77777777" w:rsidR="0045236C" w:rsidRDefault="0045236C" w:rsidP="0045236C">
      <w:pPr>
        <w:pStyle w:val="ListParagraph"/>
        <w:spacing w:after="0"/>
        <w:ind w:left="0" w:firstLine="567"/>
        <w:jc w:val="both"/>
        <w:rPr>
          <w:rFonts w:ascii="Times New Roman" w:hAnsi="Times New Roman"/>
          <w:sz w:val="20"/>
          <w:szCs w:val="20"/>
          <w:lang w:val="en-US"/>
        </w:rPr>
      </w:pPr>
      <w:r w:rsidRPr="00F83881">
        <w:rPr>
          <w:rFonts w:ascii="Times New Roman" w:hAnsi="Times New Roman"/>
          <w:sz w:val="20"/>
          <w:szCs w:val="20"/>
          <w:lang w:val="en-US"/>
        </w:rPr>
        <w:t>Pengujian ini dilakukan untuk mengetaui keefektifan sistem pengisian air secara otomatispada saat uji coba saya melakukan uji coba dengan jaringan yang sama dengan menggunakan wifi dan dilakukan uji coba dengan menjauh dari alat sampai kekuatan sinyal wifi di hp menunjukan sisa 1 bar pada jarak 15 meter pompa dinyalakan dengan menekan tombol ON yang ada diaplikasi Blynk dan pompa hidup, kemudian pada percobaan selanjutnya pada handphone menggunakan sinyal data seluler dan uji coba dilakukan pada jarak 350 meter dengan menggunakan orang untuk membantu memantau alat apakah pada saat tombol di on kan pompa menyala atau tidak.</w:t>
      </w:r>
    </w:p>
    <w:p w14:paraId="3531590A" w14:textId="77777777" w:rsidR="0045236C" w:rsidRPr="00F83881" w:rsidRDefault="0045236C" w:rsidP="0045236C">
      <w:pPr>
        <w:pStyle w:val="ListParagraph"/>
        <w:spacing w:after="0"/>
        <w:ind w:left="0" w:firstLine="567"/>
        <w:jc w:val="center"/>
        <w:rPr>
          <w:rFonts w:ascii="Times New Roman" w:hAnsi="Times New Roman"/>
          <w:sz w:val="20"/>
          <w:szCs w:val="20"/>
          <w:lang w:val="en-US"/>
        </w:rPr>
      </w:pPr>
      <w:r>
        <w:rPr>
          <w:noProof/>
        </w:rPr>
        <w:drawing>
          <wp:inline distT="0" distB="0" distL="0" distR="0" wp14:anchorId="4E72CB4E" wp14:editId="24EE49C7">
            <wp:extent cx="1105786" cy="1612604"/>
            <wp:effectExtent l="0" t="0" r="0" b="6985"/>
            <wp:docPr id="11494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4785" name=""/>
                    <pic:cNvPicPr/>
                  </pic:nvPicPr>
                  <pic:blipFill>
                    <a:blip r:embed="rId33"/>
                    <a:stretch>
                      <a:fillRect/>
                    </a:stretch>
                  </pic:blipFill>
                  <pic:spPr>
                    <a:xfrm>
                      <a:off x="0" y="0"/>
                      <a:ext cx="1137423" cy="1658742"/>
                    </a:xfrm>
                    <a:prstGeom prst="rect">
                      <a:avLst/>
                    </a:prstGeom>
                  </pic:spPr>
                </pic:pic>
              </a:graphicData>
            </a:graphic>
          </wp:inline>
        </w:drawing>
      </w:r>
    </w:p>
    <w:p w14:paraId="41319286" w14:textId="6FE79355" w:rsidR="0045236C" w:rsidRDefault="0045236C" w:rsidP="0045236C">
      <w:pPr>
        <w:pStyle w:val="ListParagraph"/>
        <w:spacing w:after="0" w:line="240" w:lineRule="auto"/>
        <w:ind w:left="567"/>
        <w:jc w:val="center"/>
        <w:rPr>
          <w:rFonts w:ascii="Times New Roman" w:hAnsi="Times New Roman"/>
          <w:sz w:val="20"/>
          <w:szCs w:val="20"/>
          <w:lang w:val="en-US"/>
        </w:rPr>
      </w:pPr>
      <w:r w:rsidRPr="00F83881">
        <w:rPr>
          <w:rFonts w:ascii="Times New Roman" w:hAnsi="Times New Roman"/>
          <w:sz w:val="20"/>
          <w:szCs w:val="20"/>
          <w:lang w:val="en-US"/>
        </w:rPr>
        <w:t>Gambar 1</w:t>
      </w:r>
      <w:r w:rsidR="008A712E">
        <w:rPr>
          <w:rFonts w:ascii="Times New Roman" w:hAnsi="Times New Roman"/>
          <w:sz w:val="20"/>
          <w:szCs w:val="20"/>
          <w:lang w:val="en-US"/>
        </w:rPr>
        <w:t>5.</w:t>
      </w:r>
      <w:r w:rsidRPr="00F83881">
        <w:rPr>
          <w:rFonts w:ascii="Times New Roman" w:hAnsi="Times New Roman"/>
          <w:sz w:val="20"/>
          <w:szCs w:val="20"/>
          <w:lang w:val="en-US"/>
        </w:rPr>
        <w:t xml:space="preserve"> Pengujian jarak pengontrolan</w:t>
      </w:r>
    </w:p>
    <w:p w14:paraId="25CEF9DF" w14:textId="77777777" w:rsidR="0045236C" w:rsidRDefault="0045236C" w:rsidP="0045236C">
      <w:pPr>
        <w:pStyle w:val="ListParagraph"/>
        <w:spacing w:after="0"/>
        <w:ind w:left="0" w:firstLine="284"/>
        <w:jc w:val="both"/>
        <w:rPr>
          <w:rFonts w:ascii="Times New Roman" w:hAnsi="Times New Roman"/>
          <w:sz w:val="20"/>
          <w:szCs w:val="20"/>
          <w:lang w:val="en-US"/>
        </w:rPr>
      </w:pPr>
      <w:r w:rsidRPr="00F83881">
        <w:rPr>
          <w:rFonts w:ascii="Times New Roman" w:hAnsi="Times New Roman"/>
          <w:sz w:val="20"/>
          <w:szCs w:val="20"/>
          <w:lang w:val="en-US"/>
        </w:rPr>
        <w:t xml:space="preserve">Hasil perngujian ini didapatkan hasil alat bisa dipantau menggunakan aplikasi Blynk dari jarak sejauh apapun </w:t>
      </w:r>
    </w:p>
    <w:p w14:paraId="657DAFEB" w14:textId="105495AA" w:rsidR="0045236C" w:rsidRPr="0045236C" w:rsidRDefault="0045236C" w:rsidP="008A712E">
      <w:pPr>
        <w:pStyle w:val="Teks"/>
        <w:ind w:firstLine="0"/>
        <w:rPr>
          <w:lang w:val="en-US"/>
        </w:rPr>
      </w:pPr>
      <w:r w:rsidRPr="00F83881">
        <w:rPr>
          <w:lang w:val="en-US"/>
        </w:rPr>
        <w:t>asalkan ESP32 terhubung ke internet/wifi dan handphone yang digunakan untuk memantau dan kendali alat  terhubung ke internet maka alat dapat dikontrol secara jarak jauh.</w:t>
      </w:r>
    </w:p>
    <w:p w14:paraId="7594F802" w14:textId="77777777" w:rsidR="002F6F31" w:rsidRPr="00776715" w:rsidRDefault="002F6F31" w:rsidP="008C2D7F">
      <w:pPr>
        <w:pStyle w:val="Heading1"/>
        <w:rPr>
          <w:lang w:eastAsia="ja-JP"/>
        </w:rPr>
      </w:pPr>
      <w:r w:rsidRPr="00776715">
        <w:rPr>
          <w:lang w:eastAsia="ja-JP"/>
        </w:rPr>
        <w:t>Hasil dan Pembahasan</w:t>
      </w:r>
    </w:p>
    <w:p w14:paraId="6EFB653A" w14:textId="77777777" w:rsidR="002F6F31" w:rsidRDefault="002F6F31" w:rsidP="00763B05">
      <w:pPr>
        <w:pStyle w:val="Heading2"/>
        <w:spacing w:before="0" w:after="0"/>
        <w:ind w:left="426" w:hanging="426"/>
      </w:pPr>
      <w:r w:rsidRPr="00776715">
        <w:t xml:space="preserve">Hasil Penelitian </w:t>
      </w:r>
    </w:p>
    <w:p w14:paraId="6BF35EC3" w14:textId="224B304C" w:rsidR="00763B05" w:rsidRDefault="00763B05" w:rsidP="00763B05">
      <w:pPr>
        <w:pStyle w:val="Heading3"/>
        <w:spacing w:before="0" w:after="0"/>
        <w:ind w:left="567"/>
        <w:rPr>
          <w:lang w:val="en-US"/>
        </w:rPr>
      </w:pPr>
      <w:r>
        <w:rPr>
          <w:lang w:val="en-US"/>
        </w:rPr>
        <w:t>Pengujian Sensor Ultrasonik Tandon Bawah</w:t>
      </w:r>
    </w:p>
    <w:p w14:paraId="34FF98D4" w14:textId="046BAB03" w:rsidR="00763B05" w:rsidRPr="00CD050C" w:rsidRDefault="00763B05" w:rsidP="00763B05">
      <w:pPr>
        <w:pStyle w:val="Caption"/>
        <w:spacing w:before="0" w:after="0"/>
        <w:ind w:left="720" w:firstLine="720"/>
        <w:jc w:val="left"/>
        <w:rPr>
          <w:i/>
          <w:iCs w:val="0"/>
          <w:lang w:val="en-US"/>
        </w:rPr>
      </w:pPr>
      <w:r w:rsidRPr="00CD050C">
        <w:rPr>
          <w:iCs w:val="0"/>
          <w:lang w:val="en-US"/>
        </w:rPr>
        <w:t xml:space="preserve">Tabel </w:t>
      </w:r>
      <w:r w:rsidR="008A712E">
        <w:rPr>
          <w:iCs w:val="0"/>
          <w:lang w:val="en-US"/>
        </w:rPr>
        <w:t>2</w:t>
      </w:r>
      <w:r>
        <w:rPr>
          <w:iCs w:val="0"/>
          <w:lang w:val="en-US"/>
        </w:rPr>
        <w:t xml:space="preserve"> Hasil pengujian sensor ultrasonik tandon bawah</w:t>
      </w:r>
    </w:p>
    <w:tbl>
      <w:tblPr>
        <w:tblStyle w:val="TableGrid"/>
        <w:tblW w:w="5814" w:type="dxa"/>
        <w:jc w:val="center"/>
        <w:tblLook w:val="04A0" w:firstRow="1" w:lastRow="0" w:firstColumn="1" w:lastColumn="0" w:noHBand="0" w:noVBand="1"/>
      </w:tblPr>
      <w:tblGrid>
        <w:gridCol w:w="437"/>
        <w:gridCol w:w="1531"/>
        <w:gridCol w:w="842"/>
        <w:gridCol w:w="2104"/>
        <w:gridCol w:w="900"/>
      </w:tblGrid>
      <w:tr w:rsidR="00763B05" w14:paraId="03166F15"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4C96D030" w14:textId="77777777" w:rsidR="00763B05" w:rsidRPr="00763B05" w:rsidRDefault="00763B05" w:rsidP="00763B05">
            <w:pPr>
              <w:jc w:val="center"/>
              <w:rPr>
                <w:sz w:val="16"/>
                <w:szCs w:val="16"/>
                <w:lang w:val="en-US"/>
              </w:rPr>
            </w:pPr>
            <w:r w:rsidRPr="00763B05">
              <w:rPr>
                <w:sz w:val="16"/>
                <w:szCs w:val="16"/>
                <w:lang w:val="en-US"/>
              </w:rPr>
              <w:t>No</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0BD8CBD" w14:textId="77777777" w:rsidR="00763B05" w:rsidRPr="00763B05" w:rsidRDefault="00763B05" w:rsidP="00763B05">
            <w:pPr>
              <w:jc w:val="center"/>
              <w:rPr>
                <w:sz w:val="16"/>
                <w:szCs w:val="16"/>
                <w:lang w:val="en-US"/>
              </w:rPr>
            </w:pPr>
            <w:r w:rsidRPr="00763B05">
              <w:rPr>
                <w:sz w:val="16"/>
                <w:szCs w:val="16"/>
                <w:lang w:val="en-US"/>
              </w:rPr>
              <w:t>Sensor</w:t>
            </w:r>
          </w:p>
        </w:tc>
        <w:tc>
          <w:tcPr>
            <w:tcW w:w="842" w:type="dxa"/>
            <w:tcBorders>
              <w:top w:val="single" w:sz="4" w:space="0" w:color="auto"/>
              <w:left w:val="single" w:sz="4" w:space="0" w:color="auto"/>
              <w:bottom w:val="single" w:sz="4" w:space="0" w:color="auto"/>
              <w:right w:val="single" w:sz="4" w:space="0" w:color="auto"/>
            </w:tcBorders>
            <w:vAlign w:val="center"/>
            <w:hideMark/>
          </w:tcPr>
          <w:p w14:paraId="12CD1D8F" w14:textId="77777777" w:rsidR="00763B05" w:rsidRPr="00763B05" w:rsidRDefault="00763B05" w:rsidP="00763B05">
            <w:pPr>
              <w:jc w:val="center"/>
              <w:rPr>
                <w:sz w:val="16"/>
                <w:szCs w:val="16"/>
                <w:lang w:val="en-US"/>
              </w:rPr>
            </w:pPr>
            <w:r w:rsidRPr="00763B05">
              <w:rPr>
                <w:sz w:val="16"/>
                <w:szCs w:val="16"/>
                <w:lang w:val="en-US"/>
              </w:rPr>
              <w:t>Kontrol</w:t>
            </w:r>
          </w:p>
        </w:tc>
        <w:tc>
          <w:tcPr>
            <w:tcW w:w="2104" w:type="dxa"/>
            <w:tcBorders>
              <w:top w:val="single" w:sz="4" w:space="0" w:color="auto"/>
              <w:left w:val="single" w:sz="4" w:space="0" w:color="auto"/>
              <w:bottom w:val="single" w:sz="4" w:space="0" w:color="auto"/>
              <w:right w:val="single" w:sz="4" w:space="0" w:color="auto"/>
            </w:tcBorders>
            <w:vAlign w:val="center"/>
            <w:hideMark/>
          </w:tcPr>
          <w:p w14:paraId="61F3A3D4" w14:textId="77777777" w:rsidR="00763B05" w:rsidRPr="00763B05" w:rsidRDefault="00763B05" w:rsidP="00763B05">
            <w:pPr>
              <w:jc w:val="center"/>
              <w:rPr>
                <w:sz w:val="16"/>
                <w:szCs w:val="16"/>
                <w:lang w:val="en-US"/>
              </w:rPr>
            </w:pPr>
            <w:r w:rsidRPr="00763B05">
              <w:rPr>
                <w:sz w:val="16"/>
                <w:szCs w:val="16"/>
                <w:lang w:val="en-US"/>
              </w:rPr>
              <w:t>Hasil pembacaan sensor ultrasonik tandon bawah</w:t>
            </w:r>
          </w:p>
        </w:tc>
        <w:tc>
          <w:tcPr>
            <w:tcW w:w="900" w:type="dxa"/>
            <w:tcBorders>
              <w:top w:val="single" w:sz="4" w:space="0" w:color="auto"/>
              <w:left w:val="single" w:sz="4" w:space="0" w:color="auto"/>
              <w:bottom w:val="single" w:sz="4" w:space="0" w:color="auto"/>
              <w:right w:val="single" w:sz="4" w:space="0" w:color="auto"/>
            </w:tcBorders>
            <w:vAlign w:val="center"/>
            <w:hideMark/>
          </w:tcPr>
          <w:p w14:paraId="5AE0F4A6" w14:textId="77777777" w:rsidR="00763B05" w:rsidRPr="00763B05" w:rsidRDefault="00763B05" w:rsidP="00763B05">
            <w:pPr>
              <w:jc w:val="center"/>
              <w:rPr>
                <w:sz w:val="16"/>
                <w:szCs w:val="16"/>
                <w:lang w:val="en-US"/>
              </w:rPr>
            </w:pPr>
            <w:r w:rsidRPr="00763B05">
              <w:rPr>
                <w:sz w:val="16"/>
                <w:szCs w:val="16"/>
                <w:lang w:val="en-US"/>
              </w:rPr>
              <w:t>Error%</w:t>
            </w:r>
          </w:p>
        </w:tc>
      </w:tr>
      <w:tr w:rsidR="00763B05" w14:paraId="278F1B04" w14:textId="77777777" w:rsidTr="00763B05">
        <w:trPr>
          <w:trHeight w:val="283"/>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0EB025E4" w14:textId="77777777" w:rsidR="00763B05" w:rsidRPr="00763B05" w:rsidRDefault="00763B05" w:rsidP="00763B05">
            <w:pPr>
              <w:jc w:val="center"/>
              <w:rPr>
                <w:sz w:val="16"/>
                <w:szCs w:val="16"/>
                <w:lang w:val="en-US"/>
              </w:rPr>
            </w:pPr>
            <w:r w:rsidRPr="00763B05">
              <w:rPr>
                <w:sz w:val="16"/>
                <w:szCs w:val="16"/>
                <w:lang w:val="en-US"/>
              </w:rPr>
              <w:t>1.</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6AA4438"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1D07DF27" w14:textId="77777777" w:rsidR="00763B05" w:rsidRPr="00763B05" w:rsidRDefault="00763B05" w:rsidP="00763B05">
            <w:pPr>
              <w:jc w:val="center"/>
              <w:rPr>
                <w:sz w:val="16"/>
                <w:szCs w:val="16"/>
                <w:lang w:val="en-US"/>
              </w:rPr>
            </w:pPr>
            <w:r w:rsidRPr="00763B05">
              <w:rPr>
                <w:sz w:val="16"/>
                <w:szCs w:val="16"/>
                <w:lang w:val="en-US"/>
              </w:rPr>
              <w:t>35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5208A798" w14:textId="77777777" w:rsidR="00763B05" w:rsidRPr="00763B05" w:rsidRDefault="00763B05" w:rsidP="00763B05">
            <w:pPr>
              <w:jc w:val="center"/>
              <w:rPr>
                <w:sz w:val="16"/>
                <w:szCs w:val="16"/>
                <w:lang w:val="en-US"/>
              </w:rPr>
            </w:pPr>
            <w:r w:rsidRPr="00763B05">
              <w:rPr>
                <w:sz w:val="16"/>
                <w:szCs w:val="16"/>
                <w:lang w:val="en-US"/>
              </w:rPr>
              <w:t>33,28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3112568D" w14:textId="77777777" w:rsidR="00763B05" w:rsidRPr="00763B05" w:rsidRDefault="00763B05" w:rsidP="00763B05">
            <w:pPr>
              <w:jc w:val="center"/>
              <w:rPr>
                <w:sz w:val="16"/>
                <w:szCs w:val="16"/>
                <w:lang w:val="en-US"/>
              </w:rPr>
            </w:pPr>
            <w:r w:rsidRPr="00763B05">
              <w:rPr>
                <w:sz w:val="16"/>
                <w:szCs w:val="16"/>
                <w:lang w:val="en-US"/>
              </w:rPr>
              <w:t>2,9 %</w:t>
            </w:r>
          </w:p>
        </w:tc>
      </w:tr>
      <w:tr w:rsidR="00763B05" w14:paraId="00FB9CE0"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380C4058" w14:textId="77777777" w:rsidR="00763B05" w:rsidRPr="00763B05" w:rsidRDefault="00763B05" w:rsidP="00763B05">
            <w:pPr>
              <w:jc w:val="center"/>
              <w:rPr>
                <w:sz w:val="16"/>
                <w:szCs w:val="16"/>
                <w:lang w:val="en-US"/>
              </w:rPr>
            </w:pPr>
            <w:r w:rsidRPr="00763B05">
              <w:rPr>
                <w:sz w:val="16"/>
                <w:szCs w:val="16"/>
                <w:lang w:val="en-US"/>
              </w:rPr>
              <w:t>2.</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90D4C48"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1E34379B" w14:textId="77777777" w:rsidR="00763B05" w:rsidRPr="00763B05" w:rsidRDefault="00763B05" w:rsidP="00763B05">
            <w:pPr>
              <w:jc w:val="center"/>
              <w:rPr>
                <w:sz w:val="16"/>
                <w:szCs w:val="16"/>
                <w:lang w:val="en-US"/>
              </w:rPr>
            </w:pPr>
            <w:r w:rsidRPr="00763B05">
              <w:rPr>
                <w:sz w:val="16"/>
                <w:szCs w:val="16"/>
                <w:lang w:val="en-US"/>
              </w:rPr>
              <w:t>30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5445F9CB" w14:textId="77777777" w:rsidR="00763B05" w:rsidRPr="00763B05" w:rsidRDefault="00763B05" w:rsidP="00763B05">
            <w:pPr>
              <w:jc w:val="center"/>
              <w:rPr>
                <w:sz w:val="16"/>
                <w:szCs w:val="16"/>
                <w:lang w:val="en-US"/>
              </w:rPr>
            </w:pPr>
            <w:r w:rsidRPr="00763B05">
              <w:rPr>
                <w:sz w:val="16"/>
                <w:szCs w:val="16"/>
                <w:lang w:val="en-US"/>
              </w:rPr>
              <w:t>30,49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1B8CBB56" w14:textId="77777777" w:rsidR="00763B05" w:rsidRPr="00763B05" w:rsidRDefault="00763B05" w:rsidP="00763B05">
            <w:pPr>
              <w:jc w:val="center"/>
              <w:rPr>
                <w:sz w:val="16"/>
                <w:szCs w:val="16"/>
                <w:lang w:val="en-US"/>
              </w:rPr>
            </w:pPr>
            <w:r w:rsidRPr="00763B05">
              <w:rPr>
                <w:sz w:val="16"/>
                <w:szCs w:val="16"/>
                <w:lang w:val="en-US"/>
              </w:rPr>
              <w:t>1,6 %</w:t>
            </w:r>
          </w:p>
        </w:tc>
      </w:tr>
      <w:tr w:rsidR="00763B05" w14:paraId="424875F7"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4FBDED8E" w14:textId="77777777" w:rsidR="00763B05" w:rsidRPr="00763B05" w:rsidRDefault="00763B05" w:rsidP="00763B05">
            <w:pPr>
              <w:jc w:val="center"/>
              <w:rPr>
                <w:sz w:val="16"/>
                <w:szCs w:val="16"/>
                <w:lang w:val="en-US"/>
              </w:rPr>
            </w:pPr>
            <w:r w:rsidRPr="00763B05">
              <w:rPr>
                <w:sz w:val="16"/>
                <w:szCs w:val="16"/>
                <w:lang w:val="en-US"/>
              </w:rPr>
              <w:t>3.</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44F328F"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2D537250" w14:textId="77777777" w:rsidR="00763B05" w:rsidRPr="00763B05" w:rsidRDefault="00763B05" w:rsidP="00763B05">
            <w:pPr>
              <w:jc w:val="center"/>
              <w:rPr>
                <w:sz w:val="16"/>
                <w:szCs w:val="16"/>
                <w:lang w:val="en-US"/>
              </w:rPr>
            </w:pPr>
            <w:r w:rsidRPr="00763B05">
              <w:rPr>
                <w:sz w:val="16"/>
                <w:szCs w:val="16"/>
                <w:lang w:val="en-US"/>
              </w:rPr>
              <w:t>25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75554325" w14:textId="77777777" w:rsidR="00763B05" w:rsidRPr="00763B05" w:rsidRDefault="00763B05" w:rsidP="00763B05">
            <w:pPr>
              <w:jc w:val="center"/>
              <w:rPr>
                <w:sz w:val="16"/>
                <w:szCs w:val="16"/>
                <w:lang w:val="en-US"/>
              </w:rPr>
            </w:pPr>
            <w:r w:rsidRPr="00763B05">
              <w:rPr>
                <w:sz w:val="16"/>
                <w:szCs w:val="16"/>
                <w:lang w:val="en-US"/>
              </w:rPr>
              <w:t>25,76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FDEBB5" w14:textId="77777777" w:rsidR="00763B05" w:rsidRPr="00763B05" w:rsidRDefault="00763B05" w:rsidP="00763B05">
            <w:pPr>
              <w:jc w:val="center"/>
              <w:rPr>
                <w:sz w:val="16"/>
                <w:szCs w:val="16"/>
                <w:lang w:val="en-US"/>
              </w:rPr>
            </w:pPr>
            <w:r w:rsidRPr="00763B05">
              <w:rPr>
                <w:sz w:val="16"/>
                <w:szCs w:val="16"/>
                <w:lang w:val="en-US"/>
              </w:rPr>
              <w:t>2,4%</w:t>
            </w:r>
          </w:p>
        </w:tc>
      </w:tr>
      <w:tr w:rsidR="00763B05" w14:paraId="0EE9BBD8"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70E25E31" w14:textId="77777777" w:rsidR="00763B05" w:rsidRPr="00763B05" w:rsidRDefault="00763B05" w:rsidP="00763B05">
            <w:pPr>
              <w:jc w:val="center"/>
              <w:rPr>
                <w:sz w:val="16"/>
                <w:szCs w:val="16"/>
                <w:lang w:val="en-US"/>
              </w:rPr>
            </w:pPr>
            <w:r w:rsidRPr="00763B05">
              <w:rPr>
                <w:sz w:val="16"/>
                <w:szCs w:val="16"/>
                <w:lang w:val="en-US"/>
              </w:rPr>
              <w:t>4.</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744795C"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58F08621" w14:textId="77777777" w:rsidR="00763B05" w:rsidRPr="00763B05" w:rsidRDefault="00763B05" w:rsidP="00763B05">
            <w:pPr>
              <w:jc w:val="center"/>
              <w:rPr>
                <w:sz w:val="16"/>
                <w:szCs w:val="16"/>
                <w:lang w:val="en-US"/>
              </w:rPr>
            </w:pPr>
            <w:r w:rsidRPr="00763B05">
              <w:rPr>
                <w:sz w:val="16"/>
                <w:szCs w:val="16"/>
                <w:lang w:val="en-US"/>
              </w:rPr>
              <w:t>20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1E567350" w14:textId="77777777" w:rsidR="00763B05" w:rsidRPr="00763B05" w:rsidRDefault="00763B05" w:rsidP="00763B05">
            <w:pPr>
              <w:jc w:val="center"/>
              <w:rPr>
                <w:sz w:val="16"/>
                <w:szCs w:val="16"/>
                <w:lang w:val="en-US"/>
              </w:rPr>
            </w:pPr>
            <w:r w:rsidRPr="00763B05">
              <w:rPr>
                <w:sz w:val="16"/>
                <w:szCs w:val="16"/>
                <w:lang w:val="en-US"/>
              </w:rPr>
              <w:t>20,29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759276F0" w14:textId="77777777" w:rsidR="00763B05" w:rsidRPr="00763B05" w:rsidRDefault="00763B05" w:rsidP="00763B05">
            <w:pPr>
              <w:jc w:val="center"/>
              <w:rPr>
                <w:sz w:val="16"/>
                <w:szCs w:val="16"/>
                <w:lang w:val="en-US"/>
              </w:rPr>
            </w:pPr>
            <w:r w:rsidRPr="00763B05">
              <w:rPr>
                <w:sz w:val="16"/>
                <w:szCs w:val="16"/>
                <w:lang w:val="en-US"/>
              </w:rPr>
              <w:t>1,4%</w:t>
            </w:r>
          </w:p>
        </w:tc>
      </w:tr>
      <w:tr w:rsidR="00763B05" w14:paraId="376D1A0C"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37D7FB40" w14:textId="77777777" w:rsidR="00763B05" w:rsidRPr="00763B05" w:rsidRDefault="00763B05" w:rsidP="00763B05">
            <w:pPr>
              <w:jc w:val="center"/>
              <w:rPr>
                <w:sz w:val="16"/>
                <w:szCs w:val="16"/>
                <w:lang w:val="en-US"/>
              </w:rPr>
            </w:pPr>
            <w:r w:rsidRPr="00763B05">
              <w:rPr>
                <w:sz w:val="16"/>
                <w:szCs w:val="16"/>
                <w:lang w:val="en-US"/>
              </w:rPr>
              <w:t>5.</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3CE9F69"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58C68531" w14:textId="77777777" w:rsidR="00763B05" w:rsidRPr="00763B05" w:rsidRDefault="00763B05" w:rsidP="00763B05">
            <w:pPr>
              <w:jc w:val="center"/>
              <w:rPr>
                <w:sz w:val="16"/>
                <w:szCs w:val="16"/>
                <w:lang w:val="en-US"/>
              </w:rPr>
            </w:pPr>
            <w:r w:rsidRPr="00763B05">
              <w:rPr>
                <w:sz w:val="16"/>
                <w:szCs w:val="16"/>
                <w:lang w:val="en-US"/>
              </w:rPr>
              <w:t>15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52F080FE" w14:textId="77777777" w:rsidR="00763B05" w:rsidRPr="00763B05" w:rsidRDefault="00763B05" w:rsidP="00763B05">
            <w:pPr>
              <w:jc w:val="center"/>
              <w:rPr>
                <w:sz w:val="16"/>
                <w:szCs w:val="16"/>
                <w:lang w:val="en-US"/>
              </w:rPr>
            </w:pPr>
            <w:r w:rsidRPr="00763B05">
              <w:rPr>
                <w:sz w:val="16"/>
                <w:szCs w:val="16"/>
                <w:lang w:val="en-US"/>
              </w:rPr>
              <w:t>15,38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6F916218" w14:textId="77777777" w:rsidR="00763B05" w:rsidRPr="00763B05" w:rsidRDefault="00763B05" w:rsidP="00763B05">
            <w:pPr>
              <w:jc w:val="center"/>
              <w:rPr>
                <w:sz w:val="16"/>
                <w:szCs w:val="16"/>
                <w:lang w:val="en-US"/>
              </w:rPr>
            </w:pPr>
            <w:r w:rsidRPr="00763B05">
              <w:rPr>
                <w:sz w:val="16"/>
                <w:szCs w:val="16"/>
                <w:lang w:val="en-US"/>
              </w:rPr>
              <w:t>2,5%</w:t>
            </w:r>
          </w:p>
        </w:tc>
      </w:tr>
      <w:tr w:rsidR="00763B05" w14:paraId="03943112"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F8D046A" w14:textId="77777777" w:rsidR="00763B05" w:rsidRPr="00763B05" w:rsidRDefault="00763B05" w:rsidP="00763B05">
            <w:pPr>
              <w:jc w:val="center"/>
              <w:rPr>
                <w:sz w:val="16"/>
                <w:szCs w:val="16"/>
                <w:lang w:val="en-US"/>
              </w:rPr>
            </w:pPr>
            <w:r w:rsidRPr="00763B05">
              <w:rPr>
                <w:sz w:val="16"/>
                <w:szCs w:val="16"/>
                <w:lang w:val="en-US"/>
              </w:rPr>
              <w:t>6.</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FEF5058"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6AEA00EE" w14:textId="77777777" w:rsidR="00763B05" w:rsidRPr="00763B05" w:rsidRDefault="00763B05" w:rsidP="00763B05">
            <w:pPr>
              <w:jc w:val="center"/>
              <w:rPr>
                <w:sz w:val="16"/>
                <w:szCs w:val="16"/>
                <w:lang w:val="en-US"/>
              </w:rPr>
            </w:pPr>
            <w:r w:rsidRPr="00763B05">
              <w:rPr>
                <w:sz w:val="16"/>
                <w:szCs w:val="16"/>
                <w:lang w:val="en-US"/>
              </w:rPr>
              <w:t>10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2E3296CF" w14:textId="77777777" w:rsidR="00763B05" w:rsidRPr="00763B05" w:rsidRDefault="00763B05" w:rsidP="00763B05">
            <w:pPr>
              <w:jc w:val="center"/>
              <w:rPr>
                <w:sz w:val="16"/>
                <w:szCs w:val="16"/>
                <w:lang w:val="en-US"/>
              </w:rPr>
            </w:pPr>
            <w:r w:rsidRPr="00763B05">
              <w:rPr>
                <w:sz w:val="16"/>
                <w:szCs w:val="16"/>
                <w:lang w:val="en-US"/>
              </w:rPr>
              <w:t>10,38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D04FD9" w14:textId="77777777" w:rsidR="00763B05" w:rsidRPr="00763B05" w:rsidRDefault="00763B05" w:rsidP="00763B05">
            <w:pPr>
              <w:jc w:val="center"/>
              <w:rPr>
                <w:sz w:val="16"/>
                <w:szCs w:val="16"/>
                <w:lang w:val="en-US"/>
              </w:rPr>
            </w:pPr>
            <w:r w:rsidRPr="00763B05">
              <w:rPr>
                <w:sz w:val="16"/>
                <w:szCs w:val="16"/>
                <w:lang w:val="en-US"/>
              </w:rPr>
              <w:t>3,8%</w:t>
            </w:r>
          </w:p>
        </w:tc>
      </w:tr>
      <w:tr w:rsidR="00763B05" w14:paraId="733D6CA6"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72B2EF7" w14:textId="77777777" w:rsidR="00763B05" w:rsidRPr="00763B05" w:rsidRDefault="00763B05" w:rsidP="00763B05">
            <w:pPr>
              <w:jc w:val="center"/>
              <w:rPr>
                <w:sz w:val="16"/>
                <w:szCs w:val="16"/>
                <w:lang w:val="en-US"/>
              </w:rPr>
            </w:pPr>
            <w:r w:rsidRPr="00763B05">
              <w:rPr>
                <w:sz w:val="16"/>
                <w:szCs w:val="16"/>
                <w:lang w:val="en-US"/>
              </w:rPr>
              <w:t>7.</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EB5B91B"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1C8B38EC" w14:textId="77777777" w:rsidR="00763B05" w:rsidRPr="00763B05" w:rsidRDefault="00763B05" w:rsidP="00763B05">
            <w:pPr>
              <w:jc w:val="center"/>
              <w:rPr>
                <w:sz w:val="16"/>
                <w:szCs w:val="16"/>
                <w:lang w:val="en-US"/>
              </w:rPr>
            </w:pPr>
            <w:r w:rsidRPr="00763B05">
              <w:rPr>
                <w:sz w:val="16"/>
                <w:szCs w:val="16"/>
                <w:lang w:val="en-US"/>
              </w:rPr>
              <w:t>5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24136FCE" w14:textId="77777777" w:rsidR="00763B05" w:rsidRPr="00763B05" w:rsidRDefault="00763B05" w:rsidP="00763B05">
            <w:pPr>
              <w:jc w:val="center"/>
              <w:rPr>
                <w:sz w:val="16"/>
                <w:szCs w:val="16"/>
                <w:lang w:val="en-US"/>
              </w:rPr>
            </w:pPr>
            <w:r w:rsidRPr="00763B05">
              <w:rPr>
                <w:sz w:val="16"/>
                <w:szCs w:val="16"/>
                <w:lang w:val="en-US"/>
              </w:rPr>
              <w:t>5,48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18B502E9" w14:textId="77777777" w:rsidR="00763B05" w:rsidRPr="00763B05" w:rsidRDefault="00763B05" w:rsidP="00763B05">
            <w:pPr>
              <w:jc w:val="center"/>
              <w:rPr>
                <w:sz w:val="16"/>
                <w:szCs w:val="16"/>
                <w:lang w:val="en-US"/>
              </w:rPr>
            </w:pPr>
            <w:r w:rsidRPr="00763B05">
              <w:rPr>
                <w:sz w:val="16"/>
                <w:szCs w:val="16"/>
                <w:lang w:val="en-US"/>
              </w:rPr>
              <w:t>9,6%</w:t>
            </w:r>
          </w:p>
        </w:tc>
      </w:tr>
      <w:tr w:rsidR="00763B05" w14:paraId="59475186" w14:textId="77777777" w:rsidTr="00763B05">
        <w:trPr>
          <w:trHeight w:val="170"/>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167E0B80" w14:textId="77777777" w:rsidR="00763B05" w:rsidRPr="00763B05" w:rsidRDefault="00763B05" w:rsidP="00763B05">
            <w:pPr>
              <w:jc w:val="center"/>
              <w:rPr>
                <w:sz w:val="16"/>
                <w:szCs w:val="16"/>
                <w:lang w:val="en-US"/>
              </w:rPr>
            </w:pPr>
            <w:r w:rsidRPr="00763B05">
              <w:rPr>
                <w:sz w:val="16"/>
                <w:szCs w:val="16"/>
                <w:lang w:val="en-US"/>
              </w:rPr>
              <w:t xml:space="preserve">8.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C8BF641" w14:textId="77777777" w:rsidR="00763B05" w:rsidRPr="00763B05" w:rsidRDefault="00763B05" w:rsidP="00763B05">
            <w:pPr>
              <w:jc w:val="center"/>
              <w:rPr>
                <w:sz w:val="16"/>
                <w:szCs w:val="16"/>
                <w:lang w:val="en-US"/>
              </w:rPr>
            </w:pPr>
            <w:r w:rsidRPr="00763B05">
              <w:rPr>
                <w:sz w:val="16"/>
                <w:szCs w:val="16"/>
                <w:lang w:val="en-US"/>
              </w:rPr>
              <w:t>Sensor Ultrasonik Tandon Bawah</w:t>
            </w:r>
          </w:p>
        </w:tc>
        <w:tc>
          <w:tcPr>
            <w:tcW w:w="842" w:type="dxa"/>
            <w:tcBorders>
              <w:top w:val="single" w:sz="4" w:space="0" w:color="auto"/>
              <w:left w:val="single" w:sz="4" w:space="0" w:color="auto"/>
              <w:bottom w:val="single" w:sz="4" w:space="0" w:color="auto"/>
              <w:right w:val="single" w:sz="4" w:space="0" w:color="auto"/>
            </w:tcBorders>
            <w:vAlign w:val="center"/>
            <w:hideMark/>
          </w:tcPr>
          <w:p w14:paraId="207303C4" w14:textId="77777777" w:rsidR="00763B05" w:rsidRPr="00763B05" w:rsidRDefault="00763B05" w:rsidP="00763B05">
            <w:pPr>
              <w:jc w:val="center"/>
              <w:rPr>
                <w:sz w:val="16"/>
                <w:szCs w:val="16"/>
                <w:lang w:val="en-US"/>
              </w:rPr>
            </w:pPr>
            <w:r w:rsidRPr="00763B05">
              <w:rPr>
                <w:sz w:val="16"/>
                <w:szCs w:val="16"/>
                <w:lang w:val="en-US"/>
              </w:rPr>
              <w:t>0 cm</w:t>
            </w:r>
          </w:p>
        </w:tc>
        <w:tc>
          <w:tcPr>
            <w:tcW w:w="2104" w:type="dxa"/>
            <w:tcBorders>
              <w:top w:val="single" w:sz="4" w:space="0" w:color="auto"/>
              <w:left w:val="single" w:sz="4" w:space="0" w:color="auto"/>
              <w:bottom w:val="single" w:sz="4" w:space="0" w:color="auto"/>
              <w:right w:val="single" w:sz="4" w:space="0" w:color="auto"/>
            </w:tcBorders>
            <w:vAlign w:val="center"/>
            <w:hideMark/>
          </w:tcPr>
          <w:p w14:paraId="77643C42" w14:textId="77777777" w:rsidR="00763B05" w:rsidRPr="00763B05" w:rsidRDefault="00763B05" w:rsidP="00763B05">
            <w:pPr>
              <w:jc w:val="center"/>
              <w:rPr>
                <w:sz w:val="16"/>
                <w:szCs w:val="16"/>
                <w:lang w:val="en-US"/>
              </w:rPr>
            </w:pPr>
            <w:r w:rsidRPr="00763B05">
              <w:rPr>
                <w:sz w:val="16"/>
                <w:szCs w:val="16"/>
                <w:lang w:val="en-US"/>
              </w:rPr>
              <w:t>0 cm</w:t>
            </w:r>
          </w:p>
        </w:tc>
        <w:tc>
          <w:tcPr>
            <w:tcW w:w="900" w:type="dxa"/>
            <w:tcBorders>
              <w:top w:val="single" w:sz="4" w:space="0" w:color="auto"/>
              <w:left w:val="single" w:sz="4" w:space="0" w:color="auto"/>
              <w:bottom w:val="single" w:sz="4" w:space="0" w:color="auto"/>
              <w:right w:val="single" w:sz="4" w:space="0" w:color="auto"/>
            </w:tcBorders>
            <w:vAlign w:val="center"/>
            <w:hideMark/>
          </w:tcPr>
          <w:p w14:paraId="5B68A9CF" w14:textId="77777777" w:rsidR="00763B05" w:rsidRPr="00763B05" w:rsidRDefault="00763B05" w:rsidP="00763B05">
            <w:pPr>
              <w:jc w:val="center"/>
              <w:rPr>
                <w:sz w:val="16"/>
                <w:szCs w:val="16"/>
                <w:lang w:val="en-US"/>
              </w:rPr>
            </w:pPr>
            <w:r w:rsidRPr="00763B05">
              <w:rPr>
                <w:sz w:val="16"/>
                <w:szCs w:val="16"/>
                <w:lang w:val="en-US"/>
              </w:rPr>
              <w:t>0%</w:t>
            </w:r>
          </w:p>
        </w:tc>
      </w:tr>
    </w:tbl>
    <w:p w14:paraId="200F6E07" w14:textId="77777777" w:rsidR="00763B05" w:rsidRPr="00CD050C" w:rsidRDefault="00763B05" w:rsidP="00763B05">
      <w:pPr>
        <w:ind w:firstLine="357"/>
        <w:jc w:val="both"/>
        <w:rPr>
          <w:lang w:val="en-US"/>
        </w:rPr>
      </w:pPr>
      <w:r>
        <w:rPr>
          <w:sz w:val="24"/>
          <w:szCs w:val="24"/>
          <w:lang w:val="en-US"/>
        </w:rPr>
        <w:t xml:space="preserve">. </w:t>
      </w:r>
      <w:r>
        <w:rPr>
          <w:lang w:val="en-US"/>
        </w:rPr>
        <w:t>Pada tabel diatas merupakan hasil yang dari sensor ultrasonik yang dilihat dari aplikasi Blynk ,u</w:t>
      </w:r>
      <w:r w:rsidRPr="00CD050C">
        <w:rPr>
          <w:lang w:val="en-US"/>
        </w:rPr>
        <w:t>ntuk hasil pengukuran menggunakan sensor ultrasonik didapatkan hasil berbeda disetiap jarak yang diukur ada yang sesuai dengan jarak yang diukur dan juga tidak sesuai, untuk mengetahui berapa error pada setiap jarak dilakukan perhitungan error dengan menggunakan metode perhitungan nilai asli di kurangi hasil dibagi nilai asli di kali 100%.</w:t>
      </w:r>
    </w:p>
    <w:p w14:paraId="0AFCCF0C" w14:textId="77777777" w:rsidR="00763B05" w:rsidRPr="00CD050C" w:rsidRDefault="00763B05" w:rsidP="00763B05">
      <w:pPr>
        <w:jc w:val="both"/>
        <w:rPr>
          <w:lang w:val="en-US"/>
        </w:rPr>
      </w:pPr>
      <w:r w:rsidRPr="00CD050C">
        <w:rPr>
          <w:lang w:val="en-US"/>
        </w:rPr>
        <w:t>Dimana</w:t>
      </w:r>
      <w:r>
        <w:rPr>
          <w:lang w:val="en-US"/>
        </w:rPr>
        <w:t xml:space="preserve"> :</w:t>
      </w:r>
      <w:r w:rsidRPr="00CD050C">
        <w:rPr>
          <w:lang w:val="en-US"/>
        </w:rPr>
        <w:t xml:space="preserve"> Nilai Asli </w:t>
      </w:r>
      <w:r w:rsidRPr="00CD050C">
        <w:rPr>
          <w:lang w:val="en-US"/>
        </w:rPr>
        <w:tab/>
        <w:t xml:space="preserve">= Jarak </w:t>
      </w:r>
    </w:p>
    <w:p w14:paraId="1F9FC44C" w14:textId="77777777" w:rsidR="00763B05" w:rsidRPr="00CD050C" w:rsidRDefault="00763B05" w:rsidP="00763B05">
      <w:pPr>
        <w:ind w:firstLine="720"/>
        <w:jc w:val="both"/>
        <w:rPr>
          <w:lang w:val="en-US"/>
        </w:rPr>
      </w:pPr>
      <w:r w:rsidRPr="00CD050C">
        <w:rPr>
          <w:lang w:val="en-US"/>
        </w:rPr>
        <w:t xml:space="preserve"> Nilai Hasil </w:t>
      </w:r>
      <w:r w:rsidRPr="00CD050C">
        <w:rPr>
          <w:lang w:val="en-US"/>
        </w:rPr>
        <w:tab/>
        <w:t>= Hasil</w:t>
      </w:r>
    </w:p>
    <w:p w14:paraId="4F3A4F48" w14:textId="77777777" w:rsidR="00763B05" w:rsidRPr="00CD050C" w:rsidRDefault="00763B05" w:rsidP="00763B05">
      <w:pPr>
        <w:ind w:left="1418" w:firstLine="3"/>
        <w:jc w:val="both"/>
        <w:rPr>
          <w:rFonts w:eastAsiaTheme="minorEastAsia"/>
          <w:iCs/>
          <w:lang w:val="en-US"/>
        </w:rPr>
      </w:pPr>
      <m:oMath>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Jarak-Hasil</m:t>
            </m:r>
          </m:num>
          <m:den>
            <m:r>
              <m:rPr>
                <m:sty m:val="p"/>
              </m:rPr>
              <w:rPr>
                <w:rFonts w:ascii="Cambria Math" w:hAnsi="Cambria Math"/>
                <w:lang w:val="en-US"/>
              </w:rPr>
              <m:t>Jarak</m:t>
            </m:r>
          </m:den>
        </m:f>
        <m:r>
          <m:rPr>
            <m:sty m:val="p"/>
          </m:rPr>
          <w:rPr>
            <w:rFonts w:ascii="Cambria Math" w:hAnsi="Cambria Math"/>
            <w:lang w:val="en-US"/>
          </w:rPr>
          <m:t xml:space="preserve"> x 100 </m:t>
        </m:r>
      </m:oMath>
      <w:r>
        <w:rPr>
          <w:rFonts w:eastAsiaTheme="minorEastAsia"/>
          <w:iCs/>
          <w:lang w:val="en-US"/>
        </w:rPr>
        <w:t xml:space="preserve"> </w:t>
      </w:r>
    </w:p>
    <w:p w14:paraId="0B00556D" w14:textId="77777777" w:rsidR="00763B05" w:rsidRPr="00CD050C" w:rsidRDefault="00763B05" w:rsidP="00763B05">
      <w:pPr>
        <w:pStyle w:val="ListParagraph"/>
        <w:spacing w:after="0" w:line="240" w:lineRule="auto"/>
        <w:jc w:val="both"/>
        <w:rPr>
          <w:rFonts w:ascii="Times New Roman" w:hAnsi="Times New Roman"/>
          <w:iCs/>
          <w:sz w:val="20"/>
          <w:szCs w:val="20"/>
          <w:lang w:val="en-US"/>
        </w:rPr>
      </w:pPr>
      <w:r w:rsidRPr="00CD050C">
        <w:rPr>
          <w:rFonts w:ascii="Times New Roman" w:eastAsiaTheme="minorEastAsia" w:hAnsi="Times New Roman"/>
          <w:iCs/>
          <w:sz w:val="20"/>
          <w:szCs w:val="20"/>
          <w:lang w:val="en-US"/>
        </w:rPr>
        <w:t>Nilai error pada jarak 35 cm</w:t>
      </w:r>
    </w:p>
    <w:p w14:paraId="26D9E907" w14:textId="77777777" w:rsidR="00763B05" w:rsidRPr="00CD050C" w:rsidRDefault="00763B05" w:rsidP="00763B05">
      <w:pPr>
        <w:pStyle w:val="ListParagraph"/>
        <w:spacing w:after="0" w:line="240" w:lineRule="auto"/>
        <w:jc w:val="both"/>
        <w:rPr>
          <w:rFonts w:ascii="Times New Roman" w:eastAsiaTheme="minorEastAsia" w:hAnsi="Times New Roman"/>
          <w:iCs/>
          <w:sz w:val="20"/>
          <w:szCs w:val="20"/>
          <w:lang w:val="en-US"/>
        </w:rPr>
      </w:pPr>
      <w:r w:rsidRPr="00CD050C">
        <w:rPr>
          <w:rFonts w:ascii="Times New Roman" w:eastAsiaTheme="minorEastAsia" w:hAnsi="Times New Roman"/>
          <w:iCs/>
          <w:sz w:val="20"/>
          <w:szCs w:val="20"/>
          <w:lang w:val="en-US"/>
        </w:rPr>
        <w:t xml:space="preserve">Diketahui : Jarak </w:t>
      </w:r>
      <w:r w:rsidRPr="00CD050C">
        <w:rPr>
          <w:rFonts w:ascii="Times New Roman" w:eastAsiaTheme="minorEastAsia" w:hAnsi="Times New Roman"/>
          <w:iCs/>
          <w:sz w:val="20"/>
          <w:szCs w:val="20"/>
          <w:lang w:val="en-US"/>
        </w:rPr>
        <w:tab/>
        <w:t>= 35 cm</w:t>
      </w:r>
    </w:p>
    <w:p w14:paraId="10CD6E63" w14:textId="77777777" w:rsidR="00763B05" w:rsidRPr="00CD050C" w:rsidRDefault="00763B05" w:rsidP="00763B05">
      <w:pPr>
        <w:pStyle w:val="ListParagraph"/>
        <w:spacing w:after="0" w:line="240" w:lineRule="auto"/>
        <w:jc w:val="both"/>
        <w:rPr>
          <w:rFonts w:ascii="Times New Roman" w:hAnsi="Times New Roman"/>
          <w:iCs/>
          <w:sz w:val="20"/>
          <w:szCs w:val="20"/>
          <w:lang w:val="en-US"/>
        </w:rPr>
      </w:pPr>
      <w:r w:rsidRPr="00CD050C">
        <w:rPr>
          <w:rFonts w:ascii="Times New Roman" w:hAnsi="Times New Roman"/>
          <w:iCs/>
          <w:sz w:val="20"/>
          <w:szCs w:val="20"/>
          <w:lang w:val="en-US"/>
        </w:rPr>
        <w:lastRenderedPageBreak/>
        <w:tab/>
        <w:t xml:space="preserve">       Hasil </w:t>
      </w:r>
      <w:r w:rsidRPr="00CD050C">
        <w:rPr>
          <w:rFonts w:ascii="Times New Roman" w:hAnsi="Times New Roman"/>
          <w:iCs/>
          <w:sz w:val="20"/>
          <w:szCs w:val="20"/>
          <w:lang w:val="en-US"/>
        </w:rPr>
        <w:tab/>
        <w:t>= 33,96 cm</w:t>
      </w:r>
    </w:p>
    <w:p w14:paraId="34109253" w14:textId="77777777" w:rsidR="00763B05" w:rsidRPr="00CD050C" w:rsidRDefault="00763B05" w:rsidP="00763B05">
      <w:pPr>
        <w:ind w:left="709" w:firstLine="3"/>
        <w:jc w:val="both"/>
        <w:rPr>
          <w:rFonts w:eastAsiaTheme="minorEastAsia"/>
          <w:iCs/>
          <w:lang w:val="en-US"/>
        </w:rPr>
      </w:pPr>
      <w:r w:rsidRPr="00CD050C">
        <w:rPr>
          <w:iCs/>
          <w:lang w:val="en-US"/>
        </w:rPr>
        <w:t xml:space="preserve">Jadi </w:t>
      </w:r>
      <m:oMath>
        <m:r>
          <w:rPr>
            <w:rFonts w:ascii="Cambria Math" w:hAnsi="Cambria Math"/>
            <w:lang w:val="en-US"/>
          </w:rPr>
          <m:t>=</m:t>
        </m:r>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Jarak-Hasil</m:t>
            </m:r>
          </m:num>
          <m:den>
            <m:r>
              <m:rPr>
                <m:sty m:val="p"/>
              </m:rPr>
              <w:rPr>
                <w:rFonts w:ascii="Cambria Math" w:hAnsi="Cambria Math"/>
                <w:lang w:val="en-US"/>
              </w:rPr>
              <m:t>Jarak</m:t>
            </m:r>
          </m:den>
        </m:f>
        <m:r>
          <m:rPr>
            <m:sty m:val="p"/>
          </m:rPr>
          <w:rPr>
            <w:rFonts w:ascii="Cambria Math" w:hAnsi="Cambria Math"/>
            <w:lang w:val="en-US"/>
          </w:rPr>
          <m:t xml:space="preserve"> x 100 </m:t>
        </m:r>
      </m:oMath>
    </w:p>
    <w:p w14:paraId="7ACA4321" w14:textId="77777777" w:rsidR="00763B05" w:rsidRPr="00CD050C" w:rsidRDefault="00763B05" w:rsidP="00763B05">
      <w:pPr>
        <w:ind w:left="1276" w:hanging="11"/>
        <w:jc w:val="both"/>
        <w:rPr>
          <w:rFonts w:eastAsiaTheme="minorEastAsia"/>
          <w:iCs/>
          <w:lang w:val="en-US"/>
        </w:rPr>
      </w:pPr>
      <m:oMath>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35-33,96</m:t>
            </m:r>
          </m:num>
          <m:den>
            <m:r>
              <m:rPr>
                <m:sty m:val="p"/>
              </m:rPr>
              <w:rPr>
                <w:rFonts w:ascii="Cambria Math" w:hAnsi="Cambria Math"/>
                <w:lang w:val="en-US"/>
              </w:rPr>
              <m:t>35</m:t>
            </m:r>
          </m:den>
        </m:f>
        <m:r>
          <m:rPr>
            <m:sty m:val="p"/>
          </m:rPr>
          <w:rPr>
            <w:rFonts w:ascii="Cambria Math" w:hAnsi="Cambria Math"/>
            <w:lang w:val="en-US"/>
          </w:rPr>
          <m:t xml:space="preserve"> x 100</m:t>
        </m:r>
      </m:oMath>
      <w:r w:rsidRPr="00CD050C">
        <w:rPr>
          <w:rFonts w:eastAsiaTheme="minorEastAsia"/>
          <w:iCs/>
          <w:lang w:val="en-US"/>
        </w:rPr>
        <w:t xml:space="preserve"> </w:t>
      </w:r>
    </w:p>
    <w:p w14:paraId="3C7E460B" w14:textId="77777777" w:rsidR="00763B05" w:rsidRPr="00CD050C" w:rsidRDefault="00763B05" w:rsidP="00763B05">
      <w:pPr>
        <w:ind w:left="1276" w:firstLine="3"/>
        <w:jc w:val="both"/>
        <w:rPr>
          <w:rFonts w:eastAsiaTheme="minorEastAsia"/>
          <w:iCs/>
          <w:lang w:val="en-US"/>
        </w:rPr>
      </w:pPr>
      <m:oMath>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1,04</m:t>
            </m:r>
          </m:num>
          <m:den>
            <m:r>
              <m:rPr>
                <m:sty m:val="p"/>
              </m:rPr>
              <w:rPr>
                <w:rFonts w:ascii="Cambria Math" w:hAnsi="Cambria Math"/>
                <w:lang w:val="en-US"/>
              </w:rPr>
              <m:t>35</m:t>
            </m:r>
          </m:den>
        </m:f>
        <m:r>
          <m:rPr>
            <m:sty m:val="p"/>
          </m:rPr>
          <w:rPr>
            <w:rFonts w:ascii="Cambria Math" w:hAnsi="Cambria Math"/>
            <w:lang w:val="en-US"/>
          </w:rPr>
          <m:t xml:space="preserve"> x 100</m:t>
        </m:r>
      </m:oMath>
      <w:r w:rsidRPr="00CD050C">
        <w:rPr>
          <w:rFonts w:eastAsiaTheme="minorEastAsia"/>
          <w:iCs/>
          <w:lang w:val="en-US"/>
        </w:rPr>
        <w:t xml:space="preserve"> </w:t>
      </w:r>
    </w:p>
    <w:p w14:paraId="5351F3FA" w14:textId="77777777" w:rsidR="00763B05" w:rsidRDefault="00763B05" w:rsidP="00763B05">
      <w:pPr>
        <w:ind w:left="1276"/>
        <w:jc w:val="both"/>
        <w:rPr>
          <w:rFonts w:eastAsiaTheme="minorEastAsia"/>
          <w:iCs/>
          <w:lang w:val="en-US"/>
        </w:rPr>
      </w:pPr>
      <m:oMath>
        <m:r>
          <m:rPr>
            <m:sty m:val="p"/>
          </m:rPr>
          <w:rPr>
            <w:rFonts w:ascii="Cambria Math" w:hAnsi="Cambria Math"/>
            <w:lang w:val="en-US"/>
          </w:rPr>
          <m:t>Error %= 2,9 %</m:t>
        </m:r>
      </m:oMath>
      <w:r>
        <w:rPr>
          <w:rFonts w:eastAsiaTheme="minorEastAsia"/>
          <w:iCs/>
          <w:lang w:val="en-US"/>
        </w:rPr>
        <w:t xml:space="preserve"> </w:t>
      </w:r>
    </w:p>
    <w:p w14:paraId="0A09B1D0" w14:textId="77777777" w:rsidR="00763B05" w:rsidRDefault="00763B05" w:rsidP="00763B05">
      <w:pPr>
        <w:ind w:firstLine="567"/>
        <w:jc w:val="both"/>
        <w:rPr>
          <w:rFonts w:eastAsiaTheme="minorEastAsia"/>
          <w:iCs/>
          <w:lang w:val="en-US"/>
        </w:rPr>
      </w:pPr>
      <w:r>
        <w:rPr>
          <w:rFonts w:eastAsiaTheme="minorEastAsia"/>
          <w:iCs/>
          <w:lang w:val="en-US"/>
        </w:rPr>
        <w:t>Pada sensor ultrasonik dilakukan pengujian sistem otomatis dari tandon bawah dengan menggunakan beberapa kondisi sensor.</w:t>
      </w:r>
    </w:p>
    <w:p w14:paraId="30F732EF" w14:textId="52676268" w:rsidR="00763B05" w:rsidRDefault="00763B05" w:rsidP="00763B05">
      <w:pPr>
        <w:ind w:firstLine="567"/>
        <w:jc w:val="both"/>
        <w:rPr>
          <w:rFonts w:eastAsiaTheme="minorEastAsia"/>
          <w:iCs/>
          <w:lang w:val="en-US"/>
        </w:rPr>
      </w:pPr>
      <w:r>
        <w:rPr>
          <w:rFonts w:eastAsiaTheme="minorEastAsia"/>
          <w:iCs/>
          <w:lang w:val="en-US"/>
        </w:rPr>
        <w:t>Tabel</w:t>
      </w:r>
      <w:r w:rsidR="008A712E">
        <w:rPr>
          <w:rFonts w:eastAsiaTheme="minorEastAsia"/>
          <w:iCs/>
          <w:lang w:val="en-US"/>
        </w:rPr>
        <w:t xml:space="preserve"> 3</w:t>
      </w:r>
      <w:r>
        <w:rPr>
          <w:rFonts w:eastAsiaTheme="minorEastAsia"/>
          <w:iCs/>
          <w:lang w:val="en-US"/>
        </w:rPr>
        <w:t xml:space="preserve"> Pengujian sensor tandon bawah terhadap respon pompa air</w:t>
      </w:r>
    </w:p>
    <w:tbl>
      <w:tblPr>
        <w:tblStyle w:val="TableGrid"/>
        <w:tblW w:w="0" w:type="auto"/>
        <w:tblInd w:w="988" w:type="dxa"/>
        <w:tblLook w:val="04A0" w:firstRow="1" w:lastRow="0" w:firstColumn="1" w:lastColumn="0" w:noHBand="0" w:noVBand="1"/>
      </w:tblPr>
      <w:tblGrid>
        <w:gridCol w:w="411"/>
        <w:gridCol w:w="1857"/>
        <w:gridCol w:w="636"/>
        <w:gridCol w:w="1065"/>
      </w:tblGrid>
      <w:tr w:rsidR="00763B05" w14:paraId="34131DA8" w14:textId="77777777" w:rsidTr="00701F74">
        <w:tc>
          <w:tcPr>
            <w:tcW w:w="411" w:type="dxa"/>
          </w:tcPr>
          <w:p w14:paraId="1669C169" w14:textId="77777777" w:rsidR="00763B05" w:rsidRPr="00E314F5" w:rsidRDefault="00763B05" w:rsidP="00763B05">
            <w:pPr>
              <w:ind w:left="-25"/>
              <w:jc w:val="center"/>
              <w:rPr>
                <w:sz w:val="18"/>
                <w:szCs w:val="18"/>
                <w:lang w:val="en-US"/>
              </w:rPr>
            </w:pPr>
            <w:r w:rsidRPr="00E314F5">
              <w:rPr>
                <w:sz w:val="18"/>
                <w:szCs w:val="18"/>
                <w:lang w:val="en-US"/>
              </w:rPr>
              <w:t>No</w:t>
            </w:r>
          </w:p>
        </w:tc>
        <w:tc>
          <w:tcPr>
            <w:tcW w:w="1857" w:type="dxa"/>
          </w:tcPr>
          <w:p w14:paraId="722D90AA" w14:textId="77777777" w:rsidR="00763B05" w:rsidRPr="00E314F5" w:rsidRDefault="00763B05" w:rsidP="00763B05">
            <w:pPr>
              <w:jc w:val="center"/>
              <w:rPr>
                <w:sz w:val="18"/>
                <w:szCs w:val="18"/>
                <w:lang w:val="en-US"/>
              </w:rPr>
            </w:pPr>
            <w:r w:rsidRPr="00E314F5">
              <w:rPr>
                <w:sz w:val="18"/>
                <w:szCs w:val="18"/>
                <w:lang w:val="en-US"/>
              </w:rPr>
              <w:t>Tinggi Permukaan Air</w:t>
            </w:r>
          </w:p>
        </w:tc>
        <w:tc>
          <w:tcPr>
            <w:tcW w:w="636" w:type="dxa"/>
          </w:tcPr>
          <w:p w14:paraId="5913BA73" w14:textId="77777777" w:rsidR="00763B05" w:rsidRPr="00E314F5" w:rsidRDefault="00763B05" w:rsidP="00763B05">
            <w:pPr>
              <w:jc w:val="center"/>
              <w:rPr>
                <w:sz w:val="18"/>
                <w:szCs w:val="18"/>
                <w:lang w:val="en-US"/>
              </w:rPr>
            </w:pPr>
            <w:r w:rsidRPr="00E314F5">
              <w:rPr>
                <w:sz w:val="18"/>
                <w:szCs w:val="18"/>
                <w:lang w:val="en-US"/>
              </w:rPr>
              <w:t>Relay</w:t>
            </w:r>
          </w:p>
        </w:tc>
        <w:tc>
          <w:tcPr>
            <w:tcW w:w="1065" w:type="dxa"/>
          </w:tcPr>
          <w:p w14:paraId="64E4AECF" w14:textId="77777777" w:rsidR="00763B05" w:rsidRPr="00E314F5" w:rsidRDefault="00763B05" w:rsidP="00763B05">
            <w:pPr>
              <w:jc w:val="center"/>
              <w:rPr>
                <w:sz w:val="18"/>
                <w:szCs w:val="18"/>
                <w:lang w:val="en-US"/>
              </w:rPr>
            </w:pPr>
            <w:r w:rsidRPr="00E314F5">
              <w:rPr>
                <w:sz w:val="18"/>
                <w:szCs w:val="18"/>
                <w:lang w:val="en-US"/>
              </w:rPr>
              <w:t>Pompa Air</w:t>
            </w:r>
          </w:p>
        </w:tc>
      </w:tr>
      <w:tr w:rsidR="00763B05" w14:paraId="7335D580" w14:textId="77777777" w:rsidTr="00701F74">
        <w:tc>
          <w:tcPr>
            <w:tcW w:w="411" w:type="dxa"/>
          </w:tcPr>
          <w:p w14:paraId="5C65836E" w14:textId="77777777" w:rsidR="00763B05" w:rsidRPr="00E314F5" w:rsidRDefault="00763B05" w:rsidP="00763B05">
            <w:pPr>
              <w:jc w:val="center"/>
              <w:rPr>
                <w:sz w:val="18"/>
                <w:szCs w:val="18"/>
                <w:lang w:val="en-US"/>
              </w:rPr>
            </w:pPr>
            <w:r w:rsidRPr="00E314F5">
              <w:rPr>
                <w:sz w:val="18"/>
                <w:szCs w:val="18"/>
                <w:lang w:val="en-US"/>
              </w:rPr>
              <w:t>1.</w:t>
            </w:r>
          </w:p>
        </w:tc>
        <w:tc>
          <w:tcPr>
            <w:tcW w:w="1857" w:type="dxa"/>
          </w:tcPr>
          <w:p w14:paraId="3D700527" w14:textId="77777777" w:rsidR="00763B05" w:rsidRPr="00E314F5" w:rsidRDefault="00763B05" w:rsidP="00763B05">
            <w:pPr>
              <w:jc w:val="center"/>
              <w:rPr>
                <w:sz w:val="18"/>
                <w:szCs w:val="18"/>
                <w:lang w:val="en-US"/>
              </w:rPr>
            </w:pPr>
            <w:r w:rsidRPr="00E314F5">
              <w:rPr>
                <w:sz w:val="18"/>
                <w:szCs w:val="18"/>
                <w:lang w:val="en-US"/>
              </w:rPr>
              <w:t>&gt; 30 %</w:t>
            </w:r>
          </w:p>
        </w:tc>
        <w:tc>
          <w:tcPr>
            <w:tcW w:w="636" w:type="dxa"/>
          </w:tcPr>
          <w:p w14:paraId="0D827C1E" w14:textId="77777777" w:rsidR="00763B05" w:rsidRPr="00E314F5" w:rsidRDefault="00763B05" w:rsidP="00763B05">
            <w:pPr>
              <w:jc w:val="center"/>
              <w:rPr>
                <w:sz w:val="18"/>
                <w:szCs w:val="18"/>
                <w:lang w:val="en-US"/>
              </w:rPr>
            </w:pPr>
            <w:r w:rsidRPr="00E314F5">
              <w:rPr>
                <w:sz w:val="18"/>
                <w:szCs w:val="18"/>
                <w:lang w:val="en-US"/>
              </w:rPr>
              <w:t>ON</w:t>
            </w:r>
          </w:p>
        </w:tc>
        <w:tc>
          <w:tcPr>
            <w:tcW w:w="1065" w:type="dxa"/>
          </w:tcPr>
          <w:p w14:paraId="61E0414B" w14:textId="77777777" w:rsidR="00763B05" w:rsidRPr="00E314F5" w:rsidRDefault="00763B05" w:rsidP="00763B05">
            <w:pPr>
              <w:jc w:val="center"/>
              <w:rPr>
                <w:sz w:val="18"/>
                <w:szCs w:val="18"/>
                <w:lang w:val="en-US"/>
              </w:rPr>
            </w:pPr>
            <w:r w:rsidRPr="00E314F5">
              <w:rPr>
                <w:sz w:val="18"/>
                <w:szCs w:val="18"/>
                <w:lang w:val="en-US"/>
              </w:rPr>
              <w:t>Menyala</w:t>
            </w:r>
          </w:p>
        </w:tc>
      </w:tr>
      <w:tr w:rsidR="00763B05" w14:paraId="03B6CF8A" w14:textId="77777777" w:rsidTr="00701F74">
        <w:tc>
          <w:tcPr>
            <w:tcW w:w="411" w:type="dxa"/>
          </w:tcPr>
          <w:p w14:paraId="734C87FB" w14:textId="77777777" w:rsidR="00763B05" w:rsidRPr="00E314F5" w:rsidRDefault="00763B05" w:rsidP="00763B05">
            <w:pPr>
              <w:jc w:val="center"/>
              <w:rPr>
                <w:sz w:val="18"/>
                <w:szCs w:val="18"/>
                <w:lang w:val="en-US"/>
              </w:rPr>
            </w:pPr>
            <w:r w:rsidRPr="00E314F5">
              <w:rPr>
                <w:sz w:val="18"/>
                <w:szCs w:val="18"/>
                <w:lang w:val="en-US"/>
              </w:rPr>
              <w:t>2.</w:t>
            </w:r>
          </w:p>
        </w:tc>
        <w:tc>
          <w:tcPr>
            <w:tcW w:w="1857" w:type="dxa"/>
          </w:tcPr>
          <w:p w14:paraId="5A09AB62" w14:textId="77777777" w:rsidR="00763B05" w:rsidRPr="00E314F5" w:rsidRDefault="00763B05" w:rsidP="00763B05">
            <w:pPr>
              <w:jc w:val="center"/>
              <w:rPr>
                <w:sz w:val="18"/>
                <w:szCs w:val="18"/>
                <w:lang w:val="en-US"/>
              </w:rPr>
            </w:pPr>
            <w:r w:rsidRPr="00E314F5">
              <w:rPr>
                <w:sz w:val="18"/>
                <w:szCs w:val="18"/>
                <w:lang w:val="en-US"/>
              </w:rPr>
              <w:t>&lt;= 30 %</w:t>
            </w:r>
          </w:p>
        </w:tc>
        <w:tc>
          <w:tcPr>
            <w:tcW w:w="636" w:type="dxa"/>
          </w:tcPr>
          <w:p w14:paraId="4000AA8A" w14:textId="77777777" w:rsidR="00763B05" w:rsidRPr="00E314F5" w:rsidRDefault="00763B05" w:rsidP="00763B05">
            <w:pPr>
              <w:jc w:val="center"/>
              <w:rPr>
                <w:sz w:val="18"/>
                <w:szCs w:val="18"/>
                <w:lang w:val="en-US"/>
              </w:rPr>
            </w:pPr>
            <w:r w:rsidRPr="00E314F5">
              <w:rPr>
                <w:sz w:val="18"/>
                <w:szCs w:val="18"/>
                <w:lang w:val="en-US"/>
              </w:rPr>
              <w:t>OFF</w:t>
            </w:r>
          </w:p>
        </w:tc>
        <w:tc>
          <w:tcPr>
            <w:tcW w:w="1065" w:type="dxa"/>
          </w:tcPr>
          <w:p w14:paraId="749B4519" w14:textId="77777777" w:rsidR="00763B05" w:rsidRPr="00E314F5" w:rsidRDefault="00763B05" w:rsidP="00763B05">
            <w:pPr>
              <w:jc w:val="center"/>
              <w:rPr>
                <w:sz w:val="18"/>
                <w:szCs w:val="18"/>
                <w:lang w:val="en-US"/>
              </w:rPr>
            </w:pPr>
            <w:r w:rsidRPr="00E314F5">
              <w:rPr>
                <w:sz w:val="18"/>
                <w:szCs w:val="18"/>
                <w:lang w:val="en-US"/>
              </w:rPr>
              <w:t>Mati</w:t>
            </w:r>
          </w:p>
        </w:tc>
      </w:tr>
    </w:tbl>
    <w:p w14:paraId="06D503CE" w14:textId="26E84F87" w:rsidR="00763B05" w:rsidRPr="00763B05" w:rsidRDefault="00763B05" w:rsidP="00763B05">
      <w:pPr>
        <w:ind w:firstLine="426"/>
        <w:jc w:val="both"/>
        <w:rPr>
          <w:lang w:val="en-US"/>
        </w:rPr>
      </w:pPr>
      <w:r w:rsidRPr="00E314F5">
        <w:rPr>
          <w:lang w:val="en-US"/>
        </w:rPr>
        <w:t>Pada pengujian sensor ultrasonik ini untuk mengetahui apakah program yang dikerjakan sesuai atau tidak dengan kondisi yang telah ditentukan dan didapatkan hasil pada saat level tandon bawah &gt; 30% dari kapasitas maximal tandon bawah maka relay akan ON dan pompa menyala, dan kondisi kedua yaitu pada saat level air &lt;=30% maka relay akan off dan mematikan pompa air.</w:t>
      </w:r>
    </w:p>
    <w:p w14:paraId="4711D8E3" w14:textId="6C5D0218" w:rsidR="00763B05" w:rsidRDefault="00763B05" w:rsidP="00763B05">
      <w:pPr>
        <w:pStyle w:val="Heading3"/>
        <w:ind w:left="567"/>
        <w:rPr>
          <w:lang w:val="en-US"/>
        </w:rPr>
      </w:pPr>
      <w:r>
        <w:rPr>
          <w:lang w:val="en-US"/>
        </w:rPr>
        <w:t>Pengujian Sensor Ultrasonik Tandon Atas</w:t>
      </w:r>
    </w:p>
    <w:p w14:paraId="32EE4BEC" w14:textId="31FDA3CC" w:rsidR="00763B05" w:rsidRDefault="00763B05" w:rsidP="00763B05">
      <w:pPr>
        <w:pStyle w:val="ListParagraph"/>
        <w:spacing w:after="0" w:line="240" w:lineRule="auto"/>
        <w:ind w:left="0" w:firstLine="284"/>
        <w:jc w:val="both"/>
        <w:rPr>
          <w:rFonts w:ascii="Times New Roman" w:hAnsi="Times New Roman"/>
          <w:sz w:val="20"/>
          <w:szCs w:val="20"/>
          <w:lang w:val="en-US"/>
        </w:rPr>
      </w:pPr>
      <w:r>
        <w:rPr>
          <w:rFonts w:ascii="Times New Roman" w:hAnsi="Times New Roman"/>
          <w:sz w:val="20"/>
          <w:szCs w:val="20"/>
          <w:lang w:val="en-US"/>
        </w:rPr>
        <w:t xml:space="preserve">Tabel </w:t>
      </w:r>
      <w:r w:rsidR="008A712E">
        <w:rPr>
          <w:rFonts w:ascii="Times New Roman" w:hAnsi="Times New Roman"/>
          <w:sz w:val="20"/>
          <w:szCs w:val="20"/>
          <w:lang w:val="en-US"/>
        </w:rPr>
        <w:t>4</w:t>
      </w:r>
      <w:r>
        <w:rPr>
          <w:rFonts w:ascii="Times New Roman" w:hAnsi="Times New Roman"/>
          <w:sz w:val="20"/>
          <w:szCs w:val="20"/>
          <w:lang w:val="en-US"/>
        </w:rPr>
        <w:t xml:space="preserve"> Hasil pengujian sensor ultrasonik tandon atas</w:t>
      </w:r>
    </w:p>
    <w:p w14:paraId="490629C2" w14:textId="77777777" w:rsidR="00763B05" w:rsidRPr="00763B05" w:rsidRDefault="00763B05" w:rsidP="00763B05">
      <w:pPr>
        <w:pStyle w:val="ListParagraph"/>
        <w:spacing w:after="0" w:line="240" w:lineRule="auto"/>
        <w:ind w:left="0" w:firstLine="284"/>
        <w:jc w:val="both"/>
        <w:rPr>
          <w:rFonts w:ascii="Times New Roman" w:hAnsi="Times New Roman"/>
          <w:sz w:val="8"/>
          <w:szCs w:val="8"/>
          <w:lang w:val="en-US"/>
        </w:rPr>
      </w:pPr>
    </w:p>
    <w:tbl>
      <w:tblPr>
        <w:tblStyle w:val="TableGrid"/>
        <w:tblpPr w:leftFromText="180" w:rightFromText="180" w:vertAnchor="text" w:horzAnchor="margin" w:tblpX="558" w:tblpY="-56"/>
        <w:tblW w:w="5807" w:type="dxa"/>
        <w:tblLook w:val="04A0" w:firstRow="1" w:lastRow="0" w:firstColumn="1" w:lastColumn="0" w:noHBand="0" w:noVBand="1"/>
      </w:tblPr>
      <w:tblGrid>
        <w:gridCol w:w="463"/>
        <w:gridCol w:w="1517"/>
        <w:gridCol w:w="850"/>
        <w:gridCol w:w="2127"/>
        <w:gridCol w:w="850"/>
      </w:tblGrid>
      <w:tr w:rsidR="00763B05" w14:paraId="66982FD2" w14:textId="77777777" w:rsidTr="00763B05">
        <w:trPr>
          <w:trHeight w:val="283"/>
        </w:trPr>
        <w:tc>
          <w:tcPr>
            <w:tcW w:w="463" w:type="dxa"/>
            <w:tcBorders>
              <w:top w:val="single" w:sz="4" w:space="0" w:color="auto"/>
              <w:left w:val="single" w:sz="4" w:space="0" w:color="auto"/>
              <w:bottom w:val="single" w:sz="4" w:space="0" w:color="auto"/>
              <w:right w:val="single" w:sz="4" w:space="0" w:color="auto"/>
            </w:tcBorders>
            <w:vAlign w:val="center"/>
            <w:hideMark/>
          </w:tcPr>
          <w:p w14:paraId="7470B2F2" w14:textId="77777777" w:rsidR="00763B05" w:rsidRPr="00763B05" w:rsidRDefault="00763B05" w:rsidP="00763B05">
            <w:pPr>
              <w:jc w:val="center"/>
              <w:rPr>
                <w:sz w:val="16"/>
                <w:szCs w:val="16"/>
                <w:lang w:val="en-US"/>
              </w:rPr>
            </w:pPr>
            <w:r w:rsidRPr="00763B05">
              <w:rPr>
                <w:sz w:val="16"/>
                <w:szCs w:val="16"/>
                <w:lang w:val="en-US"/>
              </w:rPr>
              <w:t>No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28DEF05" w14:textId="77777777" w:rsidR="00763B05" w:rsidRPr="00763B05" w:rsidRDefault="00763B05" w:rsidP="00763B05">
            <w:pPr>
              <w:jc w:val="center"/>
              <w:rPr>
                <w:sz w:val="16"/>
                <w:szCs w:val="16"/>
                <w:lang w:val="en-US"/>
              </w:rPr>
            </w:pPr>
            <w:r w:rsidRPr="00763B05">
              <w:rPr>
                <w:sz w:val="16"/>
                <w:szCs w:val="16"/>
                <w:lang w:val="en-US"/>
              </w:rPr>
              <w:t>Sensor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174518" w14:textId="77777777" w:rsidR="00763B05" w:rsidRPr="00763B05" w:rsidRDefault="00763B05" w:rsidP="00763B05">
            <w:pPr>
              <w:jc w:val="center"/>
              <w:rPr>
                <w:sz w:val="16"/>
                <w:szCs w:val="16"/>
                <w:lang w:val="en-US"/>
              </w:rPr>
            </w:pPr>
            <w:r w:rsidRPr="00763B05">
              <w:rPr>
                <w:sz w:val="16"/>
                <w:szCs w:val="16"/>
                <w:lang w:val="en-US"/>
              </w:rPr>
              <w:t>Kontrol</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9C27EFD" w14:textId="77777777" w:rsidR="00763B05" w:rsidRPr="00763B05" w:rsidRDefault="00763B05" w:rsidP="00763B05">
            <w:pPr>
              <w:jc w:val="center"/>
              <w:rPr>
                <w:sz w:val="16"/>
                <w:szCs w:val="16"/>
                <w:lang w:val="en-US"/>
              </w:rPr>
            </w:pPr>
            <w:r w:rsidRPr="00763B05">
              <w:rPr>
                <w:sz w:val="16"/>
                <w:szCs w:val="16"/>
                <w:lang w:val="en-US"/>
              </w:rPr>
              <w:t>Hasil pembacaan sensor ultrasonik tandon bawah</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8E7E83" w14:textId="77777777" w:rsidR="00763B05" w:rsidRPr="00763B05" w:rsidRDefault="00763B05" w:rsidP="00763B05">
            <w:pPr>
              <w:jc w:val="center"/>
              <w:rPr>
                <w:sz w:val="16"/>
                <w:szCs w:val="16"/>
                <w:lang w:val="en-US"/>
              </w:rPr>
            </w:pPr>
            <w:r w:rsidRPr="00763B05">
              <w:rPr>
                <w:sz w:val="16"/>
                <w:szCs w:val="16"/>
                <w:lang w:val="en-US"/>
              </w:rPr>
              <w:t>Error%</w:t>
            </w:r>
          </w:p>
        </w:tc>
      </w:tr>
      <w:tr w:rsidR="00763B05" w14:paraId="168D0819"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776F6905" w14:textId="77777777" w:rsidR="00763B05" w:rsidRPr="00763B05" w:rsidRDefault="00763B05" w:rsidP="00763B05">
            <w:pPr>
              <w:jc w:val="center"/>
              <w:rPr>
                <w:sz w:val="16"/>
                <w:szCs w:val="16"/>
                <w:lang w:val="en-US"/>
              </w:rPr>
            </w:pPr>
            <w:r w:rsidRPr="00763B05">
              <w:rPr>
                <w:sz w:val="16"/>
                <w:szCs w:val="16"/>
                <w:lang w:val="en-US"/>
              </w:rPr>
              <w:t>1.</w:t>
            </w:r>
          </w:p>
        </w:tc>
        <w:tc>
          <w:tcPr>
            <w:tcW w:w="1517" w:type="dxa"/>
            <w:tcBorders>
              <w:top w:val="single" w:sz="4" w:space="0" w:color="auto"/>
              <w:left w:val="single" w:sz="4" w:space="0" w:color="auto"/>
              <w:bottom w:val="single" w:sz="4" w:space="0" w:color="auto"/>
              <w:right w:val="single" w:sz="4" w:space="0" w:color="auto"/>
            </w:tcBorders>
            <w:hideMark/>
          </w:tcPr>
          <w:p w14:paraId="081CEDF0"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E0D33F" w14:textId="77777777" w:rsidR="00763B05" w:rsidRPr="00763B05" w:rsidRDefault="00763B05" w:rsidP="00763B05">
            <w:pPr>
              <w:jc w:val="center"/>
              <w:rPr>
                <w:sz w:val="16"/>
                <w:szCs w:val="16"/>
                <w:lang w:val="en-US"/>
              </w:rPr>
            </w:pPr>
            <w:r w:rsidRPr="00763B05">
              <w:rPr>
                <w:sz w:val="16"/>
                <w:szCs w:val="16"/>
                <w:lang w:val="en-US"/>
              </w:rPr>
              <w:t>30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4150788" w14:textId="77777777" w:rsidR="00763B05" w:rsidRPr="00763B05" w:rsidRDefault="00763B05" w:rsidP="00763B05">
            <w:pPr>
              <w:jc w:val="center"/>
              <w:rPr>
                <w:sz w:val="16"/>
                <w:szCs w:val="16"/>
                <w:lang w:val="en-US"/>
              </w:rPr>
            </w:pPr>
            <w:r w:rsidRPr="00763B05">
              <w:rPr>
                <w:sz w:val="16"/>
                <w:szCs w:val="16"/>
                <w:lang w:val="en-US"/>
              </w:rPr>
              <w:t>30,7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CEB89B" w14:textId="77777777" w:rsidR="00763B05" w:rsidRPr="00763B05" w:rsidRDefault="00763B05" w:rsidP="00763B05">
            <w:pPr>
              <w:jc w:val="center"/>
              <w:rPr>
                <w:sz w:val="16"/>
                <w:szCs w:val="16"/>
                <w:lang w:val="en-US"/>
              </w:rPr>
            </w:pPr>
            <w:r w:rsidRPr="00763B05">
              <w:rPr>
                <w:sz w:val="16"/>
                <w:szCs w:val="16"/>
                <w:lang w:val="en-US"/>
              </w:rPr>
              <w:t>2,3 %</w:t>
            </w:r>
          </w:p>
        </w:tc>
      </w:tr>
      <w:tr w:rsidR="00763B05" w14:paraId="2C6EF192"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3B7C6F3D" w14:textId="77777777" w:rsidR="00763B05" w:rsidRPr="00763B05" w:rsidRDefault="00763B05" w:rsidP="00763B05">
            <w:pPr>
              <w:jc w:val="center"/>
              <w:rPr>
                <w:sz w:val="16"/>
                <w:szCs w:val="16"/>
                <w:lang w:val="en-US"/>
              </w:rPr>
            </w:pPr>
            <w:r w:rsidRPr="00763B05">
              <w:rPr>
                <w:sz w:val="16"/>
                <w:szCs w:val="16"/>
                <w:lang w:val="en-US"/>
              </w:rPr>
              <w:t>2.</w:t>
            </w:r>
          </w:p>
        </w:tc>
        <w:tc>
          <w:tcPr>
            <w:tcW w:w="1517" w:type="dxa"/>
            <w:tcBorders>
              <w:top w:val="single" w:sz="4" w:space="0" w:color="auto"/>
              <w:left w:val="single" w:sz="4" w:space="0" w:color="auto"/>
              <w:bottom w:val="single" w:sz="4" w:space="0" w:color="auto"/>
              <w:right w:val="single" w:sz="4" w:space="0" w:color="auto"/>
            </w:tcBorders>
            <w:hideMark/>
          </w:tcPr>
          <w:p w14:paraId="2FC44DEE"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EE63FA" w14:textId="77777777" w:rsidR="00763B05" w:rsidRPr="00763B05" w:rsidRDefault="00763B05" w:rsidP="00763B05">
            <w:pPr>
              <w:jc w:val="center"/>
              <w:rPr>
                <w:sz w:val="16"/>
                <w:szCs w:val="16"/>
                <w:lang w:val="en-US"/>
              </w:rPr>
            </w:pPr>
            <w:r w:rsidRPr="00763B05">
              <w:rPr>
                <w:sz w:val="16"/>
                <w:szCs w:val="16"/>
                <w:lang w:val="en-US"/>
              </w:rPr>
              <w:t>26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C7E305C" w14:textId="77777777" w:rsidR="00763B05" w:rsidRPr="00763B05" w:rsidRDefault="00763B05" w:rsidP="00763B05">
            <w:pPr>
              <w:jc w:val="center"/>
              <w:rPr>
                <w:sz w:val="16"/>
                <w:szCs w:val="16"/>
                <w:lang w:val="en-US"/>
              </w:rPr>
            </w:pPr>
            <w:r w:rsidRPr="00763B05">
              <w:rPr>
                <w:sz w:val="16"/>
                <w:szCs w:val="16"/>
                <w:lang w:val="en-US"/>
              </w:rPr>
              <w:t>26,2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11F849" w14:textId="77777777" w:rsidR="00763B05" w:rsidRPr="00763B05" w:rsidRDefault="00763B05" w:rsidP="00763B05">
            <w:pPr>
              <w:jc w:val="center"/>
              <w:rPr>
                <w:sz w:val="16"/>
                <w:szCs w:val="16"/>
                <w:lang w:val="en-US"/>
              </w:rPr>
            </w:pPr>
            <w:r w:rsidRPr="00763B05">
              <w:rPr>
                <w:sz w:val="16"/>
                <w:szCs w:val="16"/>
                <w:lang w:val="en-US"/>
              </w:rPr>
              <w:t>0,7 %</w:t>
            </w:r>
          </w:p>
        </w:tc>
      </w:tr>
      <w:tr w:rsidR="00763B05" w14:paraId="1DD24296"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37363AD7" w14:textId="77777777" w:rsidR="00763B05" w:rsidRPr="00763B05" w:rsidRDefault="00763B05" w:rsidP="00763B05">
            <w:pPr>
              <w:jc w:val="center"/>
              <w:rPr>
                <w:sz w:val="16"/>
                <w:szCs w:val="16"/>
                <w:lang w:val="en-US"/>
              </w:rPr>
            </w:pPr>
            <w:r w:rsidRPr="00763B05">
              <w:rPr>
                <w:sz w:val="16"/>
                <w:szCs w:val="16"/>
                <w:lang w:val="en-US"/>
              </w:rPr>
              <w:t>3.</w:t>
            </w:r>
          </w:p>
        </w:tc>
        <w:tc>
          <w:tcPr>
            <w:tcW w:w="1517" w:type="dxa"/>
            <w:tcBorders>
              <w:top w:val="single" w:sz="4" w:space="0" w:color="auto"/>
              <w:left w:val="single" w:sz="4" w:space="0" w:color="auto"/>
              <w:bottom w:val="single" w:sz="4" w:space="0" w:color="auto"/>
              <w:right w:val="single" w:sz="4" w:space="0" w:color="auto"/>
            </w:tcBorders>
            <w:hideMark/>
          </w:tcPr>
          <w:p w14:paraId="367C2AEA"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87208F" w14:textId="77777777" w:rsidR="00763B05" w:rsidRPr="00763B05" w:rsidRDefault="00763B05" w:rsidP="00763B05">
            <w:pPr>
              <w:jc w:val="center"/>
              <w:rPr>
                <w:sz w:val="16"/>
                <w:szCs w:val="16"/>
                <w:lang w:val="en-US"/>
              </w:rPr>
            </w:pPr>
            <w:r w:rsidRPr="00763B05">
              <w:rPr>
                <w:sz w:val="16"/>
                <w:szCs w:val="16"/>
                <w:lang w:val="en-US"/>
              </w:rPr>
              <w:t>22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EF8E7B6" w14:textId="77777777" w:rsidR="00763B05" w:rsidRPr="00763B05" w:rsidRDefault="00763B05" w:rsidP="00763B05">
            <w:pPr>
              <w:jc w:val="center"/>
              <w:rPr>
                <w:sz w:val="16"/>
                <w:szCs w:val="16"/>
                <w:lang w:val="en-US"/>
              </w:rPr>
            </w:pPr>
            <w:r w:rsidRPr="00763B05">
              <w:rPr>
                <w:sz w:val="16"/>
                <w:szCs w:val="16"/>
                <w:lang w:val="en-US"/>
              </w:rPr>
              <w:t>22,7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DE2230" w14:textId="77777777" w:rsidR="00763B05" w:rsidRPr="00763B05" w:rsidRDefault="00763B05" w:rsidP="00763B05">
            <w:pPr>
              <w:jc w:val="center"/>
              <w:rPr>
                <w:sz w:val="16"/>
                <w:szCs w:val="16"/>
                <w:lang w:val="en-US"/>
              </w:rPr>
            </w:pPr>
            <w:r w:rsidRPr="00763B05">
              <w:rPr>
                <w:sz w:val="16"/>
                <w:szCs w:val="16"/>
                <w:lang w:val="en-US"/>
              </w:rPr>
              <w:t>3,1 %</w:t>
            </w:r>
          </w:p>
        </w:tc>
      </w:tr>
      <w:tr w:rsidR="00763B05" w14:paraId="1F0414AB"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26514258" w14:textId="77777777" w:rsidR="00763B05" w:rsidRPr="00763B05" w:rsidRDefault="00763B05" w:rsidP="00763B05">
            <w:pPr>
              <w:jc w:val="center"/>
              <w:rPr>
                <w:sz w:val="16"/>
                <w:szCs w:val="16"/>
                <w:lang w:val="en-US"/>
              </w:rPr>
            </w:pPr>
            <w:r w:rsidRPr="00763B05">
              <w:rPr>
                <w:sz w:val="16"/>
                <w:szCs w:val="16"/>
                <w:lang w:val="en-US"/>
              </w:rPr>
              <w:t>4.</w:t>
            </w:r>
          </w:p>
        </w:tc>
        <w:tc>
          <w:tcPr>
            <w:tcW w:w="1517" w:type="dxa"/>
            <w:tcBorders>
              <w:top w:val="single" w:sz="4" w:space="0" w:color="auto"/>
              <w:left w:val="single" w:sz="4" w:space="0" w:color="auto"/>
              <w:bottom w:val="single" w:sz="4" w:space="0" w:color="auto"/>
              <w:right w:val="single" w:sz="4" w:space="0" w:color="auto"/>
            </w:tcBorders>
            <w:hideMark/>
          </w:tcPr>
          <w:p w14:paraId="166AF93F"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E8A01C" w14:textId="77777777" w:rsidR="00763B05" w:rsidRPr="00763B05" w:rsidRDefault="00763B05" w:rsidP="00763B05">
            <w:pPr>
              <w:jc w:val="center"/>
              <w:rPr>
                <w:sz w:val="16"/>
                <w:szCs w:val="16"/>
                <w:lang w:val="en-US"/>
              </w:rPr>
            </w:pPr>
            <w:r w:rsidRPr="00763B05">
              <w:rPr>
                <w:sz w:val="16"/>
                <w:szCs w:val="16"/>
                <w:lang w:val="en-US"/>
              </w:rPr>
              <w:t>18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7530AD2" w14:textId="77777777" w:rsidR="00763B05" w:rsidRPr="00763B05" w:rsidRDefault="00763B05" w:rsidP="00763B05">
            <w:pPr>
              <w:jc w:val="center"/>
              <w:rPr>
                <w:sz w:val="16"/>
                <w:szCs w:val="16"/>
                <w:lang w:val="en-US"/>
              </w:rPr>
            </w:pPr>
            <w:r w:rsidRPr="00763B05">
              <w:rPr>
                <w:sz w:val="16"/>
                <w:szCs w:val="16"/>
                <w:lang w:val="en-US"/>
              </w:rPr>
              <w:t xml:space="preserve">18,6 cm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D2DA0D" w14:textId="77777777" w:rsidR="00763B05" w:rsidRPr="00763B05" w:rsidRDefault="00763B05" w:rsidP="00763B05">
            <w:pPr>
              <w:jc w:val="center"/>
              <w:rPr>
                <w:sz w:val="16"/>
                <w:szCs w:val="16"/>
                <w:lang w:val="en-US"/>
              </w:rPr>
            </w:pPr>
            <w:r w:rsidRPr="00763B05">
              <w:rPr>
                <w:sz w:val="16"/>
                <w:szCs w:val="16"/>
                <w:lang w:val="en-US"/>
              </w:rPr>
              <w:t>3,3 %</w:t>
            </w:r>
          </w:p>
        </w:tc>
      </w:tr>
      <w:tr w:rsidR="00763B05" w14:paraId="360E9BA3"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7A99A5D4" w14:textId="77777777" w:rsidR="00763B05" w:rsidRPr="00763B05" w:rsidRDefault="00763B05" w:rsidP="00763B05">
            <w:pPr>
              <w:jc w:val="center"/>
              <w:rPr>
                <w:sz w:val="16"/>
                <w:szCs w:val="16"/>
                <w:lang w:val="en-US"/>
              </w:rPr>
            </w:pPr>
            <w:r w:rsidRPr="00763B05">
              <w:rPr>
                <w:sz w:val="16"/>
                <w:szCs w:val="16"/>
                <w:lang w:val="en-US"/>
              </w:rPr>
              <w:t>5.</w:t>
            </w:r>
          </w:p>
        </w:tc>
        <w:tc>
          <w:tcPr>
            <w:tcW w:w="1517" w:type="dxa"/>
            <w:tcBorders>
              <w:top w:val="single" w:sz="4" w:space="0" w:color="auto"/>
              <w:left w:val="single" w:sz="4" w:space="0" w:color="auto"/>
              <w:bottom w:val="single" w:sz="4" w:space="0" w:color="auto"/>
              <w:right w:val="single" w:sz="4" w:space="0" w:color="auto"/>
            </w:tcBorders>
            <w:hideMark/>
          </w:tcPr>
          <w:p w14:paraId="737BC1AE"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C2203A" w14:textId="77777777" w:rsidR="00763B05" w:rsidRPr="00763B05" w:rsidRDefault="00763B05" w:rsidP="00763B05">
            <w:pPr>
              <w:jc w:val="center"/>
              <w:rPr>
                <w:sz w:val="16"/>
                <w:szCs w:val="16"/>
                <w:lang w:val="en-US"/>
              </w:rPr>
            </w:pPr>
            <w:r w:rsidRPr="00763B05">
              <w:rPr>
                <w:sz w:val="16"/>
                <w:szCs w:val="16"/>
                <w:lang w:val="en-US"/>
              </w:rPr>
              <w:t>14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B5B4030" w14:textId="77777777" w:rsidR="00763B05" w:rsidRPr="00763B05" w:rsidRDefault="00763B05" w:rsidP="00763B05">
            <w:pPr>
              <w:jc w:val="center"/>
              <w:rPr>
                <w:sz w:val="16"/>
                <w:szCs w:val="16"/>
                <w:lang w:val="en-US"/>
              </w:rPr>
            </w:pPr>
            <w:r w:rsidRPr="00763B05">
              <w:rPr>
                <w:sz w:val="16"/>
                <w:szCs w:val="16"/>
                <w:lang w:val="en-US"/>
              </w:rPr>
              <w:t>14,4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BA59AB" w14:textId="77777777" w:rsidR="00763B05" w:rsidRPr="00763B05" w:rsidRDefault="00763B05" w:rsidP="00763B05">
            <w:pPr>
              <w:jc w:val="center"/>
              <w:rPr>
                <w:sz w:val="16"/>
                <w:szCs w:val="16"/>
                <w:lang w:val="en-US"/>
              </w:rPr>
            </w:pPr>
            <w:r w:rsidRPr="00763B05">
              <w:rPr>
                <w:sz w:val="16"/>
                <w:szCs w:val="16"/>
                <w:lang w:val="en-US"/>
              </w:rPr>
              <w:t>2,8 %</w:t>
            </w:r>
          </w:p>
        </w:tc>
      </w:tr>
      <w:tr w:rsidR="00763B05" w14:paraId="32B4F478"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69757DA0" w14:textId="77777777" w:rsidR="00763B05" w:rsidRPr="00763B05" w:rsidRDefault="00763B05" w:rsidP="00763B05">
            <w:pPr>
              <w:jc w:val="center"/>
              <w:rPr>
                <w:sz w:val="16"/>
                <w:szCs w:val="16"/>
                <w:lang w:val="en-US"/>
              </w:rPr>
            </w:pPr>
            <w:r w:rsidRPr="00763B05">
              <w:rPr>
                <w:sz w:val="16"/>
                <w:szCs w:val="16"/>
                <w:lang w:val="en-US"/>
              </w:rPr>
              <w:t>6.</w:t>
            </w:r>
          </w:p>
        </w:tc>
        <w:tc>
          <w:tcPr>
            <w:tcW w:w="1517" w:type="dxa"/>
            <w:tcBorders>
              <w:top w:val="single" w:sz="4" w:space="0" w:color="auto"/>
              <w:left w:val="single" w:sz="4" w:space="0" w:color="auto"/>
              <w:bottom w:val="single" w:sz="4" w:space="0" w:color="auto"/>
              <w:right w:val="single" w:sz="4" w:space="0" w:color="auto"/>
            </w:tcBorders>
            <w:hideMark/>
          </w:tcPr>
          <w:p w14:paraId="5B6152EB"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B6DB83" w14:textId="77777777" w:rsidR="00763B05" w:rsidRPr="00763B05" w:rsidRDefault="00763B05" w:rsidP="00763B05">
            <w:pPr>
              <w:jc w:val="center"/>
              <w:rPr>
                <w:sz w:val="16"/>
                <w:szCs w:val="16"/>
                <w:lang w:val="en-US"/>
              </w:rPr>
            </w:pPr>
            <w:r w:rsidRPr="00763B05">
              <w:rPr>
                <w:sz w:val="16"/>
                <w:szCs w:val="16"/>
                <w:lang w:val="en-US"/>
              </w:rPr>
              <w:t>10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50FF7C5" w14:textId="77777777" w:rsidR="00763B05" w:rsidRPr="00763B05" w:rsidRDefault="00763B05" w:rsidP="00763B05">
            <w:pPr>
              <w:jc w:val="center"/>
              <w:rPr>
                <w:sz w:val="16"/>
                <w:szCs w:val="16"/>
                <w:lang w:val="en-US"/>
              </w:rPr>
            </w:pPr>
            <w:r w:rsidRPr="00763B05">
              <w:rPr>
                <w:sz w:val="16"/>
                <w:szCs w:val="16"/>
                <w:lang w:val="en-US"/>
              </w:rPr>
              <w:t>10,4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A12FD6" w14:textId="77777777" w:rsidR="00763B05" w:rsidRPr="00763B05" w:rsidRDefault="00763B05" w:rsidP="00763B05">
            <w:pPr>
              <w:jc w:val="center"/>
              <w:rPr>
                <w:sz w:val="16"/>
                <w:szCs w:val="16"/>
                <w:lang w:val="en-US"/>
              </w:rPr>
            </w:pPr>
            <w:r w:rsidRPr="00763B05">
              <w:rPr>
                <w:sz w:val="16"/>
                <w:szCs w:val="16"/>
                <w:lang w:val="en-US"/>
              </w:rPr>
              <w:t>4 %</w:t>
            </w:r>
          </w:p>
        </w:tc>
      </w:tr>
      <w:tr w:rsidR="00763B05" w14:paraId="341709D6"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63135D42" w14:textId="77777777" w:rsidR="00763B05" w:rsidRPr="00763B05" w:rsidRDefault="00763B05" w:rsidP="00763B05">
            <w:pPr>
              <w:jc w:val="center"/>
              <w:rPr>
                <w:sz w:val="16"/>
                <w:szCs w:val="16"/>
                <w:lang w:val="en-US"/>
              </w:rPr>
            </w:pPr>
            <w:r w:rsidRPr="00763B05">
              <w:rPr>
                <w:sz w:val="16"/>
                <w:szCs w:val="16"/>
                <w:lang w:val="en-US"/>
              </w:rPr>
              <w:t>7.</w:t>
            </w:r>
          </w:p>
        </w:tc>
        <w:tc>
          <w:tcPr>
            <w:tcW w:w="1517" w:type="dxa"/>
            <w:tcBorders>
              <w:top w:val="single" w:sz="4" w:space="0" w:color="auto"/>
              <w:left w:val="single" w:sz="4" w:space="0" w:color="auto"/>
              <w:bottom w:val="single" w:sz="4" w:space="0" w:color="auto"/>
              <w:right w:val="single" w:sz="4" w:space="0" w:color="auto"/>
            </w:tcBorders>
            <w:hideMark/>
          </w:tcPr>
          <w:p w14:paraId="78ED999F"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2B5123" w14:textId="77777777" w:rsidR="00763B05" w:rsidRPr="00763B05" w:rsidRDefault="00763B05" w:rsidP="00763B05">
            <w:pPr>
              <w:jc w:val="center"/>
              <w:rPr>
                <w:sz w:val="16"/>
                <w:szCs w:val="16"/>
                <w:lang w:val="en-US"/>
              </w:rPr>
            </w:pPr>
            <w:r w:rsidRPr="00763B05">
              <w:rPr>
                <w:sz w:val="16"/>
                <w:szCs w:val="16"/>
                <w:lang w:val="en-US"/>
              </w:rPr>
              <w:t>6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ED4869A" w14:textId="77777777" w:rsidR="00763B05" w:rsidRPr="00763B05" w:rsidRDefault="00763B05" w:rsidP="00763B05">
            <w:pPr>
              <w:jc w:val="center"/>
              <w:rPr>
                <w:sz w:val="16"/>
                <w:szCs w:val="16"/>
                <w:lang w:val="en-US"/>
              </w:rPr>
            </w:pPr>
            <w:r w:rsidRPr="00763B05">
              <w:rPr>
                <w:sz w:val="16"/>
                <w:szCs w:val="16"/>
                <w:lang w:val="en-US"/>
              </w:rPr>
              <w:t>6,7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3CA872" w14:textId="77777777" w:rsidR="00763B05" w:rsidRPr="00763B05" w:rsidRDefault="00763B05" w:rsidP="00763B05">
            <w:pPr>
              <w:jc w:val="center"/>
              <w:rPr>
                <w:sz w:val="16"/>
                <w:szCs w:val="16"/>
                <w:lang w:val="en-US"/>
              </w:rPr>
            </w:pPr>
            <w:r w:rsidRPr="00763B05">
              <w:rPr>
                <w:sz w:val="16"/>
                <w:szCs w:val="16"/>
                <w:lang w:val="en-US"/>
              </w:rPr>
              <w:t>11.6 %</w:t>
            </w:r>
          </w:p>
        </w:tc>
      </w:tr>
      <w:tr w:rsidR="00763B05" w14:paraId="6B21742D" w14:textId="77777777" w:rsidTr="00763B05">
        <w:trPr>
          <w:trHeight w:val="20"/>
        </w:trPr>
        <w:tc>
          <w:tcPr>
            <w:tcW w:w="463" w:type="dxa"/>
            <w:tcBorders>
              <w:top w:val="single" w:sz="4" w:space="0" w:color="auto"/>
              <w:left w:val="single" w:sz="4" w:space="0" w:color="auto"/>
              <w:bottom w:val="single" w:sz="4" w:space="0" w:color="auto"/>
              <w:right w:val="single" w:sz="4" w:space="0" w:color="auto"/>
            </w:tcBorders>
            <w:vAlign w:val="center"/>
            <w:hideMark/>
          </w:tcPr>
          <w:p w14:paraId="72E12A36" w14:textId="77777777" w:rsidR="00763B05" w:rsidRPr="00763B05" w:rsidRDefault="00763B05" w:rsidP="00763B05">
            <w:pPr>
              <w:jc w:val="center"/>
              <w:rPr>
                <w:sz w:val="16"/>
                <w:szCs w:val="16"/>
                <w:lang w:val="en-US"/>
              </w:rPr>
            </w:pPr>
            <w:r w:rsidRPr="00763B05">
              <w:rPr>
                <w:sz w:val="16"/>
                <w:szCs w:val="16"/>
                <w:lang w:val="en-US"/>
              </w:rPr>
              <w:t xml:space="preserve">8. </w:t>
            </w:r>
          </w:p>
        </w:tc>
        <w:tc>
          <w:tcPr>
            <w:tcW w:w="1517" w:type="dxa"/>
            <w:tcBorders>
              <w:top w:val="single" w:sz="4" w:space="0" w:color="auto"/>
              <w:left w:val="single" w:sz="4" w:space="0" w:color="auto"/>
              <w:bottom w:val="single" w:sz="4" w:space="0" w:color="auto"/>
              <w:right w:val="single" w:sz="4" w:space="0" w:color="auto"/>
            </w:tcBorders>
            <w:hideMark/>
          </w:tcPr>
          <w:p w14:paraId="431D40CB" w14:textId="77777777" w:rsidR="00763B05" w:rsidRPr="00763B05" w:rsidRDefault="00763B05" w:rsidP="00763B05">
            <w:pPr>
              <w:jc w:val="center"/>
              <w:rPr>
                <w:sz w:val="16"/>
                <w:szCs w:val="16"/>
                <w:lang w:val="en-US"/>
              </w:rPr>
            </w:pPr>
            <w:r w:rsidRPr="00763B05">
              <w:rPr>
                <w:sz w:val="16"/>
                <w:szCs w:val="16"/>
                <w:lang w:val="en-US"/>
              </w:rPr>
              <w:t>Sensor Ultrasonik Tandon Atas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4B8A3B" w14:textId="77777777" w:rsidR="00763B05" w:rsidRPr="00763B05" w:rsidRDefault="00763B05" w:rsidP="00763B05">
            <w:pPr>
              <w:jc w:val="center"/>
              <w:rPr>
                <w:sz w:val="16"/>
                <w:szCs w:val="16"/>
                <w:lang w:val="en-US"/>
              </w:rPr>
            </w:pPr>
            <w:r w:rsidRPr="00763B05">
              <w:rPr>
                <w:sz w:val="16"/>
                <w:szCs w:val="16"/>
                <w:lang w:val="en-US"/>
              </w:rPr>
              <w:t>0 cm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02D525" w14:textId="77777777" w:rsidR="00763B05" w:rsidRPr="00763B05" w:rsidRDefault="00763B05" w:rsidP="00763B05">
            <w:pPr>
              <w:jc w:val="center"/>
              <w:rPr>
                <w:sz w:val="16"/>
                <w:szCs w:val="16"/>
                <w:lang w:val="en-US"/>
              </w:rPr>
            </w:pPr>
            <w:r w:rsidRPr="00763B05">
              <w:rPr>
                <w:sz w:val="16"/>
                <w:szCs w:val="16"/>
                <w:lang w:val="en-US"/>
              </w:rPr>
              <w:t>0,1 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B7D2DF" w14:textId="77777777" w:rsidR="00763B05" w:rsidRPr="00763B05" w:rsidRDefault="00763B05" w:rsidP="00763B05">
            <w:pPr>
              <w:jc w:val="center"/>
              <w:rPr>
                <w:sz w:val="16"/>
                <w:szCs w:val="16"/>
                <w:lang w:val="en-US"/>
              </w:rPr>
            </w:pPr>
            <w:r w:rsidRPr="00763B05">
              <w:rPr>
                <w:sz w:val="16"/>
                <w:szCs w:val="16"/>
                <w:lang w:val="en-US"/>
              </w:rPr>
              <w:t>0,1%</w:t>
            </w:r>
          </w:p>
        </w:tc>
      </w:tr>
    </w:tbl>
    <w:p w14:paraId="7D72C0E7"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 </w:t>
      </w:r>
    </w:p>
    <w:p w14:paraId="365F671D"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05038D7E"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7457D8F6"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692B4C6D"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3D1FE390"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0B69EFB8"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7A1E289A"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72089613"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4E725A1A" w14:textId="77777777" w:rsidR="00763B05" w:rsidRDefault="00763B05" w:rsidP="00763B05">
      <w:pPr>
        <w:pStyle w:val="ListParagraph"/>
        <w:spacing w:line="240" w:lineRule="auto"/>
        <w:ind w:left="0" w:firstLine="284"/>
        <w:jc w:val="both"/>
        <w:rPr>
          <w:rFonts w:ascii="Times New Roman" w:hAnsi="Times New Roman"/>
          <w:sz w:val="24"/>
          <w:szCs w:val="24"/>
          <w:lang w:val="en-US"/>
        </w:rPr>
      </w:pPr>
    </w:p>
    <w:p w14:paraId="32073FB4" w14:textId="77777777" w:rsidR="00763B05" w:rsidRDefault="00763B05" w:rsidP="00763B05">
      <w:pPr>
        <w:jc w:val="both"/>
        <w:rPr>
          <w:sz w:val="24"/>
          <w:szCs w:val="24"/>
          <w:lang w:val="en-US"/>
        </w:rPr>
      </w:pPr>
    </w:p>
    <w:p w14:paraId="7A1AA011" w14:textId="77777777" w:rsidR="00763B05" w:rsidRPr="00763B05" w:rsidRDefault="00763B05" w:rsidP="00763B05">
      <w:pPr>
        <w:jc w:val="both"/>
        <w:rPr>
          <w:sz w:val="12"/>
          <w:szCs w:val="12"/>
          <w:lang w:val="en-US"/>
        </w:rPr>
      </w:pPr>
    </w:p>
    <w:p w14:paraId="5B23B8A0" w14:textId="23F04FF6" w:rsidR="00763B05" w:rsidRPr="00CD050C" w:rsidRDefault="00763B05" w:rsidP="008874D9">
      <w:pPr>
        <w:pStyle w:val="ListParagraph"/>
        <w:spacing w:after="0" w:line="240" w:lineRule="auto"/>
        <w:ind w:left="0" w:firstLine="284"/>
        <w:jc w:val="both"/>
        <w:rPr>
          <w:rFonts w:ascii="Times New Roman" w:hAnsi="Times New Roman"/>
          <w:sz w:val="20"/>
          <w:szCs w:val="20"/>
          <w:lang w:val="en-US"/>
        </w:rPr>
      </w:pPr>
      <w:r>
        <w:rPr>
          <w:rFonts w:ascii="Times New Roman" w:hAnsi="Times New Roman"/>
          <w:sz w:val="20"/>
          <w:szCs w:val="20"/>
          <w:lang w:val="en-US"/>
        </w:rPr>
        <w:t>Pada tabel diatas merupakan hasil yang dari sensor ultrasonik yang dilihat dari aplikasi Blynk ,u</w:t>
      </w:r>
      <w:r w:rsidRPr="00CD050C">
        <w:rPr>
          <w:rFonts w:ascii="Times New Roman" w:hAnsi="Times New Roman"/>
          <w:sz w:val="20"/>
          <w:szCs w:val="20"/>
          <w:lang w:val="en-US"/>
        </w:rPr>
        <w:t>ntuk hasil pengukuran menggunakan sensor ultrasonik didapatkan hasil berbeda disetiap jarak yang diukur ada yang sesuai dengan jarak yang diukur dan juga tidak sesuai, untuk mengetahui berapa error pada setiap jarak dilakukan perhitungan error dengan menggunakan metode perhitungan nilai asli di kurangi hasil dibagi nilai asli di kali 100%.</w:t>
      </w:r>
    </w:p>
    <w:p w14:paraId="046EC2F9" w14:textId="77777777" w:rsidR="00763B05" w:rsidRPr="006C1134" w:rsidRDefault="00763B05" w:rsidP="008874D9">
      <w:pPr>
        <w:ind w:left="357" w:hanging="357"/>
        <w:jc w:val="both"/>
        <w:rPr>
          <w:lang w:val="en-US"/>
        </w:rPr>
      </w:pPr>
      <w:r w:rsidRPr="006C1134">
        <w:rPr>
          <w:lang w:val="en-US"/>
        </w:rPr>
        <w:t xml:space="preserve">Dimana </w:t>
      </w:r>
      <w:r w:rsidRPr="006C1134">
        <w:rPr>
          <w:lang w:val="en-US"/>
        </w:rPr>
        <w:tab/>
        <w:t xml:space="preserve"> Nilai Asli </w:t>
      </w:r>
      <w:r w:rsidRPr="006C1134">
        <w:rPr>
          <w:lang w:val="en-US"/>
        </w:rPr>
        <w:tab/>
        <w:t xml:space="preserve">= Jarak </w:t>
      </w:r>
    </w:p>
    <w:p w14:paraId="283A6CB3" w14:textId="77777777" w:rsidR="00763B05" w:rsidRPr="006C1134" w:rsidRDefault="00763B05" w:rsidP="00763B05">
      <w:pPr>
        <w:ind w:left="357" w:hanging="215"/>
        <w:jc w:val="both"/>
        <w:rPr>
          <w:lang w:val="en-US"/>
        </w:rPr>
      </w:pPr>
      <w:r w:rsidRPr="006C1134">
        <w:rPr>
          <w:lang w:val="en-US"/>
        </w:rPr>
        <w:tab/>
      </w:r>
      <w:r w:rsidRPr="006C1134">
        <w:rPr>
          <w:lang w:val="en-US"/>
        </w:rPr>
        <w:tab/>
        <w:t xml:space="preserve"> Nilai Hasil </w:t>
      </w:r>
      <w:r w:rsidRPr="006C1134">
        <w:rPr>
          <w:lang w:val="en-US"/>
        </w:rPr>
        <w:tab/>
        <w:t>= Hasil</w:t>
      </w:r>
    </w:p>
    <w:p w14:paraId="6468E93D" w14:textId="77777777" w:rsidR="00763B05" w:rsidRPr="006C1134" w:rsidRDefault="00763B05" w:rsidP="00763B05">
      <w:pPr>
        <w:ind w:left="1418" w:firstLine="3"/>
        <w:jc w:val="both"/>
        <w:rPr>
          <w:rFonts w:eastAsiaTheme="minorEastAsia"/>
          <w:iCs/>
          <w:lang w:val="en-US"/>
        </w:rPr>
      </w:pPr>
      <m:oMath>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Jarak-Hasil</m:t>
            </m:r>
          </m:num>
          <m:den>
            <m:r>
              <m:rPr>
                <m:sty m:val="p"/>
              </m:rPr>
              <w:rPr>
                <w:rFonts w:ascii="Cambria Math" w:hAnsi="Cambria Math"/>
                <w:lang w:val="en-US"/>
              </w:rPr>
              <m:t>Jarak</m:t>
            </m:r>
          </m:den>
        </m:f>
        <m:r>
          <m:rPr>
            <m:sty m:val="p"/>
          </m:rPr>
          <w:rPr>
            <w:rFonts w:ascii="Cambria Math" w:hAnsi="Cambria Math"/>
            <w:lang w:val="en-US"/>
          </w:rPr>
          <m:t xml:space="preserve"> x 100 </m:t>
        </m:r>
      </m:oMath>
      <w:r>
        <w:rPr>
          <w:rFonts w:eastAsiaTheme="minorEastAsia"/>
          <w:iCs/>
          <w:lang w:val="en-US"/>
        </w:rPr>
        <w:t xml:space="preserve"> </w:t>
      </w:r>
    </w:p>
    <w:p w14:paraId="27C8BDAD" w14:textId="77777777" w:rsidR="00763B05" w:rsidRPr="006C1134" w:rsidRDefault="00763B05" w:rsidP="00763B05">
      <w:pPr>
        <w:pStyle w:val="ListParagraph"/>
        <w:spacing w:after="0" w:line="240" w:lineRule="auto"/>
        <w:jc w:val="both"/>
        <w:rPr>
          <w:rFonts w:ascii="Times New Roman" w:eastAsiaTheme="minorEastAsia" w:hAnsi="Times New Roman"/>
          <w:iCs/>
          <w:sz w:val="20"/>
          <w:szCs w:val="20"/>
          <w:lang w:val="en-US"/>
        </w:rPr>
      </w:pPr>
      <w:r w:rsidRPr="006C1134">
        <w:rPr>
          <w:rFonts w:ascii="Times New Roman" w:eastAsiaTheme="minorEastAsia" w:hAnsi="Times New Roman"/>
          <w:iCs/>
          <w:sz w:val="20"/>
          <w:szCs w:val="20"/>
          <w:lang w:val="en-US"/>
        </w:rPr>
        <w:t xml:space="preserve">Diketahui : Jarak </w:t>
      </w:r>
      <w:r w:rsidRPr="006C1134">
        <w:rPr>
          <w:rFonts w:ascii="Times New Roman" w:eastAsiaTheme="minorEastAsia" w:hAnsi="Times New Roman"/>
          <w:iCs/>
          <w:sz w:val="20"/>
          <w:szCs w:val="20"/>
          <w:lang w:val="en-US"/>
        </w:rPr>
        <w:tab/>
      </w:r>
      <w:r>
        <w:rPr>
          <w:rFonts w:ascii="Times New Roman" w:eastAsiaTheme="minorEastAsia" w:hAnsi="Times New Roman"/>
          <w:iCs/>
          <w:sz w:val="20"/>
          <w:szCs w:val="20"/>
          <w:lang w:val="en-US"/>
        </w:rPr>
        <w:t xml:space="preserve">  </w:t>
      </w:r>
      <w:r w:rsidRPr="006C1134">
        <w:rPr>
          <w:rFonts w:ascii="Times New Roman" w:eastAsiaTheme="minorEastAsia" w:hAnsi="Times New Roman"/>
          <w:iCs/>
          <w:sz w:val="20"/>
          <w:szCs w:val="20"/>
          <w:lang w:val="en-US"/>
        </w:rPr>
        <w:t>= 30 cm</w:t>
      </w:r>
    </w:p>
    <w:p w14:paraId="5B215AA1" w14:textId="77777777" w:rsidR="00763B05" w:rsidRPr="006C1134" w:rsidRDefault="00763B05" w:rsidP="00763B05">
      <w:pPr>
        <w:pStyle w:val="ListParagraph"/>
        <w:spacing w:after="0" w:line="240" w:lineRule="auto"/>
        <w:jc w:val="both"/>
        <w:rPr>
          <w:rFonts w:ascii="Times New Roman" w:hAnsi="Times New Roman"/>
          <w:iCs/>
          <w:sz w:val="20"/>
          <w:szCs w:val="20"/>
          <w:lang w:val="en-US"/>
        </w:rPr>
      </w:pPr>
      <w:r w:rsidRPr="006C1134">
        <w:rPr>
          <w:rFonts w:ascii="Times New Roman" w:hAnsi="Times New Roman"/>
          <w:iCs/>
          <w:sz w:val="20"/>
          <w:szCs w:val="20"/>
          <w:lang w:val="en-US"/>
        </w:rPr>
        <w:tab/>
        <w:t xml:space="preserve">       Hasil = 30 cm</w:t>
      </w:r>
    </w:p>
    <w:p w14:paraId="299EC8F4" w14:textId="77777777" w:rsidR="00763B05" w:rsidRPr="006C1134" w:rsidRDefault="00763B05" w:rsidP="00763B05">
      <w:pPr>
        <w:ind w:left="709" w:firstLine="3"/>
        <w:jc w:val="both"/>
        <w:rPr>
          <w:rFonts w:eastAsiaTheme="minorEastAsia"/>
          <w:iCs/>
          <w:lang w:val="en-US"/>
        </w:rPr>
      </w:pPr>
      <w:r w:rsidRPr="006C1134">
        <w:rPr>
          <w:iCs/>
          <w:lang w:val="en-US"/>
        </w:rPr>
        <w:t xml:space="preserve">Jadi </w:t>
      </w:r>
      <m:oMath>
        <m:r>
          <w:rPr>
            <w:rFonts w:ascii="Cambria Math" w:hAnsi="Cambria Math"/>
            <w:lang w:val="en-US"/>
          </w:rPr>
          <m:t>=</m:t>
        </m:r>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Jarak-Hasil</m:t>
            </m:r>
          </m:num>
          <m:den>
            <m:r>
              <m:rPr>
                <m:sty m:val="p"/>
              </m:rPr>
              <w:rPr>
                <w:rFonts w:ascii="Cambria Math" w:hAnsi="Cambria Math"/>
                <w:lang w:val="en-US"/>
              </w:rPr>
              <m:t>Jarak</m:t>
            </m:r>
          </m:den>
        </m:f>
        <m:r>
          <m:rPr>
            <m:sty m:val="p"/>
          </m:rPr>
          <w:rPr>
            <w:rFonts w:ascii="Cambria Math" w:hAnsi="Cambria Math"/>
            <w:lang w:val="en-US"/>
          </w:rPr>
          <m:t xml:space="preserve"> x 100 </m:t>
        </m:r>
      </m:oMath>
    </w:p>
    <w:p w14:paraId="4B8FF2C9" w14:textId="77777777" w:rsidR="00763B05" w:rsidRPr="006C1134" w:rsidRDefault="00763B05" w:rsidP="00763B05">
      <w:pPr>
        <w:ind w:left="1276"/>
        <w:jc w:val="both"/>
        <w:rPr>
          <w:rFonts w:eastAsiaTheme="minorEastAsia"/>
          <w:iCs/>
          <w:lang w:val="en-US"/>
        </w:rPr>
      </w:pPr>
      <m:oMath>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30-30,7</m:t>
            </m:r>
          </m:num>
          <m:den>
            <m:r>
              <m:rPr>
                <m:sty m:val="p"/>
              </m:rPr>
              <w:rPr>
                <w:rFonts w:ascii="Cambria Math" w:hAnsi="Cambria Math"/>
                <w:lang w:val="en-US"/>
              </w:rPr>
              <m:t>30</m:t>
            </m:r>
          </m:den>
        </m:f>
        <m:r>
          <m:rPr>
            <m:sty m:val="p"/>
          </m:rPr>
          <w:rPr>
            <w:rFonts w:ascii="Cambria Math" w:hAnsi="Cambria Math"/>
            <w:lang w:val="en-US"/>
          </w:rPr>
          <m:t xml:space="preserve"> x 100</m:t>
        </m:r>
      </m:oMath>
      <w:r w:rsidRPr="006C1134">
        <w:rPr>
          <w:rFonts w:eastAsiaTheme="minorEastAsia"/>
          <w:iCs/>
          <w:lang w:val="en-US"/>
        </w:rPr>
        <w:t xml:space="preserve"> </w:t>
      </w:r>
    </w:p>
    <w:p w14:paraId="6C61E10F" w14:textId="77777777" w:rsidR="00763B05" w:rsidRPr="006C1134" w:rsidRDefault="00763B05" w:rsidP="00763B05">
      <w:pPr>
        <w:ind w:left="1276" w:firstLine="3"/>
        <w:jc w:val="both"/>
        <w:rPr>
          <w:rFonts w:eastAsiaTheme="minorEastAsia"/>
          <w:iCs/>
          <w:lang w:val="en-US"/>
        </w:rPr>
      </w:pPr>
      <m:oMath>
        <m:r>
          <m:rPr>
            <m:sty m:val="p"/>
          </m:rPr>
          <w:rPr>
            <w:rFonts w:ascii="Cambria Math" w:hAnsi="Cambria Math"/>
            <w:lang w:val="en-US"/>
          </w:rPr>
          <m:t xml:space="preserve">Error %= </m:t>
        </m:r>
        <m:f>
          <m:fPr>
            <m:ctrlPr>
              <w:rPr>
                <w:rFonts w:ascii="Cambria Math" w:hAnsi="Cambria Math"/>
                <w:iCs/>
                <w:lang w:val="en-US"/>
              </w:rPr>
            </m:ctrlPr>
          </m:fPr>
          <m:num>
            <m:r>
              <m:rPr>
                <m:sty m:val="p"/>
              </m:rPr>
              <w:rPr>
                <w:rFonts w:ascii="Cambria Math" w:hAnsi="Cambria Math"/>
                <w:lang w:val="en-US"/>
              </w:rPr>
              <m:t>0,7</m:t>
            </m:r>
          </m:num>
          <m:den>
            <m:r>
              <m:rPr>
                <m:sty m:val="p"/>
              </m:rPr>
              <w:rPr>
                <w:rFonts w:ascii="Cambria Math" w:hAnsi="Cambria Math"/>
                <w:lang w:val="en-US"/>
              </w:rPr>
              <m:t>30</m:t>
            </m:r>
          </m:den>
        </m:f>
        <m:r>
          <m:rPr>
            <m:sty m:val="p"/>
          </m:rPr>
          <w:rPr>
            <w:rFonts w:ascii="Cambria Math" w:hAnsi="Cambria Math"/>
            <w:lang w:val="en-US"/>
          </w:rPr>
          <m:t xml:space="preserve"> x 100</m:t>
        </m:r>
      </m:oMath>
      <w:r w:rsidRPr="006C1134">
        <w:rPr>
          <w:rFonts w:eastAsiaTheme="minorEastAsia"/>
          <w:iCs/>
          <w:lang w:val="en-US"/>
        </w:rPr>
        <w:t xml:space="preserve"> </w:t>
      </w:r>
    </w:p>
    <w:p w14:paraId="0203E6B4" w14:textId="77777777" w:rsidR="00763B05" w:rsidRPr="006C1134" w:rsidRDefault="00763B05" w:rsidP="00763B05">
      <w:pPr>
        <w:ind w:left="1276"/>
        <w:jc w:val="both"/>
        <w:rPr>
          <w:rFonts w:eastAsiaTheme="minorEastAsia"/>
          <w:lang w:val="en-US"/>
        </w:rPr>
      </w:pPr>
      <m:oMathPara>
        <m:oMathParaPr>
          <m:jc m:val="left"/>
        </m:oMathParaPr>
        <m:oMath>
          <m:r>
            <m:rPr>
              <m:sty m:val="p"/>
            </m:rPr>
            <w:rPr>
              <w:rFonts w:ascii="Cambria Math" w:hAnsi="Cambria Math"/>
              <w:lang w:val="en-US"/>
            </w:rPr>
            <m:t>Error %= 2,3 %</m:t>
          </m:r>
        </m:oMath>
      </m:oMathPara>
    </w:p>
    <w:p w14:paraId="6AB62A61" w14:textId="77777777" w:rsidR="00763B05" w:rsidRDefault="00763B05" w:rsidP="00763B05">
      <w:pPr>
        <w:ind w:firstLine="567"/>
        <w:jc w:val="both"/>
        <w:rPr>
          <w:rFonts w:eastAsiaTheme="minorEastAsia"/>
          <w:iCs/>
          <w:lang w:val="en-US"/>
        </w:rPr>
      </w:pPr>
      <w:r>
        <w:rPr>
          <w:rFonts w:eastAsiaTheme="minorEastAsia"/>
          <w:iCs/>
          <w:lang w:val="en-US"/>
        </w:rPr>
        <w:t>Pada sensor ultrasonik dilakukan pengujian sistem otomatis dari tandon atas dengan menggunakan beberapa kondisi sensor.</w:t>
      </w:r>
    </w:p>
    <w:p w14:paraId="6984C4C6" w14:textId="51B547B8" w:rsidR="00763B05" w:rsidRDefault="00763B05" w:rsidP="00763B05">
      <w:pPr>
        <w:ind w:firstLine="567"/>
        <w:jc w:val="both"/>
        <w:rPr>
          <w:rFonts w:eastAsiaTheme="minorEastAsia"/>
          <w:iCs/>
          <w:lang w:val="en-US"/>
        </w:rPr>
      </w:pPr>
      <w:r>
        <w:rPr>
          <w:rFonts w:eastAsiaTheme="minorEastAsia"/>
          <w:iCs/>
          <w:lang w:val="en-US"/>
        </w:rPr>
        <w:t xml:space="preserve">Tabel </w:t>
      </w:r>
      <w:r w:rsidR="008A712E">
        <w:rPr>
          <w:rFonts w:eastAsiaTheme="minorEastAsia"/>
          <w:iCs/>
          <w:lang w:val="en-US"/>
        </w:rPr>
        <w:t>5</w:t>
      </w:r>
      <w:r>
        <w:rPr>
          <w:rFonts w:eastAsiaTheme="minorEastAsia"/>
          <w:iCs/>
          <w:lang w:val="en-US"/>
        </w:rPr>
        <w:t xml:space="preserve"> Pengujian sensor tandon atas terhadap respon pompa air</w:t>
      </w:r>
    </w:p>
    <w:tbl>
      <w:tblPr>
        <w:tblStyle w:val="TableGrid"/>
        <w:tblW w:w="0" w:type="auto"/>
        <w:tblInd w:w="846" w:type="dxa"/>
        <w:tblLook w:val="04A0" w:firstRow="1" w:lastRow="0" w:firstColumn="1" w:lastColumn="0" w:noHBand="0" w:noVBand="1"/>
      </w:tblPr>
      <w:tblGrid>
        <w:gridCol w:w="425"/>
        <w:gridCol w:w="1843"/>
        <w:gridCol w:w="708"/>
        <w:gridCol w:w="1134"/>
      </w:tblGrid>
      <w:tr w:rsidR="00763B05" w14:paraId="51D64C3A" w14:textId="77777777" w:rsidTr="00701F74">
        <w:tc>
          <w:tcPr>
            <w:tcW w:w="425" w:type="dxa"/>
          </w:tcPr>
          <w:p w14:paraId="257DC23D" w14:textId="77777777" w:rsidR="00763B05" w:rsidRPr="006C1134" w:rsidRDefault="00763B05" w:rsidP="00763B05">
            <w:pPr>
              <w:ind w:left="-25"/>
              <w:jc w:val="center"/>
              <w:rPr>
                <w:sz w:val="18"/>
                <w:szCs w:val="18"/>
                <w:lang w:val="en-US"/>
              </w:rPr>
            </w:pPr>
            <w:r w:rsidRPr="006C1134">
              <w:rPr>
                <w:sz w:val="18"/>
                <w:szCs w:val="18"/>
                <w:lang w:val="en-US"/>
              </w:rPr>
              <w:t xml:space="preserve">No </w:t>
            </w:r>
          </w:p>
        </w:tc>
        <w:tc>
          <w:tcPr>
            <w:tcW w:w="1843" w:type="dxa"/>
          </w:tcPr>
          <w:p w14:paraId="64915D9F" w14:textId="77777777" w:rsidR="00763B05" w:rsidRPr="006C1134" w:rsidRDefault="00763B05" w:rsidP="00763B05">
            <w:pPr>
              <w:ind w:left="-25"/>
              <w:jc w:val="center"/>
              <w:rPr>
                <w:sz w:val="18"/>
                <w:szCs w:val="18"/>
                <w:lang w:val="en-US"/>
              </w:rPr>
            </w:pPr>
            <w:r w:rsidRPr="006C1134">
              <w:rPr>
                <w:sz w:val="18"/>
                <w:szCs w:val="18"/>
                <w:lang w:val="en-US"/>
              </w:rPr>
              <w:t>Tinggi Permukaan Air</w:t>
            </w:r>
          </w:p>
        </w:tc>
        <w:tc>
          <w:tcPr>
            <w:tcW w:w="708" w:type="dxa"/>
          </w:tcPr>
          <w:p w14:paraId="37C19732" w14:textId="77777777" w:rsidR="00763B05" w:rsidRPr="006C1134" w:rsidRDefault="00763B05" w:rsidP="00763B05">
            <w:pPr>
              <w:ind w:left="-25"/>
              <w:jc w:val="center"/>
              <w:rPr>
                <w:sz w:val="18"/>
                <w:szCs w:val="18"/>
                <w:lang w:val="en-US"/>
              </w:rPr>
            </w:pPr>
            <w:r w:rsidRPr="006C1134">
              <w:rPr>
                <w:sz w:val="18"/>
                <w:szCs w:val="18"/>
                <w:lang w:val="en-US"/>
              </w:rPr>
              <w:t>Relay</w:t>
            </w:r>
          </w:p>
        </w:tc>
        <w:tc>
          <w:tcPr>
            <w:tcW w:w="1134" w:type="dxa"/>
          </w:tcPr>
          <w:p w14:paraId="18D22B5D" w14:textId="77777777" w:rsidR="00763B05" w:rsidRPr="006C1134" w:rsidRDefault="00763B05" w:rsidP="00763B05">
            <w:pPr>
              <w:ind w:left="-25"/>
              <w:jc w:val="center"/>
              <w:rPr>
                <w:sz w:val="18"/>
                <w:szCs w:val="18"/>
                <w:lang w:val="en-US"/>
              </w:rPr>
            </w:pPr>
            <w:r w:rsidRPr="006C1134">
              <w:rPr>
                <w:sz w:val="18"/>
                <w:szCs w:val="18"/>
                <w:lang w:val="en-US"/>
              </w:rPr>
              <w:t>Pompa Air</w:t>
            </w:r>
          </w:p>
        </w:tc>
      </w:tr>
      <w:tr w:rsidR="00763B05" w14:paraId="230B4397" w14:textId="77777777" w:rsidTr="00701F74">
        <w:tc>
          <w:tcPr>
            <w:tcW w:w="425" w:type="dxa"/>
          </w:tcPr>
          <w:p w14:paraId="253724D0" w14:textId="77777777" w:rsidR="00763B05" w:rsidRPr="006C1134" w:rsidRDefault="00763B05" w:rsidP="00763B05">
            <w:pPr>
              <w:ind w:left="-25"/>
              <w:jc w:val="center"/>
              <w:rPr>
                <w:sz w:val="18"/>
                <w:szCs w:val="18"/>
                <w:lang w:val="en-US"/>
              </w:rPr>
            </w:pPr>
            <w:r w:rsidRPr="006C1134">
              <w:rPr>
                <w:sz w:val="18"/>
                <w:szCs w:val="18"/>
                <w:lang w:val="en-US"/>
              </w:rPr>
              <w:t>1.</w:t>
            </w:r>
          </w:p>
        </w:tc>
        <w:tc>
          <w:tcPr>
            <w:tcW w:w="1843" w:type="dxa"/>
          </w:tcPr>
          <w:p w14:paraId="4F8C0DF0" w14:textId="77777777" w:rsidR="00763B05" w:rsidRPr="006C1134" w:rsidRDefault="00763B05" w:rsidP="00763B05">
            <w:pPr>
              <w:ind w:left="-25"/>
              <w:jc w:val="center"/>
              <w:rPr>
                <w:sz w:val="18"/>
                <w:szCs w:val="18"/>
                <w:lang w:val="en-US"/>
              </w:rPr>
            </w:pPr>
            <w:r w:rsidRPr="006C1134">
              <w:rPr>
                <w:sz w:val="18"/>
                <w:szCs w:val="18"/>
                <w:lang w:val="en-US"/>
              </w:rPr>
              <w:t>&lt;=30 %</w:t>
            </w:r>
          </w:p>
        </w:tc>
        <w:tc>
          <w:tcPr>
            <w:tcW w:w="708" w:type="dxa"/>
          </w:tcPr>
          <w:p w14:paraId="4AFF89E0" w14:textId="77777777" w:rsidR="00763B05" w:rsidRPr="006C1134" w:rsidRDefault="00763B05" w:rsidP="00763B05">
            <w:pPr>
              <w:ind w:left="-25"/>
              <w:jc w:val="center"/>
              <w:rPr>
                <w:sz w:val="18"/>
                <w:szCs w:val="18"/>
                <w:lang w:val="en-US"/>
              </w:rPr>
            </w:pPr>
            <w:r w:rsidRPr="006C1134">
              <w:rPr>
                <w:sz w:val="18"/>
                <w:szCs w:val="18"/>
                <w:lang w:val="en-US"/>
              </w:rPr>
              <w:t>ON</w:t>
            </w:r>
          </w:p>
        </w:tc>
        <w:tc>
          <w:tcPr>
            <w:tcW w:w="1134" w:type="dxa"/>
          </w:tcPr>
          <w:p w14:paraId="48594079" w14:textId="77777777" w:rsidR="00763B05" w:rsidRPr="006C1134" w:rsidRDefault="00763B05" w:rsidP="00763B05">
            <w:pPr>
              <w:ind w:left="-25"/>
              <w:jc w:val="center"/>
              <w:rPr>
                <w:sz w:val="18"/>
                <w:szCs w:val="18"/>
                <w:lang w:val="en-US"/>
              </w:rPr>
            </w:pPr>
            <w:r w:rsidRPr="006C1134">
              <w:rPr>
                <w:sz w:val="18"/>
                <w:szCs w:val="18"/>
                <w:lang w:val="en-US"/>
              </w:rPr>
              <w:t>Menyala</w:t>
            </w:r>
          </w:p>
        </w:tc>
      </w:tr>
      <w:tr w:rsidR="00763B05" w14:paraId="6C516B91" w14:textId="77777777" w:rsidTr="00701F74">
        <w:tc>
          <w:tcPr>
            <w:tcW w:w="425" w:type="dxa"/>
          </w:tcPr>
          <w:p w14:paraId="022CC556" w14:textId="77777777" w:rsidR="00763B05" w:rsidRPr="006C1134" w:rsidRDefault="00763B05" w:rsidP="00763B05">
            <w:pPr>
              <w:ind w:left="-25"/>
              <w:jc w:val="center"/>
              <w:rPr>
                <w:sz w:val="18"/>
                <w:szCs w:val="18"/>
                <w:lang w:val="en-US"/>
              </w:rPr>
            </w:pPr>
            <w:r w:rsidRPr="006C1134">
              <w:rPr>
                <w:sz w:val="18"/>
                <w:szCs w:val="18"/>
                <w:lang w:val="en-US"/>
              </w:rPr>
              <w:t>2.</w:t>
            </w:r>
          </w:p>
        </w:tc>
        <w:tc>
          <w:tcPr>
            <w:tcW w:w="1843" w:type="dxa"/>
          </w:tcPr>
          <w:p w14:paraId="0A9B20AE" w14:textId="77777777" w:rsidR="00763B05" w:rsidRPr="006C1134" w:rsidRDefault="00763B05" w:rsidP="00763B05">
            <w:pPr>
              <w:ind w:left="-25"/>
              <w:jc w:val="center"/>
              <w:rPr>
                <w:sz w:val="18"/>
                <w:szCs w:val="18"/>
                <w:lang w:val="en-US"/>
              </w:rPr>
            </w:pPr>
            <w:r w:rsidRPr="006C1134">
              <w:rPr>
                <w:sz w:val="18"/>
                <w:szCs w:val="18"/>
                <w:lang w:val="en-US"/>
              </w:rPr>
              <w:t>&gt;=90 %</w:t>
            </w:r>
          </w:p>
        </w:tc>
        <w:tc>
          <w:tcPr>
            <w:tcW w:w="708" w:type="dxa"/>
          </w:tcPr>
          <w:p w14:paraId="7C415BAC" w14:textId="77777777" w:rsidR="00763B05" w:rsidRPr="006C1134" w:rsidRDefault="00763B05" w:rsidP="00763B05">
            <w:pPr>
              <w:ind w:left="-25"/>
              <w:jc w:val="center"/>
              <w:rPr>
                <w:sz w:val="18"/>
                <w:szCs w:val="18"/>
                <w:lang w:val="en-US"/>
              </w:rPr>
            </w:pPr>
            <w:r w:rsidRPr="006C1134">
              <w:rPr>
                <w:sz w:val="18"/>
                <w:szCs w:val="18"/>
                <w:lang w:val="en-US"/>
              </w:rPr>
              <w:t>OFF</w:t>
            </w:r>
          </w:p>
        </w:tc>
        <w:tc>
          <w:tcPr>
            <w:tcW w:w="1134" w:type="dxa"/>
          </w:tcPr>
          <w:p w14:paraId="7266C99C" w14:textId="77777777" w:rsidR="00763B05" w:rsidRPr="006C1134" w:rsidRDefault="00763B05" w:rsidP="00763B05">
            <w:pPr>
              <w:ind w:left="-25"/>
              <w:jc w:val="center"/>
              <w:rPr>
                <w:sz w:val="18"/>
                <w:szCs w:val="18"/>
                <w:lang w:val="en-US"/>
              </w:rPr>
            </w:pPr>
            <w:r w:rsidRPr="006C1134">
              <w:rPr>
                <w:sz w:val="18"/>
                <w:szCs w:val="18"/>
                <w:lang w:val="en-US"/>
              </w:rPr>
              <w:t>Mati</w:t>
            </w:r>
          </w:p>
        </w:tc>
      </w:tr>
    </w:tbl>
    <w:p w14:paraId="45FFB030" w14:textId="37B6727A" w:rsidR="00763B05" w:rsidRPr="00763B05" w:rsidRDefault="00763B05" w:rsidP="00763B05">
      <w:pPr>
        <w:ind w:firstLine="426"/>
        <w:jc w:val="both"/>
        <w:rPr>
          <w:lang w:val="en-US"/>
        </w:rPr>
      </w:pPr>
      <w:r w:rsidRPr="00E314F5">
        <w:rPr>
          <w:lang w:val="en-US"/>
        </w:rPr>
        <w:t>Pada pengujian sensor ultrasonik ini untuk mengetahui apakah program yang dikerjakan sesuai atau tidak dengan kondisi yang telah ditentukan dan didapatkan hasil pada saat level tandon</w:t>
      </w:r>
      <w:r>
        <w:rPr>
          <w:lang w:val="en-US"/>
        </w:rPr>
        <w:t xml:space="preserve"> atas </w:t>
      </w:r>
      <w:r w:rsidRPr="009702E1">
        <w:rPr>
          <w:lang w:val="en-US"/>
        </w:rPr>
        <w:t>&lt;=30% maka relay akan ON dan akan menghidupkan pompa, pada kondisi kedua saat sensor &gt;= 90% maka relay akan OFF dan akan mematikan pompa.</w:t>
      </w:r>
    </w:p>
    <w:p w14:paraId="12875631" w14:textId="52249037" w:rsidR="00763B05" w:rsidRDefault="00763B05" w:rsidP="00763B05">
      <w:pPr>
        <w:pStyle w:val="Heading3"/>
        <w:ind w:left="567"/>
        <w:rPr>
          <w:lang w:val="en-US"/>
        </w:rPr>
      </w:pPr>
      <w:r>
        <w:rPr>
          <w:lang w:val="en-US"/>
        </w:rPr>
        <w:lastRenderedPageBreak/>
        <w:t>Pengujian Water Flow Sensor</w:t>
      </w:r>
    </w:p>
    <w:p w14:paraId="76739296" w14:textId="77777777" w:rsidR="00763B05" w:rsidRDefault="00763B05" w:rsidP="00763B05">
      <w:pPr>
        <w:pStyle w:val="ListParagraph"/>
        <w:spacing w:after="0" w:line="240" w:lineRule="auto"/>
        <w:ind w:left="0" w:firstLine="426"/>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Pada pengujian ini dilakukan 2 kali pengujian dengan menggunakan aliran air dan juga tanpa aliran air dan didapatkan hasil seperti pada tabel berikut ini :</w:t>
      </w:r>
    </w:p>
    <w:p w14:paraId="4ACB758F" w14:textId="6D1437F6" w:rsidR="00763B05" w:rsidRDefault="00763B05" w:rsidP="008874D9">
      <w:pPr>
        <w:pStyle w:val="ListParagraph"/>
        <w:spacing w:after="0" w:line="240" w:lineRule="auto"/>
        <w:ind w:left="0" w:firstLine="426"/>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Tabel </w:t>
      </w:r>
      <w:r w:rsidR="008A712E">
        <w:rPr>
          <w:rFonts w:ascii="Times New Roman" w:hAnsi="Times New Roman"/>
          <w:color w:val="000000" w:themeColor="text1"/>
          <w:sz w:val="20"/>
          <w:szCs w:val="20"/>
          <w:shd w:val="clear" w:color="auto" w:fill="FFFFFF"/>
          <w:lang w:val="en-US"/>
        </w:rPr>
        <w:t>6</w:t>
      </w:r>
      <w:r>
        <w:rPr>
          <w:rFonts w:ascii="Times New Roman" w:hAnsi="Times New Roman"/>
          <w:color w:val="000000" w:themeColor="text1"/>
          <w:sz w:val="20"/>
          <w:szCs w:val="20"/>
          <w:shd w:val="clear" w:color="auto" w:fill="FFFFFF"/>
          <w:lang w:val="en-US"/>
        </w:rPr>
        <w:t xml:space="preserve"> Pengujian sensor water flow sensor</w:t>
      </w:r>
    </w:p>
    <w:tbl>
      <w:tblPr>
        <w:tblStyle w:val="TableGrid"/>
        <w:tblW w:w="7513" w:type="dxa"/>
        <w:tblInd w:w="279" w:type="dxa"/>
        <w:tblLook w:val="04A0" w:firstRow="1" w:lastRow="0" w:firstColumn="1" w:lastColumn="0" w:noHBand="0" w:noVBand="1"/>
      </w:tblPr>
      <w:tblGrid>
        <w:gridCol w:w="435"/>
        <w:gridCol w:w="1266"/>
        <w:gridCol w:w="1559"/>
        <w:gridCol w:w="994"/>
        <w:gridCol w:w="1845"/>
        <w:gridCol w:w="1414"/>
      </w:tblGrid>
      <w:tr w:rsidR="00763B05" w:rsidRPr="00763B05" w14:paraId="7E0B7216" w14:textId="77777777" w:rsidTr="008874D9">
        <w:trPr>
          <w:trHeight w:val="20"/>
        </w:trPr>
        <w:tc>
          <w:tcPr>
            <w:tcW w:w="435" w:type="dxa"/>
            <w:vAlign w:val="center"/>
          </w:tcPr>
          <w:p w14:paraId="7A69D812" w14:textId="77777777" w:rsidR="00763B05" w:rsidRPr="00763B05" w:rsidRDefault="00763B05" w:rsidP="00763B05">
            <w:pPr>
              <w:ind w:left="-25"/>
              <w:jc w:val="center"/>
              <w:rPr>
                <w:sz w:val="16"/>
                <w:szCs w:val="16"/>
                <w:lang w:val="en-US"/>
              </w:rPr>
            </w:pPr>
            <w:r w:rsidRPr="00763B05">
              <w:rPr>
                <w:sz w:val="16"/>
                <w:szCs w:val="16"/>
                <w:lang w:val="en-US"/>
              </w:rPr>
              <w:t>No</w:t>
            </w:r>
          </w:p>
        </w:tc>
        <w:tc>
          <w:tcPr>
            <w:tcW w:w="1266" w:type="dxa"/>
            <w:vAlign w:val="center"/>
          </w:tcPr>
          <w:p w14:paraId="499324AC" w14:textId="77777777" w:rsidR="00763B05" w:rsidRPr="00763B05" w:rsidRDefault="00763B05" w:rsidP="00763B05">
            <w:pPr>
              <w:jc w:val="center"/>
              <w:rPr>
                <w:sz w:val="16"/>
                <w:szCs w:val="16"/>
                <w:lang w:val="en-US"/>
              </w:rPr>
            </w:pPr>
            <w:r w:rsidRPr="00763B05">
              <w:rPr>
                <w:sz w:val="16"/>
                <w:szCs w:val="16"/>
                <w:lang w:val="en-US"/>
              </w:rPr>
              <w:t>Debit Max Pompa</w:t>
            </w:r>
          </w:p>
        </w:tc>
        <w:tc>
          <w:tcPr>
            <w:tcW w:w="1559" w:type="dxa"/>
            <w:vAlign w:val="center"/>
          </w:tcPr>
          <w:p w14:paraId="2CF2B752" w14:textId="77777777" w:rsidR="00763B05" w:rsidRPr="00763B05" w:rsidRDefault="00763B05" w:rsidP="00763B05">
            <w:pPr>
              <w:jc w:val="center"/>
              <w:rPr>
                <w:sz w:val="16"/>
                <w:szCs w:val="16"/>
                <w:lang w:val="en-US"/>
              </w:rPr>
            </w:pPr>
            <w:r w:rsidRPr="00763B05">
              <w:rPr>
                <w:sz w:val="16"/>
                <w:szCs w:val="16"/>
                <w:lang w:val="en-US"/>
              </w:rPr>
              <w:t>Aliran air pada flow sensor</w:t>
            </w:r>
          </w:p>
        </w:tc>
        <w:tc>
          <w:tcPr>
            <w:tcW w:w="994" w:type="dxa"/>
            <w:vAlign w:val="center"/>
          </w:tcPr>
          <w:p w14:paraId="766FA0A6" w14:textId="77777777" w:rsidR="00763B05" w:rsidRPr="00763B05" w:rsidRDefault="00763B05" w:rsidP="00763B05">
            <w:pPr>
              <w:jc w:val="center"/>
              <w:rPr>
                <w:sz w:val="16"/>
                <w:szCs w:val="16"/>
                <w:lang w:val="en-US"/>
              </w:rPr>
            </w:pPr>
            <w:r w:rsidRPr="00763B05">
              <w:rPr>
                <w:sz w:val="16"/>
                <w:szCs w:val="16"/>
                <w:lang w:val="en-US"/>
              </w:rPr>
              <w:t>Aliran pada sensor</w:t>
            </w:r>
          </w:p>
        </w:tc>
        <w:tc>
          <w:tcPr>
            <w:tcW w:w="1845" w:type="dxa"/>
            <w:vAlign w:val="center"/>
          </w:tcPr>
          <w:p w14:paraId="3372F4AB" w14:textId="77777777" w:rsidR="00763B05" w:rsidRPr="00763B05" w:rsidRDefault="00763B05" w:rsidP="00763B05">
            <w:pPr>
              <w:jc w:val="center"/>
              <w:rPr>
                <w:sz w:val="16"/>
                <w:szCs w:val="16"/>
                <w:lang w:val="en-US"/>
              </w:rPr>
            </w:pPr>
            <w:r w:rsidRPr="00763B05">
              <w:rPr>
                <w:sz w:val="16"/>
                <w:szCs w:val="16"/>
                <w:lang w:val="en-US"/>
              </w:rPr>
              <w:t>Hasil pengukuran dengan gelas ukur</w:t>
            </w:r>
          </w:p>
        </w:tc>
        <w:tc>
          <w:tcPr>
            <w:tcW w:w="1414" w:type="dxa"/>
            <w:vAlign w:val="center"/>
          </w:tcPr>
          <w:p w14:paraId="5C212168" w14:textId="77777777" w:rsidR="00763B05" w:rsidRPr="00763B05" w:rsidRDefault="00763B05" w:rsidP="00763B05">
            <w:pPr>
              <w:jc w:val="center"/>
              <w:rPr>
                <w:sz w:val="16"/>
                <w:szCs w:val="16"/>
                <w:lang w:val="en-US"/>
              </w:rPr>
            </w:pPr>
            <w:r w:rsidRPr="00763B05">
              <w:rPr>
                <w:sz w:val="16"/>
                <w:szCs w:val="16"/>
                <w:lang w:val="en-US"/>
              </w:rPr>
              <w:t>Error pengukuran %</w:t>
            </w:r>
          </w:p>
        </w:tc>
      </w:tr>
      <w:tr w:rsidR="00763B05" w:rsidRPr="00763B05" w14:paraId="2DC3B9BE" w14:textId="77777777" w:rsidTr="008874D9">
        <w:trPr>
          <w:trHeight w:val="20"/>
        </w:trPr>
        <w:tc>
          <w:tcPr>
            <w:tcW w:w="435" w:type="dxa"/>
          </w:tcPr>
          <w:p w14:paraId="1824B7FF" w14:textId="77777777" w:rsidR="00763B05" w:rsidRPr="00763B05" w:rsidRDefault="00763B05" w:rsidP="00763B05">
            <w:pPr>
              <w:jc w:val="center"/>
              <w:rPr>
                <w:sz w:val="16"/>
                <w:szCs w:val="16"/>
                <w:lang w:val="en-US"/>
              </w:rPr>
            </w:pPr>
            <w:r w:rsidRPr="00763B05">
              <w:rPr>
                <w:sz w:val="16"/>
                <w:szCs w:val="16"/>
                <w:lang w:val="en-US"/>
              </w:rPr>
              <w:t>1.</w:t>
            </w:r>
          </w:p>
        </w:tc>
        <w:tc>
          <w:tcPr>
            <w:tcW w:w="1266" w:type="dxa"/>
          </w:tcPr>
          <w:p w14:paraId="53B36ACE" w14:textId="77777777" w:rsidR="00763B05" w:rsidRPr="00763B05" w:rsidRDefault="00763B05" w:rsidP="00763B05">
            <w:pPr>
              <w:jc w:val="center"/>
              <w:rPr>
                <w:sz w:val="16"/>
                <w:szCs w:val="16"/>
                <w:lang w:val="en-US"/>
              </w:rPr>
            </w:pPr>
            <w:r w:rsidRPr="00763B05">
              <w:rPr>
                <w:sz w:val="16"/>
                <w:szCs w:val="16"/>
                <w:lang w:val="en-US"/>
              </w:rPr>
              <w:t>30 l/min</w:t>
            </w:r>
          </w:p>
        </w:tc>
        <w:tc>
          <w:tcPr>
            <w:tcW w:w="1559" w:type="dxa"/>
          </w:tcPr>
          <w:p w14:paraId="25155161" w14:textId="77777777" w:rsidR="00763B05" w:rsidRPr="00763B05" w:rsidRDefault="00763B05" w:rsidP="00763B05">
            <w:pPr>
              <w:jc w:val="center"/>
              <w:rPr>
                <w:sz w:val="16"/>
                <w:szCs w:val="16"/>
                <w:lang w:val="en-US"/>
              </w:rPr>
            </w:pPr>
            <w:r w:rsidRPr="00763B05">
              <w:rPr>
                <w:sz w:val="16"/>
                <w:szCs w:val="16"/>
                <w:lang w:val="en-US"/>
              </w:rPr>
              <w:t>Tanpa aliran (udara)</w:t>
            </w:r>
          </w:p>
        </w:tc>
        <w:tc>
          <w:tcPr>
            <w:tcW w:w="994" w:type="dxa"/>
          </w:tcPr>
          <w:p w14:paraId="3DDFC956" w14:textId="77777777" w:rsidR="00763B05" w:rsidRPr="00763B05" w:rsidRDefault="00763B05" w:rsidP="00763B05">
            <w:pPr>
              <w:jc w:val="center"/>
              <w:rPr>
                <w:sz w:val="16"/>
                <w:szCs w:val="16"/>
                <w:lang w:val="en-US"/>
              </w:rPr>
            </w:pPr>
            <w:r w:rsidRPr="00763B05">
              <w:rPr>
                <w:sz w:val="16"/>
                <w:szCs w:val="16"/>
                <w:lang w:val="en-US"/>
              </w:rPr>
              <w:t>0,00 l/min</w:t>
            </w:r>
          </w:p>
        </w:tc>
        <w:tc>
          <w:tcPr>
            <w:tcW w:w="1845" w:type="dxa"/>
          </w:tcPr>
          <w:p w14:paraId="4D3BAC94" w14:textId="77777777" w:rsidR="00763B05" w:rsidRPr="00763B05" w:rsidRDefault="00763B05" w:rsidP="00763B05">
            <w:pPr>
              <w:jc w:val="center"/>
              <w:rPr>
                <w:sz w:val="16"/>
                <w:szCs w:val="16"/>
                <w:lang w:val="en-US"/>
              </w:rPr>
            </w:pPr>
            <w:r w:rsidRPr="00763B05">
              <w:rPr>
                <w:sz w:val="16"/>
                <w:szCs w:val="16"/>
                <w:lang w:val="en-US"/>
              </w:rPr>
              <w:t>0 liter</w:t>
            </w:r>
          </w:p>
        </w:tc>
        <w:tc>
          <w:tcPr>
            <w:tcW w:w="1414" w:type="dxa"/>
          </w:tcPr>
          <w:p w14:paraId="0558766C" w14:textId="77777777" w:rsidR="00763B05" w:rsidRPr="00763B05" w:rsidRDefault="00763B05" w:rsidP="00763B05">
            <w:pPr>
              <w:jc w:val="center"/>
              <w:rPr>
                <w:sz w:val="16"/>
                <w:szCs w:val="16"/>
                <w:lang w:val="en-US"/>
              </w:rPr>
            </w:pPr>
            <w:r w:rsidRPr="00763B05">
              <w:rPr>
                <w:sz w:val="16"/>
                <w:szCs w:val="16"/>
                <w:lang w:val="en-US"/>
              </w:rPr>
              <w:t>0 %</w:t>
            </w:r>
          </w:p>
        </w:tc>
      </w:tr>
      <w:tr w:rsidR="00763B05" w:rsidRPr="00763B05" w14:paraId="3FC5547D" w14:textId="77777777" w:rsidTr="008874D9">
        <w:trPr>
          <w:trHeight w:val="20"/>
        </w:trPr>
        <w:tc>
          <w:tcPr>
            <w:tcW w:w="435" w:type="dxa"/>
          </w:tcPr>
          <w:p w14:paraId="48B983D1" w14:textId="77777777" w:rsidR="00763B05" w:rsidRPr="00763B05" w:rsidRDefault="00763B05" w:rsidP="00763B05">
            <w:pPr>
              <w:jc w:val="center"/>
              <w:rPr>
                <w:sz w:val="16"/>
                <w:szCs w:val="16"/>
                <w:lang w:val="en-US"/>
              </w:rPr>
            </w:pPr>
            <w:r w:rsidRPr="00763B05">
              <w:rPr>
                <w:sz w:val="16"/>
                <w:szCs w:val="16"/>
                <w:lang w:val="en-US"/>
              </w:rPr>
              <w:t>2.</w:t>
            </w:r>
          </w:p>
        </w:tc>
        <w:tc>
          <w:tcPr>
            <w:tcW w:w="1266" w:type="dxa"/>
          </w:tcPr>
          <w:p w14:paraId="1002C1F2" w14:textId="77777777" w:rsidR="00763B05" w:rsidRPr="00763B05" w:rsidRDefault="00763B05" w:rsidP="00763B05">
            <w:pPr>
              <w:jc w:val="center"/>
              <w:rPr>
                <w:sz w:val="16"/>
                <w:szCs w:val="16"/>
                <w:lang w:val="en-US"/>
              </w:rPr>
            </w:pPr>
            <w:r w:rsidRPr="00763B05">
              <w:rPr>
                <w:sz w:val="16"/>
                <w:szCs w:val="16"/>
                <w:lang w:val="en-US"/>
              </w:rPr>
              <w:t>30 l/min</w:t>
            </w:r>
          </w:p>
        </w:tc>
        <w:tc>
          <w:tcPr>
            <w:tcW w:w="1559" w:type="dxa"/>
          </w:tcPr>
          <w:p w14:paraId="54D70C4C" w14:textId="77777777" w:rsidR="00763B05" w:rsidRPr="00763B05" w:rsidRDefault="00763B05" w:rsidP="00763B05">
            <w:pPr>
              <w:jc w:val="center"/>
              <w:rPr>
                <w:sz w:val="16"/>
                <w:szCs w:val="16"/>
                <w:lang w:val="en-US"/>
              </w:rPr>
            </w:pPr>
            <w:r w:rsidRPr="00763B05">
              <w:rPr>
                <w:sz w:val="16"/>
                <w:szCs w:val="16"/>
                <w:lang w:val="en-US"/>
              </w:rPr>
              <w:t>Dengan aliran</w:t>
            </w:r>
          </w:p>
        </w:tc>
        <w:tc>
          <w:tcPr>
            <w:tcW w:w="994" w:type="dxa"/>
          </w:tcPr>
          <w:p w14:paraId="58FF9FF7" w14:textId="77777777" w:rsidR="00763B05" w:rsidRPr="00763B05" w:rsidRDefault="00763B05" w:rsidP="00763B05">
            <w:pPr>
              <w:jc w:val="center"/>
              <w:rPr>
                <w:sz w:val="16"/>
                <w:szCs w:val="16"/>
                <w:lang w:val="en-US"/>
              </w:rPr>
            </w:pPr>
            <w:r w:rsidRPr="00763B05">
              <w:rPr>
                <w:sz w:val="16"/>
                <w:szCs w:val="16"/>
                <w:lang w:val="en-US"/>
              </w:rPr>
              <w:t>41,8 l/min</w:t>
            </w:r>
          </w:p>
        </w:tc>
        <w:tc>
          <w:tcPr>
            <w:tcW w:w="1845" w:type="dxa"/>
          </w:tcPr>
          <w:p w14:paraId="61A8B732" w14:textId="77777777" w:rsidR="00763B05" w:rsidRPr="00763B05" w:rsidRDefault="00763B05" w:rsidP="00763B05">
            <w:pPr>
              <w:jc w:val="center"/>
              <w:rPr>
                <w:sz w:val="16"/>
                <w:szCs w:val="16"/>
                <w:lang w:val="en-US"/>
              </w:rPr>
            </w:pPr>
            <w:r w:rsidRPr="00763B05">
              <w:rPr>
                <w:sz w:val="16"/>
                <w:szCs w:val="16"/>
                <w:lang w:val="en-US"/>
              </w:rPr>
              <w:t>41,7 liter</w:t>
            </w:r>
          </w:p>
        </w:tc>
        <w:tc>
          <w:tcPr>
            <w:tcW w:w="1414" w:type="dxa"/>
          </w:tcPr>
          <w:p w14:paraId="2088EBA8" w14:textId="77777777" w:rsidR="00763B05" w:rsidRPr="00763B05" w:rsidRDefault="00763B05" w:rsidP="00763B05">
            <w:pPr>
              <w:jc w:val="center"/>
              <w:rPr>
                <w:sz w:val="16"/>
                <w:szCs w:val="16"/>
                <w:lang w:val="en-US"/>
              </w:rPr>
            </w:pPr>
            <w:r w:rsidRPr="00763B05">
              <w:rPr>
                <w:sz w:val="16"/>
                <w:szCs w:val="16"/>
                <w:lang w:val="en-US"/>
              </w:rPr>
              <w:t>0,2 %</w:t>
            </w:r>
          </w:p>
        </w:tc>
      </w:tr>
    </w:tbl>
    <w:p w14:paraId="10470BB1" w14:textId="77777777" w:rsidR="00763B05" w:rsidRDefault="00763B05" w:rsidP="00763B05">
      <w:pPr>
        <w:pStyle w:val="ListParagraph"/>
        <w:spacing w:after="0" w:line="240" w:lineRule="auto"/>
        <w:ind w:left="0" w:firstLine="284"/>
        <w:jc w:val="both"/>
        <w:rPr>
          <w:rFonts w:ascii="Times New Roman" w:hAnsi="Times New Roman"/>
          <w:color w:val="000000" w:themeColor="text1"/>
          <w:sz w:val="20"/>
          <w:szCs w:val="20"/>
          <w:shd w:val="clear" w:color="auto" w:fill="FFFFFF"/>
          <w:lang w:val="en-US"/>
        </w:rPr>
      </w:pPr>
      <w:r w:rsidRPr="008874D9">
        <w:rPr>
          <w:rFonts w:ascii="Times New Roman" w:hAnsi="Times New Roman"/>
          <w:color w:val="000000" w:themeColor="text1"/>
          <w:sz w:val="20"/>
          <w:szCs w:val="20"/>
          <w:shd w:val="clear" w:color="auto" w:fill="FFFFFF"/>
          <w:lang w:val="en-US"/>
        </w:rPr>
        <w:t xml:space="preserve">Pada pengujian pertama dilakukan tanpa aliran air dan didapatkan hasil 0 liter yang dideteksi </w:t>
      </w:r>
      <w:r>
        <w:rPr>
          <w:rFonts w:ascii="Times New Roman" w:hAnsi="Times New Roman"/>
          <w:color w:val="000000" w:themeColor="text1"/>
          <w:sz w:val="20"/>
          <w:szCs w:val="20"/>
          <w:shd w:val="clear" w:color="auto" w:fill="FFFFFF"/>
          <w:lang w:val="en-US"/>
        </w:rPr>
        <w:t>dari water flow sensor, pada pengujian selanjutnya menggunakan aliran air dan diuji dengan cara menyalakan pompa selama 1 menit dan di timer menggunakan stopwatch kemudian pada saat 1 menit dimatikan dan dilakukan pengukuran menggunakan gelas ukur untuk mengetahui berapa liter yang dapat diisi dalam waktu 1 menit kemudian hasilnya dibandingkan dengan hasil dari aplikasi Blynk dengan cara sebagai berikut :</w:t>
      </w:r>
    </w:p>
    <w:p w14:paraId="10983555" w14:textId="77777777" w:rsidR="00763B05" w:rsidRPr="001970A6" w:rsidRDefault="00763B05" w:rsidP="00763B05">
      <w:pPr>
        <w:pStyle w:val="ListParagraph"/>
        <w:spacing w:after="0" w:line="240" w:lineRule="auto"/>
        <w:ind w:left="0"/>
        <w:jc w:val="both"/>
        <w:rPr>
          <w:rFonts w:ascii="Times New Roman" w:hAnsi="Times New Roman"/>
          <w:color w:val="000000" w:themeColor="text1"/>
          <w:sz w:val="20"/>
          <w:szCs w:val="20"/>
          <w:shd w:val="clear" w:color="auto" w:fill="FFFFFF"/>
          <w:lang w:val="en-US"/>
        </w:rPr>
      </w:pPr>
      <w:r w:rsidRPr="001970A6">
        <w:rPr>
          <w:rFonts w:ascii="Times New Roman" w:hAnsi="Times New Roman"/>
          <w:sz w:val="20"/>
          <w:szCs w:val="20"/>
          <w:lang w:val="en-US"/>
        </w:rPr>
        <w:t xml:space="preserve">Nilai error yang dihasilkan flow sensor dengan pengukuran </w:t>
      </w:r>
    </w:p>
    <w:p w14:paraId="3A42C1EA" w14:textId="77777777" w:rsidR="00763B05" w:rsidRPr="001970A6" w:rsidRDefault="00763B05" w:rsidP="00763B05">
      <w:pPr>
        <w:pStyle w:val="ListParagraph"/>
        <w:spacing w:after="0" w:line="240" w:lineRule="auto"/>
        <w:ind w:left="426"/>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Nilai Asli-Hasil</m:t>
            </m:r>
          </m:num>
          <m:den>
            <m:r>
              <m:rPr>
                <m:sty m:val="p"/>
              </m:rPr>
              <w:rPr>
                <w:rFonts w:ascii="Cambria Math" w:hAnsi="Cambria Math"/>
                <w:sz w:val="20"/>
                <w:szCs w:val="20"/>
                <w:lang w:val="en-US"/>
              </w:rPr>
              <m:t>Nilai Asli</m:t>
            </m:r>
          </m:den>
        </m:f>
        <m:r>
          <m:rPr>
            <m:sty m:val="p"/>
          </m:rPr>
          <w:rPr>
            <w:rFonts w:ascii="Cambria Math" w:hAnsi="Cambria Math"/>
            <w:sz w:val="20"/>
            <w:szCs w:val="20"/>
            <w:lang w:val="en-US"/>
          </w:rPr>
          <m:t xml:space="preserve"> x 100 </m:t>
        </m:r>
      </m:oMath>
      <w:r w:rsidRPr="001970A6">
        <w:rPr>
          <w:rFonts w:ascii="Times New Roman" w:eastAsiaTheme="minorEastAsia" w:hAnsi="Times New Roman"/>
          <w:iCs/>
          <w:sz w:val="20"/>
          <w:szCs w:val="20"/>
          <w:lang w:val="en-US"/>
        </w:rPr>
        <w:t xml:space="preserve"> </w:t>
      </w:r>
    </w:p>
    <w:p w14:paraId="2E160527" w14:textId="77777777" w:rsidR="00763B05" w:rsidRPr="001970A6" w:rsidRDefault="00763B05" w:rsidP="00763B05">
      <w:pPr>
        <w:pStyle w:val="ListParagraph"/>
        <w:spacing w:after="0" w:line="240" w:lineRule="auto"/>
        <w:ind w:left="426"/>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41,8-41,7</m:t>
            </m:r>
          </m:num>
          <m:den>
            <m:r>
              <m:rPr>
                <m:sty m:val="p"/>
              </m:rPr>
              <w:rPr>
                <w:rFonts w:ascii="Cambria Math" w:hAnsi="Cambria Math"/>
                <w:sz w:val="20"/>
                <w:szCs w:val="20"/>
                <w:lang w:val="en-US"/>
              </w:rPr>
              <m:t>41,8</m:t>
            </m:r>
          </m:den>
        </m:f>
        <m:r>
          <m:rPr>
            <m:sty m:val="p"/>
          </m:rPr>
          <w:rPr>
            <w:rFonts w:ascii="Cambria Math" w:hAnsi="Cambria Math"/>
            <w:sz w:val="20"/>
            <w:szCs w:val="20"/>
            <w:lang w:val="en-US"/>
          </w:rPr>
          <m:t xml:space="preserve"> x 100 </m:t>
        </m:r>
      </m:oMath>
      <w:r w:rsidRPr="001970A6">
        <w:rPr>
          <w:rFonts w:ascii="Times New Roman" w:eastAsiaTheme="minorEastAsia" w:hAnsi="Times New Roman"/>
          <w:iCs/>
          <w:sz w:val="20"/>
          <w:szCs w:val="20"/>
          <w:lang w:val="en-US"/>
        </w:rPr>
        <w:t xml:space="preserve"> </w:t>
      </w:r>
    </w:p>
    <w:p w14:paraId="1DD06629" w14:textId="77777777" w:rsidR="00763B05" w:rsidRPr="001970A6" w:rsidRDefault="00763B05" w:rsidP="00763B05">
      <w:pPr>
        <w:pStyle w:val="ListParagraph"/>
        <w:spacing w:after="0" w:line="240" w:lineRule="auto"/>
        <w:ind w:left="426"/>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0,1</m:t>
            </m:r>
          </m:num>
          <m:den>
            <m:r>
              <m:rPr>
                <m:sty m:val="p"/>
              </m:rPr>
              <w:rPr>
                <w:rFonts w:ascii="Cambria Math" w:hAnsi="Cambria Math"/>
                <w:sz w:val="20"/>
                <w:szCs w:val="20"/>
                <w:lang w:val="en-US"/>
              </w:rPr>
              <m:t>41,8</m:t>
            </m:r>
          </m:den>
        </m:f>
        <m:r>
          <m:rPr>
            <m:sty m:val="p"/>
          </m:rPr>
          <w:rPr>
            <w:rFonts w:ascii="Cambria Math" w:hAnsi="Cambria Math"/>
            <w:sz w:val="20"/>
            <w:szCs w:val="20"/>
            <w:lang w:val="en-US"/>
          </w:rPr>
          <m:t xml:space="preserve"> x 100 </m:t>
        </m:r>
      </m:oMath>
      <w:r w:rsidRPr="001970A6">
        <w:rPr>
          <w:rFonts w:ascii="Times New Roman" w:eastAsiaTheme="minorEastAsia" w:hAnsi="Times New Roman"/>
          <w:iCs/>
          <w:sz w:val="20"/>
          <w:szCs w:val="20"/>
          <w:lang w:val="en-US"/>
        </w:rPr>
        <w:t xml:space="preserve"> </w:t>
      </w:r>
    </w:p>
    <w:p w14:paraId="5EEC0730" w14:textId="77777777" w:rsidR="00763B05" w:rsidRPr="001970A6" w:rsidRDefault="00763B05" w:rsidP="00763B05">
      <w:pPr>
        <w:pStyle w:val="ListParagraph"/>
        <w:spacing w:after="0" w:line="240" w:lineRule="auto"/>
        <w:ind w:left="426"/>
        <w:jc w:val="both"/>
        <w:rPr>
          <w:rFonts w:ascii="Times New Roman" w:eastAsiaTheme="minorEastAsia" w:hAnsi="Times New Roman"/>
          <w:sz w:val="20"/>
          <w:szCs w:val="20"/>
          <w:lang w:val="en-US"/>
        </w:rPr>
      </w:pPr>
      <m:oMathPara>
        <m:oMathParaPr>
          <m:jc m:val="left"/>
        </m:oMathParaPr>
        <m:oMath>
          <m:r>
            <m:rPr>
              <m:sty m:val="p"/>
            </m:rPr>
            <w:rPr>
              <w:rFonts w:ascii="Cambria Math" w:hAnsi="Cambria Math"/>
              <w:sz w:val="20"/>
              <w:szCs w:val="20"/>
              <w:lang w:val="en-US"/>
            </w:rPr>
            <m:t>Error %= 0,2 %</m:t>
          </m:r>
        </m:oMath>
      </m:oMathPara>
    </w:p>
    <w:p w14:paraId="1FDCA38B" w14:textId="77777777" w:rsidR="00763B05" w:rsidRPr="00230C4E" w:rsidRDefault="00763B05" w:rsidP="00763B05">
      <w:pPr>
        <w:pStyle w:val="ListParagraph"/>
        <w:spacing w:after="0" w:line="240" w:lineRule="auto"/>
        <w:ind w:left="0" w:firstLine="284"/>
        <w:jc w:val="both"/>
        <w:rPr>
          <w:rFonts w:ascii="Times New Roman" w:eastAsiaTheme="minorEastAsia" w:hAnsi="Times New Roman"/>
          <w:sz w:val="24"/>
          <w:szCs w:val="24"/>
          <w:lang w:val="en-US"/>
        </w:rPr>
      </w:pPr>
      <w:r w:rsidRPr="001970A6">
        <w:rPr>
          <w:rFonts w:ascii="Times New Roman" w:eastAsiaTheme="minorEastAsia" w:hAnsi="Times New Roman"/>
          <w:sz w:val="20"/>
          <w:szCs w:val="20"/>
          <w:lang w:val="en-US"/>
        </w:rPr>
        <w:t>Jadi data yang dihasilkan dari pengujian water flow memiliki perbedaan hasil dari yang ditampilkan aliran air pada aplikasi Blynk dan juga hasil dari pengukuran secara manual menggunakan gelas ukur dalam waktu yang ditentukan.</w:t>
      </w:r>
    </w:p>
    <w:p w14:paraId="5E1E09F4" w14:textId="408F8BE4" w:rsidR="00763B05" w:rsidRDefault="00763B05" w:rsidP="00763B05">
      <w:pPr>
        <w:pStyle w:val="Heading3"/>
        <w:ind w:left="567"/>
        <w:rPr>
          <w:lang w:val="en-US"/>
        </w:rPr>
      </w:pPr>
      <w:r>
        <w:rPr>
          <w:lang w:val="en-US"/>
        </w:rPr>
        <w:t>Pengujian Volume Air Tandon Atas</w:t>
      </w:r>
    </w:p>
    <w:p w14:paraId="225F0A0D" w14:textId="77777777" w:rsidR="008874D9" w:rsidRDefault="008874D9" w:rsidP="008874D9">
      <w:pPr>
        <w:pStyle w:val="ListParagraph"/>
        <w:numPr>
          <w:ilvl w:val="0"/>
          <w:numId w:val="24"/>
        </w:numPr>
        <w:spacing w:after="0"/>
        <w:ind w:left="646"/>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Volume Tabung</w:t>
      </w:r>
    </w:p>
    <w:p w14:paraId="33116712" w14:textId="7BD61E3C" w:rsidR="008874D9" w:rsidRDefault="008874D9" w:rsidP="008874D9">
      <w:pPr>
        <w:pStyle w:val="ListParagraph"/>
        <w:spacing w:after="0"/>
        <w:ind w:left="646"/>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Tabel </w:t>
      </w:r>
      <w:r w:rsidR="008A712E">
        <w:rPr>
          <w:rFonts w:ascii="Times New Roman" w:hAnsi="Times New Roman"/>
          <w:color w:val="000000" w:themeColor="text1"/>
          <w:sz w:val="20"/>
          <w:szCs w:val="20"/>
          <w:shd w:val="clear" w:color="auto" w:fill="FFFFFF"/>
          <w:lang w:val="en-US"/>
        </w:rPr>
        <w:t>7</w:t>
      </w:r>
      <w:r>
        <w:rPr>
          <w:rFonts w:ascii="Times New Roman" w:hAnsi="Times New Roman"/>
          <w:color w:val="000000" w:themeColor="text1"/>
          <w:sz w:val="20"/>
          <w:szCs w:val="20"/>
          <w:shd w:val="clear" w:color="auto" w:fill="FFFFFF"/>
          <w:lang w:val="en-US"/>
        </w:rPr>
        <w:t xml:space="preserve"> Pengujian volume tabung</w:t>
      </w:r>
    </w:p>
    <w:tbl>
      <w:tblPr>
        <w:tblStyle w:val="TableGrid"/>
        <w:tblW w:w="8476" w:type="dxa"/>
        <w:tblInd w:w="279" w:type="dxa"/>
        <w:tblLook w:val="04A0" w:firstRow="1" w:lastRow="0" w:firstColumn="1" w:lastColumn="0" w:noHBand="0" w:noVBand="1"/>
      </w:tblPr>
      <w:tblGrid>
        <w:gridCol w:w="2835"/>
        <w:gridCol w:w="3694"/>
        <w:gridCol w:w="1947"/>
      </w:tblGrid>
      <w:tr w:rsidR="008874D9" w14:paraId="5837615C" w14:textId="77777777" w:rsidTr="008874D9">
        <w:trPr>
          <w:trHeight w:val="20"/>
        </w:trPr>
        <w:tc>
          <w:tcPr>
            <w:tcW w:w="2835" w:type="dxa"/>
            <w:shd w:val="clear" w:color="auto" w:fill="auto"/>
            <w:vAlign w:val="center"/>
          </w:tcPr>
          <w:p w14:paraId="3DABE8EB" w14:textId="77777777" w:rsidR="008874D9" w:rsidRPr="001F2159" w:rsidRDefault="008874D9" w:rsidP="00701F74">
            <w:pPr>
              <w:jc w:val="center"/>
              <w:rPr>
                <w:lang w:val="en-US"/>
              </w:rPr>
            </w:pPr>
            <w:r w:rsidRPr="001F2159">
              <w:rPr>
                <w:lang w:val="en-US"/>
              </w:rPr>
              <w:t>Volume tabung pada Blynk cm</w:t>
            </w:r>
            <w:r w:rsidRPr="001F2159">
              <w:rPr>
                <w:vertAlign w:val="superscript"/>
                <w:lang w:val="en-US"/>
              </w:rPr>
              <w:t>3</w:t>
            </w:r>
          </w:p>
        </w:tc>
        <w:tc>
          <w:tcPr>
            <w:tcW w:w="3694" w:type="dxa"/>
            <w:shd w:val="clear" w:color="auto" w:fill="auto"/>
            <w:vAlign w:val="center"/>
          </w:tcPr>
          <w:p w14:paraId="07134EE0" w14:textId="77777777" w:rsidR="008874D9" w:rsidRPr="001F2159" w:rsidRDefault="008874D9" w:rsidP="00701F74">
            <w:pPr>
              <w:jc w:val="center"/>
              <w:rPr>
                <w:lang w:val="en-US"/>
              </w:rPr>
            </w:pPr>
            <w:r w:rsidRPr="001F2159">
              <w:rPr>
                <w:lang w:val="en-US"/>
              </w:rPr>
              <w:t>Hasil pengukuran menggunakan gelas ukur</w:t>
            </w:r>
          </w:p>
        </w:tc>
        <w:tc>
          <w:tcPr>
            <w:tcW w:w="1947" w:type="dxa"/>
            <w:shd w:val="clear" w:color="auto" w:fill="auto"/>
            <w:vAlign w:val="center"/>
          </w:tcPr>
          <w:p w14:paraId="0AC59024" w14:textId="77777777" w:rsidR="008874D9" w:rsidRPr="001F2159" w:rsidRDefault="008874D9" w:rsidP="00701F74">
            <w:pPr>
              <w:jc w:val="center"/>
              <w:rPr>
                <w:lang w:val="en-US"/>
              </w:rPr>
            </w:pPr>
            <w:r w:rsidRPr="001F2159">
              <w:rPr>
                <w:lang w:val="en-US"/>
              </w:rPr>
              <w:t>Error %</w:t>
            </w:r>
          </w:p>
        </w:tc>
      </w:tr>
      <w:tr w:rsidR="008874D9" w14:paraId="1D110935" w14:textId="77777777" w:rsidTr="008874D9">
        <w:trPr>
          <w:trHeight w:val="20"/>
        </w:trPr>
        <w:tc>
          <w:tcPr>
            <w:tcW w:w="2835" w:type="dxa"/>
          </w:tcPr>
          <w:p w14:paraId="5F9EEDAC" w14:textId="77777777" w:rsidR="008874D9" w:rsidRPr="001F2159" w:rsidRDefault="008874D9" w:rsidP="008874D9">
            <w:pPr>
              <w:spacing w:line="360" w:lineRule="auto"/>
              <w:jc w:val="center"/>
              <w:rPr>
                <w:lang w:val="en-US"/>
              </w:rPr>
            </w:pPr>
            <w:r w:rsidRPr="001F2159">
              <w:rPr>
                <w:lang w:val="en-US"/>
              </w:rPr>
              <w:t>20224 cm</w:t>
            </w:r>
            <w:r w:rsidRPr="001F2159">
              <w:rPr>
                <w:vertAlign w:val="superscript"/>
                <w:lang w:val="en-US"/>
              </w:rPr>
              <w:t xml:space="preserve">3 </w:t>
            </w:r>
          </w:p>
        </w:tc>
        <w:tc>
          <w:tcPr>
            <w:tcW w:w="3694" w:type="dxa"/>
          </w:tcPr>
          <w:p w14:paraId="6F10C4DC" w14:textId="77777777" w:rsidR="008874D9" w:rsidRPr="001F2159" w:rsidRDefault="008874D9" w:rsidP="008874D9">
            <w:pPr>
              <w:spacing w:line="360" w:lineRule="auto"/>
              <w:jc w:val="center"/>
              <w:rPr>
                <w:lang w:val="en-US"/>
              </w:rPr>
            </w:pPr>
            <w:r w:rsidRPr="001F2159">
              <w:rPr>
                <w:lang w:val="en-US"/>
              </w:rPr>
              <w:t>20 liter</w:t>
            </w:r>
          </w:p>
        </w:tc>
        <w:tc>
          <w:tcPr>
            <w:tcW w:w="1947" w:type="dxa"/>
          </w:tcPr>
          <w:p w14:paraId="715D22E8" w14:textId="77777777" w:rsidR="008874D9" w:rsidRPr="001F2159" w:rsidRDefault="008874D9" w:rsidP="008874D9">
            <w:pPr>
              <w:spacing w:line="360" w:lineRule="auto"/>
              <w:jc w:val="center"/>
              <w:rPr>
                <w:lang w:val="en-US"/>
              </w:rPr>
            </w:pPr>
            <w:r w:rsidRPr="001F2159">
              <w:rPr>
                <w:lang w:val="en-US"/>
              </w:rPr>
              <w:t>0</w:t>
            </w:r>
            <w:r>
              <w:rPr>
                <w:lang w:val="en-US"/>
              </w:rPr>
              <w:t>,09</w:t>
            </w:r>
            <w:r w:rsidRPr="001F2159">
              <w:rPr>
                <w:lang w:val="en-US"/>
              </w:rPr>
              <w:t>9 %</w:t>
            </w:r>
          </w:p>
        </w:tc>
      </w:tr>
    </w:tbl>
    <w:p w14:paraId="319AF186" w14:textId="77777777" w:rsidR="008874D9" w:rsidRDefault="008874D9" w:rsidP="008874D9">
      <w:pPr>
        <w:pStyle w:val="ListParagraph"/>
        <w:spacing w:line="240" w:lineRule="auto"/>
        <w:ind w:left="0" w:firstLine="284"/>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Pada tabel diatas didapatkan hasil pengukuran menggunakan gelas ukur 20 liter dan hasil pada blynk 20,22 liter sehingga memiliki perbandingan 220 ml, perhitungan error yaitu membandingkan volume air pada tandon pada saat kondisi 90% dengan hasil pada aplikasi blynk </w:t>
      </w:r>
    </w:p>
    <w:p w14:paraId="20306F28" w14:textId="77777777" w:rsidR="008874D9" w:rsidRPr="00E315C9" w:rsidRDefault="008874D9" w:rsidP="008874D9">
      <w:pPr>
        <w:pStyle w:val="ListParagraph"/>
        <w:spacing w:line="360" w:lineRule="auto"/>
        <w:ind w:left="709"/>
        <w:jc w:val="both"/>
        <w:rPr>
          <w:rFonts w:ascii="Times New Roman" w:hAnsi="Times New Roman"/>
          <w:sz w:val="20"/>
          <w:szCs w:val="20"/>
          <w:lang w:val="en-US"/>
        </w:rPr>
      </w:pPr>
      <w:r w:rsidRPr="00E315C9">
        <w:rPr>
          <w:rFonts w:ascii="Times New Roman" w:hAnsi="Times New Roman"/>
          <w:sz w:val="20"/>
          <w:szCs w:val="20"/>
          <w:lang w:val="en-US"/>
        </w:rPr>
        <w:t>Nilai Error pada volume tabung</w:t>
      </w:r>
    </w:p>
    <w:p w14:paraId="7D252453" w14:textId="77777777" w:rsidR="008874D9" w:rsidRPr="00E315C9" w:rsidRDefault="008874D9" w:rsidP="008874D9">
      <w:pPr>
        <w:pStyle w:val="ListParagraph"/>
        <w:spacing w:after="0" w:line="360" w:lineRule="auto"/>
        <w:ind w:left="709"/>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Nilai Asli-Hasil</m:t>
            </m:r>
          </m:num>
          <m:den>
            <m:r>
              <m:rPr>
                <m:sty m:val="p"/>
              </m:rPr>
              <w:rPr>
                <w:rFonts w:ascii="Cambria Math" w:hAnsi="Cambria Math"/>
                <w:sz w:val="20"/>
                <w:szCs w:val="20"/>
                <w:lang w:val="en-US"/>
              </w:rPr>
              <m:t>Nilai Asli</m:t>
            </m:r>
          </m:den>
        </m:f>
        <m:r>
          <m:rPr>
            <m:sty m:val="p"/>
          </m:rPr>
          <w:rPr>
            <w:rFonts w:ascii="Cambria Math" w:hAnsi="Cambria Math"/>
            <w:sz w:val="20"/>
            <w:szCs w:val="20"/>
            <w:lang w:val="en-US"/>
          </w:rPr>
          <m:t xml:space="preserve"> x 100 </m:t>
        </m:r>
      </m:oMath>
      <w:r w:rsidRPr="00E315C9">
        <w:rPr>
          <w:rFonts w:ascii="Times New Roman" w:eastAsiaTheme="minorEastAsia" w:hAnsi="Times New Roman"/>
          <w:iCs/>
          <w:sz w:val="20"/>
          <w:szCs w:val="20"/>
          <w:lang w:val="en-US"/>
        </w:rPr>
        <w:t xml:space="preserve"> </w:t>
      </w:r>
    </w:p>
    <w:p w14:paraId="14EF7958" w14:textId="77777777" w:rsidR="008874D9" w:rsidRPr="00E315C9" w:rsidRDefault="008874D9" w:rsidP="008874D9">
      <w:pPr>
        <w:pStyle w:val="ListParagraph"/>
        <w:spacing w:after="0" w:line="360" w:lineRule="auto"/>
        <w:ind w:left="709"/>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20,20-20,22</m:t>
            </m:r>
          </m:num>
          <m:den>
            <m:r>
              <m:rPr>
                <m:sty m:val="p"/>
              </m:rPr>
              <w:rPr>
                <w:rFonts w:ascii="Cambria Math" w:hAnsi="Cambria Math"/>
                <w:sz w:val="20"/>
                <w:szCs w:val="20"/>
                <w:lang w:val="en-US"/>
              </w:rPr>
              <m:t>20,20</m:t>
            </m:r>
          </m:den>
        </m:f>
        <m:r>
          <m:rPr>
            <m:sty m:val="p"/>
          </m:rPr>
          <w:rPr>
            <w:rFonts w:ascii="Cambria Math" w:hAnsi="Cambria Math"/>
            <w:sz w:val="20"/>
            <w:szCs w:val="20"/>
            <w:lang w:val="en-US"/>
          </w:rPr>
          <m:t xml:space="preserve"> x 100 </m:t>
        </m:r>
      </m:oMath>
      <w:r w:rsidRPr="00E315C9">
        <w:rPr>
          <w:rFonts w:ascii="Times New Roman" w:eastAsiaTheme="minorEastAsia" w:hAnsi="Times New Roman"/>
          <w:iCs/>
          <w:sz w:val="20"/>
          <w:szCs w:val="20"/>
          <w:lang w:val="en-US"/>
        </w:rPr>
        <w:t xml:space="preserve"> </w:t>
      </w:r>
    </w:p>
    <w:p w14:paraId="420EDBBE" w14:textId="77777777" w:rsidR="008874D9" w:rsidRPr="00E315C9" w:rsidRDefault="008874D9" w:rsidP="008874D9">
      <w:pPr>
        <w:pStyle w:val="ListParagraph"/>
        <w:spacing w:after="0" w:line="360" w:lineRule="auto"/>
        <w:ind w:left="709"/>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0,02</m:t>
            </m:r>
          </m:num>
          <m:den>
            <m:r>
              <m:rPr>
                <m:sty m:val="p"/>
              </m:rPr>
              <w:rPr>
                <w:rFonts w:ascii="Cambria Math" w:hAnsi="Cambria Math"/>
                <w:sz w:val="20"/>
                <w:szCs w:val="20"/>
                <w:lang w:val="en-US"/>
              </w:rPr>
              <m:t>20,20</m:t>
            </m:r>
          </m:den>
        </m:f>
        <m:r>
          <m:rPr>
            <m:sty m:val="p"/>
          </m:rPr>
          <w:rPr>
            <w:rFonts w:ascii="Cambria Math" w:hAnsi="Cambria Math"/>
            <w:sz w:val="20"/>
            <w:szCs w:val="20"/>
            <w:lang w:val="en-US"/>
          </w:rPr>
          <m:t xml:space="preserve"> x 100 </m:t>
        </m:r>
      </m:oMath>
      <w:r w:rsidRPr="00E315C9">
        <w:rPr>
          <w:rFonts w:ascii="Times New Roman" w:eastAsiaTheme="minorEastAsia" w:hAnsi="Times New Roman"/>
          <w:iCs/>
          <w:sz w:val="20"/>
          <w:szCs w:val="20"/>
          <w:lang w:val="en-US"/>
        </w:rPr>
        <w:t xml:space="preserve"> </w:t>
      </w:r>
    </w:p>
    <w:p w14:paraId="4F10D965" w14:textId="77777777" w:rsidR="008874D9" w:rsidRPr="00E315C9" w:rsidRDefault="008874D9" w:rsidP="008874D9">
      <w:pPr>
        <w:pStyle w:val="ListParagraph"/>
        <w:spacing w:after="0" w:line="360" w:lineRule="auto"/>
        <w:ind w:left="709"/>
        <w:jc w:val="both"/>
        <w:rPr>
          <w:rFonts w:ascii="Times New Roman" w:eastAsiaTheme="minorEastAsia" w:hAnsi="Times New Roman"/>
          <w:sz w:val="20"/>
          <w:szCs w:val="20"/>
          <w:lang w:val="en-US"/>
        </w:rPr>
      </w:pPr>
      <m:oMathPara>
        <m:oMathParaPr>
          <m:jc m:val="left"/>
        </m:oMathParaPr>
        <m:oMath>
          <m:r>
            <m:rPr>
              <m:sty m:val="p"/>
            </m:rPr>
            <w:rPr>
              <w:rFonts w:ascii="Cambria Math" w:hAnsi="Cambria Math"/>
              <w:sz w:val="20"/>
              <w:szCs w:val="20"/>
              <w:lang w:val="en-US"/>
            </w:rPr>
            <m:t>Error %= 0,099%</m:t>
          </m:r>
        </m:oMath>
      </m:oMathPara>
    </w:p>
    <w:p w14:paraId="5470DB92" w14:textId="77777777" w:rsidR="008874D9" w:rsidRDefault="008874D9" w:rsidP="008874D9">
      <w:pPr>
        <w:pStyle w:val="ListParagraph"/>
        <w:numPr>
          <w:ilvl w:val="0"/>
          <w:numId w:val="24"/>
        </w:numPr>
        <w:spacing w:after="160" w:line="240" w:lineRule="auto"/>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Volume Blok</w:t>
      </w:r>
    </w:p>
    <w:p w14:paraId="08A44EC1" w14:textId="678FEB23" w:rsidR="008874D9" w:rsidRDefault="008874D9" w:rsidP="00A32ACF">
      <w:pPr>
        <w:pStyle w:val="ListParagraph"/>
        <w:spacing w:after="0" w:line="240" w:lineRule="auto"/>
        <w:ind w:left="644"/>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Tabel </w:t>
      </w:r>
      <w:r w:rsidR="00A32ACF">
        <w:rPr>
          <w:rFonts w:ascii="Times New Roman" w:hAnsi="Times New Roman"/>
          <w:color w:val="000000" w:themeColor="text1"/>
          <w:sz w:val="20"/>
          <w:szCs w:val="20"/>
          <w:shd w:val="clear" w:color="auto" w:fill="FFFFFF"/>
          <w:lang w:val="en-US"/>
        </w:rPr>
        <w:t>8</w:t>
      </w:r>
      <w:r>
        <w:rPr>
          <w:rFonts w:ascii="Times New Roman" w:hAnsi="Times New Roman"/>
          <w:color w:val="000000" w:themeColor="text1"/>
          <w:sz w:val="20"/>
          <w:szCs w:val="20"/>
          <w:shd w:val="clear" w:color="auto" w:fill="FFFFFF"/>
          <w:lang w:val="en-US"/>
        </w:rPr>
        <w:t xml:space="preserve"> Pengujian volume balok</w:t>
      </w:r>
    </w:p>
    <w:tbl>
      <w:tblPr>
        <w:tblStyle w:val="TableGrid"/>
        <w:tblW w:w="0" w:type="auto"/>
        <w:tblInd w:w="279" w:type="dxa"/>
        <w:tblLook w:val="04A0" w:firstRow="1" w:lastRow="0" w:firstColumn="1" w:lastColumn="0" w:noHBand="0" w:noVBand="1"/>
      </w:tblPr>
      <w:tblGrid>
        <w:gridCol w:w="3544"/>
        <w:gridCol w:w="3260"/>
        <w:gridCol w:w="1704"/>
      </w:tblGrid>
      <w:tr w:rsidR="008874D9" w:rsidRPr="00DD559C" w14:paraId="3BA4D573" w14:textId="77777777" w:rsidTr="00701F74">
        <w:trPr>
          <w:trHeight w:val="340"/>
        </w:trPr>
        <w:tc>
          <w:tcPr>
            <w:tcW w:w="3544" w:type="dxa"/>
            <w:vAlign w:val="center"/>
          </w:tcPr>
          <w:p w14:paraId="226DE602" w14:textId="77777777" w:rsidR="008874D9" w:rsidRPr="00DD559C" w:rsidRDefault="008874D9" w:rsidP="00A32ACF">
            <w:pPr>
              <w:jc w:val="center"/>
              <w:rPr>
                <w:lang w:val="en-US"/>
              </w:rPr>
            </w:pPr>
            <w:r w:rsidRPr="00DD559C">
              <w:rPr>
                <w:lang w:val="en-US"/>
              </w:rPr>
              <w:t>Volume balokpada aplikasi Blynk cm</w:t>
            </w:r>
            <w:r w:rsidRPr="00DD559C">
              <w:rPr>
                <w:vertAlign w:val="superscript"/>
                <w:lang w:val="en-US"/>
              </w:rPr>
              <w:t>3</w:t>
            </w:r>
          </w:p>
        </w:tc>
        <w:tc>
          <w:tcPr>
            <w:tcW w:w="3260" w:type="dxa"/>
            <w:vAlign w:val="center"/>
          </w:tcPr>
          <w:p w14:paraId="6D1D8E6D" w14:textId="77777777" w:rsidR="008874D9" w:rsidRPr="00DD559C" w:rsidRDefault="008874D9" w:rsidP="00A32ACF">
            <w:pPr>
              <w:jc w:val="center"/>
              <w:rPr>
                <w:lang w:val="en-US"/>
              </w:rPr>
            </w:pPr>
            <w:r w:rsidRPr="00DD559C">
              <w:rPr>
                <w:lang w:val="en-US"/>
              </w:rPr>
              <w:t>Hasil pengukuran dengan gelas ukur</w:t>
            </w:r>
          </w:p>
        </w:tc>
        <w:tc>
          <w:tcPr>
            <w:tcW w:w="1704" w:type="dxa"/>
            <w:vAlign w:val="center"/>
          </w:tcPr>
          <w:p w14:paraId="21EDD22D" w14:textId="77777777" w:rsidR="008874D9" w:rsidRPr="00DD559C" w:rsidRDefault="008874D9" w:rsidP="00A32ACF">
            <w:pPr>
              <w:jc w:val="center"/>
              <w:rPr>
                <w:lang w:val="en-US"/>
              </w:rPr>
            </w:pPr>
            <w:r w:rsidRPr="00DD559C">
              <w:rPr>
                <w:lang w:val="en-US"/>
              </w:rPr>
              <w:t>Error %</w:t>
            </w:r>
          </w:p>
        </w:tc>
      </w:tr>
      <w:tr w:rsidR="008874D9" w:rsidRPr="00DD559C" w14:paraId="20234329" w14:textId="77777777" w:rsidTr="00701F74">
        <w:trPr>
          <w:trHeight w:val="20"/>
        </w:trPr>
        <w:tc>
          <w:tcPr>
            <w:tcW w:w="3544" w:type="dxa"/>
          </w:tcPr>
          <w:p w14:paraId="3D9D7318" w14:textId="77777777" w:rsidR="008874D9" w:rsidRPr="00DD559C" w:rsidRDefault="008874D9" w:rsidP="00701F74">
            <w:pPr>
              <w:spacing w:line="360" w:lineRule="auto"/>
              <w:jc w:val="center"/>
              <w:rPr>
                <w:vertAlign w:val="superscript"/>
                <w:lang w:val="en-US"/>
              </w:rPr>
            </w:pPr>
            <w:r w:rsidRPr="00DD559C">
              <w:rPr>
                <w:lang w:val="en-US"/>
              </w:rPr>
              <w:t>36505 cm</w:t>
            </w:r>
            <w:r w:rsidRPr="00DD559C">
              <w:rPr>
                <w:vertAlign w:val="superscript"/>
                <w:lang w:val="en-US"/>
              </w:rPr>
              <w:t>3</w:t>
            </w:r>
          </w:p>
        </w:tc>
        <w:tc>
          <w:tcPr>
            <w:tcW w:w="3260" w:type="dxa"/>
          </w:tcPr>
          <w:p w14:paraId="5C554326" w14:textId="77777777" w:rsidR="008874D9" w:rsidRPr="00DD559C" w:rsidRDefault="008874D9" w:rsidP="00701F74">
            <w:pPr>
              <w:spacing w:line="360" w:lineRule="auto"/>
              <w:jc w:val="center"/>
              <w:rPr>
                <w:lang w:val="en-US"/>
              </w:rPr>
            </w:pPr>
            <w:r w:rsidRPr="00DD559C">
              <w:rPr>
                <w:lang w:val="en-US"/>
              </w:rPr>
              <w:t>40 liter</w:t>
            </w:r>
          </w:p>
        </w:tc>
        <w:tc>
          <w:tcPr>
            <w:tcW w:w="1704" w:type="dxa"/>
          </w:tcPr>
          <w:p w14:paraId="4DFDE411" w14:textId="77777777" w:rsidR="008874D9" w:rsidRPr="00DD559C" w:rsidRDefault="008874D9" w:rsidP="00701F74">
            <w:pPr>
              <w:spacing w:line="360" w:lineRule="auto"/>
              <w:jc w:val="center"/>
              <w:rPr>
                <w:lang w:val="en-US"/>
              </w:rPr>
            </w:pPr>
            <w:r w:rsidRPr="00DD559C">
              <w:rPr>
                <w:lang w:val="en-US"/>
              </w:rPr>
              <w:t>0,08 %</w:t>
            </w:r>
          </w:p>
        </w:tc>
      </w:tr>
    </w:tbl>
    <w:p w14:paraId="03D42D5A" w14:textId="77777777" w:rsidR="008874D9" w:rsidRPr="00735494" w:rsidRDefault="008874D9" w:rsidP="008874D9">
      <w:pPr>
        <w:pStyle w:val="ListParagraph"/>
        <w:spacing w:line="240" w:lineRule="auto"/>
        <w:ind w:left="0" w:firstLine="284"/>
        <w:jc w:val="both"/>
        <w:rPr>
          <w:rFonts w:ascii="Times New Roman" w:hAnsi="Times New Roman"/>
          <w:color w:val="000000" w:themeColor="text1"/>
          <w:sz w:val="20"/>
          <w:szCs w:val="20"/>
          <w:shd w:val="clear" w:color="auto" w:fill="FFFFFF"/>
          <w:lang w:val="en-US"/>
        </w:rPr>
      </w:pPr>
      <w:r>
        <w:rPr>
          <w:rFonts w:ascii="Times New Roman" w:hAnsi="Times New Roman"/>
          <w:color w:val="000000" w:themeColor="text1"/>
          <w:sz w:val="20"/>
          <w:szCs w:val="20"/>
          <w:shd w:val="clear" w:color="auto" w:fill="FFFFFF"/>
          <w:lang w:val="en-US"/>
        </w:rPr>
        <w:t xml:space="preserve">Pada tabel diatas didapatkan hasil pengukuran menggunakan gelas ukur 40 liter dan hasil pada blynk liter sehingga memiliki perbandingan 220 ml, perhitungan error yaitu membandingkan volume air pada tandon pada saat kondisi 90% dengan hasil pada aplikasi blynk </w:t>
      </w:r>
    </w:p>
    <w:p w14:paraId="7DDC84AC" w14:textId="77777777" w:rsidR="008874D9" w:rsidRPr="008874D9" w:rsidRDefault="008874D9" w:rsidP="00A32ACF">
      <w:pPr>
        <w:pStyle w:val="ListParagraph"/>
        <w:spacing w:after="0" w:line="360" w:lineRule="auto"/>
        <w:ind w:left="993"/>
        <w:jc w:val="both"/>
        <w:rPr>
          <w:rFonts w:ascii="Times New Roman" w:hAnsi="Times New Roman"/>
          <w:sz w:val="20"/>
          <w:szCs w:val="20"/>
          <w:lang w:val="en-US"/>
        </w:rPr>
      </w:pPr>
      <w:r w:rsidRPr="008874D9">
        <w:rPr>
          <w:rFonts w:ascii="Times New Roman" w:hAnsi="Times New Roman"/>
          <w:sz w:val="20"/>
          <w:szCs w:val="20"/>
          <w:lang w:val="en-US"/>
        </w:rPr>
        <w:t>Nilai Error pada volume balok antara nilai asli dan nilai hasil pada aplikasi Blynk</w:t>
      </w:r>
    </w:p>
    <w:p w14:paraId="0FDAB66B" w14:textId="77777777" w:rsidR="008874D9" w:rsidRPr="008874D9" w:rsidRDefault="008874D9" w:rsidP="00A32ACF">
      <w:pPr>
        <w:pStyle w:val="ListParagraph"/>
        <w:spacing w:after="0" w:line="360" w:lineRule="auto"/>
        <w:ind w:left="1080"/>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Nilai Asli-Hasil</m:t>
            </m:r>
          </m:num>
          <m:den>
            <m:r>
              <m:rPr>
                <m:sty m:val="p"/>
              </m:rPr>
              <w:rPr>
                <w:rFonts w:ascii="Cambria Math" w:hAnsi="Cambria Math"/>
                <w:sz w:val="20"/>
                <w:szCs w:val="20"/>
                <w:lang w:val="en-US"/>
              </w:rPr>
              <m:t>Nilai Asli</m:t>
            </m:r>
          </m:den>
        </m:f>
        <m:r>
          <m:rPr>
            <m:sty m:val="p"/>
          </m:rPr>
          <w:rPr>
            <w:rFonts w:ascii="Cambria Math" w:hAnsi="Cambria Math"/>
            <w:sz w:val="20"/>
            <w:szCs w:val="20"/>
            <w:lang w:val="en-US"/>
          </w:rPr>
          <m:t xml:space="preserve"> x 100 </m:t>
        </m:r>
      </m:oMath>
      <w:r w:rsidRPr="008874D9">
        <w:rPr>
          <w:rFonts w:ascii="Times New Roman" w:eastAsiaTheme="minorEastAsia" w:hAnsi="Times New Roman"/>
          <w:iCs/>
          <w:sz w:val="20"/>
          <w:szCs w:val="20"/>
          <w:lang w:val="en-US"/>
        </w:rPr>
        <w:t xml:space="preserve"> </w:t>
      </w:r>
    </w:p>
    <w:p w14:paraId="5494EB21" w14:textId="77777777" w:rsidR="008874D9" w:rsidRPr="008874D9" w:rsidRDefault="008874D9" w:rsidP="00A32ACF">
      <w:pPr>
        <w:pStyle w:val="ListParagraph"/>
        <w:spacing w:after="0" w:line="360" w:lineRule="auto"/>
        <w:ind w:left="1080"/>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36,80-36,50</m:t>
            </m:r>
          </m:num>
          <m:den>
            <m:r>
              <m:rPr>
                <m:sty m:val="p"/>
              </m:rPr>
              <w:rPr>
                <w:rFonts w:ascii="Cambria Math" w:hAnsi="Cambria Math"/>
                <w:sz w:val="20"/>
                <w:szCs w:val="20"/>
                <w:lang w:val="en-US"/>
              </w:rPr>
              <m:t>36,80</m:t>
            </m:r>
          </m:den>
        </m:f>
        <m:r>
          <m:rPr>
            <m:sty m:val="p"/>
          </m:rPr>
          <w:rPr>
            <w:rFonts w:ascii="Cambria Math" w:hAnsi="Cambria Math"/>
            <w:sz w:val="20"/>
            <w:szCs w:val="20"/>
            <w:lang w:val="en-US"/>
          </w:rPr>
          <m:t xml:space="preserve"> x 100 </m:t>
        </m:r>
      </m:oMath>
      <w:r w:rsidRPr="008874D9">
        <w:rPr>
          <w:rFonts w:ascii="Times New Roman" w:eastAsiaTheme="minorEastAsia" w:hAnsi="Times New Roman"/>
          <w:iCs/>
          <w:sz w:val="20"/>
          <w:szCs w:val="20"/>
          <w:lang w:val="en-US"/>
        </w:rPr>
        <w:t xml:space="preserve"> </w:t>
      </w:r>
    </w:p>
    <w:p w14:paraId="700D3D08" w14:textId="77777777" w:rsidR="008874D9" w:rsidRPr="008874D9" w:rsidRDefault="008874D9" w:rsidP="00A32ACF">
      <w:pPr>
        <w:pStyle w:val="ListParagraph"/>
        <w:spacing w:after="0" w:line="360" w:lineRule="auto"/>
        <w:ind w:left="1080"/>
        <w:jc w:val="both"/>
        <w:rPr>
          <w:rFonts w:ascii="Times New Roman" w:eastAsiaTheme="minorEastAsia" w:hAnsi="Times New Roman"/>
          <w:iCs/>
          <w:sz w:val="20"/>
          <w:szCs w:val="20"/>
          <w:lang w:val="en-US"/>
        </w:rPr>
      </w:pPr>
      <m:oMath>
        <m:r>
          <m:rPr>
            <m:sty m:val="p"/>
          </m:rPr>
          <w:rPr>
            <w:rFonts w:ascii="Cambria Math" w:hAnsi="Cambria Math"/>
            <w:sz w:val="20"/>
            <w:szCs w:val="20"/>
            <w:lang w:val="en-US"/>
          </w:rPr>
          <m:t xml:space="preserve">Error %= </m:t>
        </m:r>
        <m:f>
          <m:fPr>
            <m:ctrlPr>
              <w:rPr>
                <w:rFonts w:ascii="Cambria Math" w:hAnsi="Cambria Math"/>
                <w:iCs/>
                <w:sz w:val="20"/>
                <w:szCs w:val="20"/>
                <w:lang w:val="en-US"/>
              </w:rPr>
            </m:ctrlPr>
          </m:fPr>
          <m:num>
            <m:r>
              <m:rPr>
                <m:sty m:val="p"/>
              </m:rPr>
              <w:rPr>
                <w:rFonts w:ascii="Cambria Math" w:hAnsi="Cambria Math"/>
                <w:sz w:val="20"/>
                <w:szCs w:val="20"/>
                <w:lang w:val="en-US"/>
              </w:rPr>
              <m:t>0,3</m:t>
            </m:r>
          </m:num>
          <m:den>
            <m:r>
              <m:rPr>
                <m:sty m:val="p"/>
              </m:rPr>
              <w:rPr>
                <w:rFonts w:ascii="Cambria Math" w:hAnsi="Cambria Math"/>
                <w:sz w:val="20"/>
                <w:szCs w:val="20"/>
                <w:lang w:val="en-US"/>
              </w:rPr>
              <m:t>36,80</m:t>
            </m:r>
          </m:den>
        </m:f>
        <m:r>
          <m:rPr>
            <m:sty m:val="p"/>
          </m:rPr>
          <w:rPr>
            <w:rFonts w:ascii="Cambria Math" w:hAnsi="Cambria Math"/>
            <w:sz w:val="20"/>
            <w:szCs w:val="20"/>
            <w:lang w:val="en-US"/>
          </w:rPr>
          <m:t xml:space="preserve"> x 100 </m:t>
        </m:r>
      </m:oMath>
      <w:r w:rsidRPr="008874D9">
        <w:rPr>
          <w:rFonts w:ascii="Times New Roman" w:eastAsiaTheme="minorEastAsia" w:hAnsi="Times New Roman"/>
          <w:iCs/>
          <w:sz w:val="20"/>
          <w:szCs w:val="20"/>
          <w:lang w:val="en-US"/>
        </w:rPr>
        <w:t xml:space="preserve"> </w:t>
      </w:r>
    </w:p>
    <w:p w14:paraId="46EB5943" w14:textId="77777777" w:rsidR="008874D9" w:rsidRPr="008874D9" w:rsidRDefault="008874D9" w:rsidP="00A32ACF">
      <w:pPr>
        <w:pStyle w:val="ListParagraph"/>
        <w:spacing w:after="0" w:line="360" w:lineRule="auto"/>
        <w:ind w:left="1080"/>
        <w:jc w:val="both"/>
        <w:rPr>
          <w:rFonts w:ascii="Times New Roman" w:eastAsiaTheme="minorEastAsia" w:hAnsi="Times New Roman"/>
          <w:sz w:val="20"/>
          <w:szCs w:val="20"/>
          <w:lang w:val="en-US"/>
        </w:rPr>
      </w:pPr>
      <m:oMathPara>
        <m:oMathParaPr>
          <m:jc m:val="left"/>
        </m:oMathParaPr>
        <m:oMath>
          <m:r>
            <m:rPr>
              <m:sty m:val="p"/>
            </m:rPr>
            <w:rPr>
              <w:rFonts w:ascii="Cambria Math" w:hAnsi="Cambria Math"/>
              <w:sz w:val="20"/>
              <w:szCs w:val="20"/>
              <w:lang w:val="en-US"/>
            </w:rPr>
            <m:t>Error %= 0,08%</m:t>
          </m:r>
        </m:oMath>
      </m:oMathPara>
    </w:p>
    <w:p w14:paraId="53825BAC" w14:textId="184C8B79" w:rsidR="00763B05" w:rsidRDefault="00763B05" w:rsidP="008874D9">
      <w:pPr>
        <w:pStyle w:val="Heading3"/>
        <w:spacing w:before="0" w:after="0"/>
        <w:ind w:left="567"/>
        <w:rPr>
          <w:lang w:val="en-US"/>
        </w:rPr>
      </w:pPr>
      <w:r>
        <w:rPr>
          <w:lang w:val="en-US"/>
        </w:rPr>
        <w:t>Pengujian Relay</w:t>
      </w:r>
    </w:p>
    <w:p w14:paraId="00BEEB18" w14:textId="7C039A5E" w:rsidR="008A712E" w:rsidRDefault="008A712E" w:rsidP="008A712E">
      <w:pPr>
        <w:ind w:firstLine="425"/>
        <w:rPr>
          <w:color w:val="000000" w:themeColor="text1"/>
          <w:shd w:val="clear" w:color="auto" w:fill="FFFFFF"/>
          <w:lang w:val="en-US"/>
        </w:rPr>
      </w:pPr>
      <w:r>
        <w:rPr>
          <w:color w:val="000000" w:themeColor="text1"/>
          <w:shd w:val="clear" w:color="auto" w:fill="FFFFFF"/>
          <w:lang w:val="en-US"/>
        </w:rPr>
        <w:t xml:space="preserve">Tabel </w:t>
      </w:r>
      <w:r w:rsidR="00A32ACF">
        <w:rPr>
          <w:color w:val="000000" w:themeColor="text1"/>
          <w:shd w:val="clear" w:color="auto" w:fill="FFFFFF"/>
          <w:lang w:val="en-US"/>
        </w:rPr>
        <w:t>9</w:t>
      </w:r>
      <w:r>
        <w:rPr>
          <w:color w:val="000000" w:themeColor="text1"/>
          <w:shd w:val="clear" w:color="auto" w:fill="FFFFFF"/>
          <w:lang w:val="en-US"/>
        </w:rPr>
        <w:t xml:space="preserve"> Pengujian Relay</w:t>
      </w:r>
    </w:p>
    <w:tbl>
      <w:tblPr>
        <w:tblStyle w:val="TableGrid"/>
        <w:tblW w:w="0" w:type="auto"/>
        <w:tblInd w:w="421" w:type="dxa"/>
        <w:tblLook w:val="04A0" w:firstRow="1" w:lastRow="0" w:firstColumn="1" w:lastColumn="0" w:noHBand="0" w:noVBand="1"/>
      </w:tblPr>
      <w:tblGrid>
        <w:gridCol w:w="576"/>
        <w:gridCol w:w="2027"/>
        <w:gridCol w:w="2074"/>
        <w:gridCol w:w="1418"/>
      </w:tblGrid>
      <w:tr w:rsidR="008A712E" w14:paraId="70DFF869" w14:textId="77777777" w:rsidTr="008A712E">
        <w:trPr>
          <w:trHeight w:val="20"/>
        </w:trPr>
        <w:tc>
          <w:tcPr>
            <w:tcW w:w="576" w:type="dxa"/>
            <w:tcBorders>
              <w:top w:val="single" w:sz="4" w:space="0" w:color="auto"/>
              <w:left w:val="single" w:sz="4" w:space="0" w:color="auto"/>
              <w:bottom w:val="single" w:sz="4" w:space="0" w:color="auto"/>
              <w:right w:val="single" w:sz="4" w:space="0" w:color="auto"/>
            </w:tcBorders>
            <w:vAlign w:val="center"/>
            <w:hideMark/>
          </w:tcPr>
          <w:p w14:paraId="374DB7B5" w14:textId="77777777" w:rsidR="008A712E" w:rsidRPr="008A712E" w:rsidRDefault="008A712E" w:rsidP="008A712E">
            <w:pPr>
              <w:spacing w:line="360" w:lineRule="auto"/>
              <w:jc w:val="center"/>
              <w:rPr>
                <w:sz w:val="18"/>
                <w:szCs w:val="18"/>
                <w:lang w:val="en-US"/>
              </w:rPr>
            </w:pPr>
            <w:r w:rsidRPr="008A712E">
              <w:rPr>
                <w:sz w:val="18"/>
                <w:szCs w:val="18"/>
                <w:lang w:val="en-US"/>
              </w:rPr>
              <w:lastRenderedPageBreak/>
              <w:t>NO</w:t>
            </w:r>
          </w:p>
        </w:tc>
        <w:tc>
          <w:tcPr>
            <w:tcW w:w="2027" w:type="dxa"/>
            <w:tcBorders>
              <w:top w:val="single" w:sz="4" w:space="0" w:color="auto"/>
              <w:left w:val="single" w:sz="4" w:space="0" w:color="auto"/>
              <w:bottom w:val="single" w:sz="4" w:space="0" w:color="auto"/>
              <w:right w:val="single" w:sz="4" w:space="0" w:color="auto"/>
            </w:tcBorders>
            <w:vAlign w:val="center"/>
            <w:hideMark/>
          </w:tcPr>
          <w:p w14:paraId="3B8D793E" w14:textId="77777777" w:rsidR="008A712E" w:rsidRPr="008A712E" w:rsidRDefault="008A712E" w:rsidP="008A712E">
            <w:pPr>
              <w:spacing w:line="360" w:lineRule="auto"/>
              <w:jc w:val="center"/>
              <w:rPr>
                <w:sz w:val="18"/>
                <w:szCs w:val="18"/>
                <w:lang w:val="en-US"/>
              </w:rPr>
            </w:pPr>
            <w:r w:rsidRPr="008A712E">
              <w:rPr>
                <w:sz w:val="18"/>
                <w:szCs w:val="18"/>
                <w:lang w:val="en-US"/>
              </w:rPr>
              <w:t>Indikator lampu relay</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D710056" w14:textId="77777777" w:rsidR="008A712E" w:rsidRPr="008A712E" w:rsidRDefault="008A712E" w:rsidP="008A712E">
            <w:pPr>
              <w:spacing w:line="360" w:lineRule="auto"/>
              <w:jc w:val="center"/>
              <w:rPr>
                <w:sz w:val="18"/>
                <w:szCs w:val="18"/>
                <w:lang w:val="en-US"/>
              </w:rPr>
            </w:pPr>
            <w:r w:rsidRPr="008A712E">
              <w:rPr>
                <w:sz w:val="18"/>
                <w:szCs w:val="18"/>
                <w:lang w:val="en-US"/>
              </w:rPr>
              <w:t>Pengujian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26C1A7" w14:textId="77777777" w:rsidR="008A712E" w:rsidRPr="008A712E" w:rsidRDefault="008A712E" w:rsidP="008A712E">
            <w:pPr>
              <w:spacing w:line="360" w:lineRule="auto"/>
              <w:jc w:val="center"/>
              <w:rPr>
                <w:sz w:val="18"/>
                <w:szCs w:val="18"/>
                <w:lang w:val="en-US"/>
              </w:rPr>
            </w:pPr>
            <w:r w:rsidRPr="008A712E">
              <w:rPr>
                <w:sz w:val="18"/>
                <w:szCs w:val="18"/>
                <w:lang w:val="en-US"/>
              </w:rPr>
              <w:t>keterangan</w:t>
            </w:r>
          </w:p>
        </w:tc>
      </w:tr>
      <w:tr w:rsidR="008A712E" w14:paraId="76AFF91F" w14:textId="77777777" w:rsidTr="008A712E">
        <w:trPr>
          <w:trHeight w:val="20"/>
        </w:trPr>
        <w:tc>
          <w:tcPr>
            <w:tcW w:w="576" w:type="dxa"/>
            <w:tcBorders>
              <w:top w:val="single" w:sz="4" w:space="0" w:color="auto"/>
              <w:left w:val="single" w:sz="4" w:space="0" w:color="auto"/>
              <w:bottom w:val="single" w:sz="4" w:space="0" w:color="auto"/>
              <w:right w:val="single" w:sz="4" w:space="0" w:color="auto"/>
            </w:tcBorders>
            <w:vAlign w:val="center"/>
            <w:hideMark/>
          </w:tcPr>
          <w:p w14:paraId="5B49BEB1" w14:textId="77777777" w:rsidR="008A712E" w:rsidRPr="008A712E" w:rsidRDefault="008A712E" w:rsidP="008A712E">
            <w:pPr>
              <w:spacing w:line="360" w:lineRule="auto"/>
              <w:jc w:val="center"/>
              <w:rPr>
                <w:sz w:val="18"/>
                <w:szCs w:val="18"/>
                <w:lang w:val="en-US"/>
              </w:rPr>
            </w:pPr>
            <w:r w:rsidRPr="008A712E">
              <w:rPr>
                <w:sz w:val="18"/>
                <w:szCs w:val="18"/>
                <w:lang w:val="en-US"/>
              </w:rPr>
              <w:t>1.</w:t>
            </w:r>
          </w:p>
        </w:tc>
        <w:tc>
          <w:tcPr>
            <w:tcW w:w="2027" w:type="dxa"/>
            <w:tcBorders>
              <w:top w:val="single" w:sz="4" w:space="0" w:color="auto"/>
              <w:left w:val="single" w:sz="4" w:space="0" w:color="auto"/>
              <w:bottom w:val="single" w:sz="4" w:space="0" w:color="auto"/>
              <w:right w:val="single" w:sz="4" w:space="0" w:color="auto"/>
            </w:tcBorders>
            <w:vAlign w:val="center"/>
            <w:hideMark/>
          </w:tcPr>
          <w:p w14:paraId="37257188" w14:textId="77777777" w:rsidR="008A712E" w:rsidRPr="008A712E" w:rsidRDefault="008A712E" w:rsidP="008A712E">
            <w:pPr>
              <w:spacing w:line="360" w:lineRule="auto"/>
              <w:jc w:val="center"/>
              <w:rPr>
                <w:sz w:val="18"/>
                <w:szCs w:val="18"/>
                <w:lang w:val="en-US"/>
              </w:rPr>
            </w:pPr>
            <w:r w:rsidRPr="008A712E">
              <w:rPr>
                <w:sz w:val="18"/>
                <w:szCs w:val="18"/>
                <w:lang w:val="en-US"/>
              </w:rPr>
              <w:t>Menyala</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2813118" w14:textId="77777777" w:rsidR="008A712E" w:rsidRPr="008A712E" w:rsidRDefault="008A712E" w:rsidP="008A712E">
            <w:pPr>
              <w:spacing w:line="360" w:lineRule="auto"/>
              <w:jc w:val="center"/>
              <w:rPr>
                <w:sz w:val="18"/>
                <w:szCs w:val="18"/>
                <w:lang w:val="en-US"/>
              </w:rPr>
            </w:pPr>
            <w:r w:rsidRPr="008A712E">
              <w:rPr>
                <w:sz w:val="18"/>
                <w:szCs w:val="18"/>
                <w:lang w:val="en-US"/>
              </w:rPr>
              <w:t>Pompa Menyala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453286" w14:textId="77777777" w:rsidR="008A712E" w:rsidRPr="008A712E" w:rsidRDefault="008A712E" w:rsidP="008A712E">
            <w:pPr>
              <w:spacing w:line="360" w:lineRule="auto"/>
              <w:jc w:val="center"/>
              <w:rPr>
                <w:sz w:val="18"/>
                <w:szCs w:val="18"/>
                <w:lang w:val="en-US"/>
              </w:rPr>
            </w:pPr>
            <w:r w:rsidRPr="008A712E">
              <w:rPr>
                <w:sz w:val="18"/>
                <w:szCs w:val="18"/>
                <w:lang w:val="en-US"/>
              </w:rPr>
              <w:t>Berhasil</w:t>
            </w:r>
          </w:p>
        </w:tc>
      </w:tr>
      <w:tr w:rsidR="008A712E" w14:paraId="03BCE248" w14:textId="77777777" w:rsidTr="008A712E">
        <w:trPr>
          <w:trHeight w:val="20"/>
        </w:trPr>
        <w:tc>
          <w:tcPr>
            <w:tcW w:w="576" w:type="dxa"/>
            <w:tcBorders>
              <w:top w:val="single" w:sz="4" w:space="0" w:color="auto"/>
              <w:left w:val="single" w:sz="4" w:space="0" w:color="auto"/>
              <w:bottom w:val="single" w:sz="4" w:space="0" w:color="auto"/>
              <w:right w:val="single" w:sz="4" w:space="0" w:color="auto"/>
            </w:tcBorders>
            <w:vAlign w:val="center"/>
            <w:hideMark/>
          </w:tcPr>
          <w:p w14:paraId="57F50E2D" w14:textId="77777777" w:rsidR="008A712E" w:rsidRPr="008A712E" w:rsidRDefault="008A712E" w:rsidP="008A712E">
            <w:pPr>
              <w:spacing w:line="360" w:lineRule="auto"/>
              <w:jc w:val="center"/>
              <w:rPr>
                <w:sz w:val="18"/>
                <w:szCs w:val="18"/>
                <w:lang w:val="en-US"/>
              </w:rPr>
            </w:pPr>
            <w:r w:rsidRPr="008A712E">
              <w:rPr>
                <w:sz w:val="18"/>
                <w:szCs w:val="18"/>
                <w:lang w:val="en-US"/>
              </w:rPr>
              <w:t>2.</w:t>
            </w:r>
          </w:p>
        </w:tc>
        <w:tc>
          <w:tcPr>
            <w:tcW w:w="2027" w:type="dxa"/>
            <w:tcBorders>
              <w:top w:val="single" w:sz="4" w:space="0" w:color="auto"/>
              <w:left w:val="single" w:sz="4" w:space="0" w:color="auto"/>
              <w:bottom w:val="single" w:sz="4" w:space="0" w:color="auto"/>
              <w:right w:val="single" w:sz="4" w:space="0" w:color="auto"/>
            </w:tcBorders>
            <w:vAlign w:val="center"/>
            <w:hideMark/>
          </w:tcPr>
          <w:p w14:paraId="6F2DAE2F" w14:textId="77777777" w:rsidR="008A712E" w:rsidRPr="008A712E" w:rsidRDefault="008A712E" w:rsidP="008A712E">
            <w:pPr>
              <w:spacing w:line="360" w:lineRule="auto"/>
              <w:jc w:val="center"/>
              <w:rPr>
                <w:sz w:val="18"/>
                <w:szCs w:val="18"/>
                <w:lang w:val="en-US"/>
              </w:rPr>
            </w:pPr>
            <w:r w:rsidRPr="008A712E">
              <w:rPr>
                <w:sz w:val="18"/>
                <w:szCs w:val="18"/>
                <w:lang w:val="en-US"/>
              </w:rPr>
              <w:t>Mati</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680391C" w14:textId="77777777" w:rsidR="008A712E" w:rsidRPr="008A712E" w:rsidRDefault="008A712E" w:rsidP="008A712E">
            <w:pPr>
              <w:spacing w:line="360" w:lineRule="auto"/>
              <w:jc w:val="center"/>
              <w:rPr>
                <w:sz w:val="18"/>
                <w:szCs w:val="18"/>
                <w:lang w:val="en-US"/>
              </w:rPr>
            </w:pPr>
            <w:r w:rsidRPr="008A712E">
              <w:rPr>
                <w:sz w:val="18"/>
                <w:szCs w:val="18"/>
                <w:lang w:val="en-US"/>
              </w:rPr>
              <w:t>Pompa tidak menyala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1BC0B6" w14:textId="77777777" w:rsidR="008A712E" w:rsidRPr="008A712E" w:rsidRDefault="008A712E" w:rsidP="008A712E">
            <w:pPr>
              <w:spacing w:line="360" w:lineRule="auto"/>
              <w:jc w:val="center"/>
              <w:rPr>
                <w:sz w:val="18"/>
                <w:szCs w:val="18"/>
                <w:lang w:val="en-US"/>
              </w:rPr>
            </w:pPr>
            <w:r w:rsidRPr="008A712E">
              <w:rPr>
                <w:sz w:val="18"/>
                <w:szCs w:val="18"/>
                <w:lang w:val="en-US"/>
              </w:rPr>
              <w:t>Berhasil</w:t>
            </w:r>
          </w:p>
        </w:tc>
      </w:tr>
    </w:tbl>
    <w:p w14:paraId="0041A7AC" w14:textId="77777777" w:rsidR="008A712E" w:rsidRDefault="008A712E" w:rsidP="008A712E">
      <w:pPr>
        <w:ind w:firstLine="426"/>
        <w:rPr>
          <w:color w:val="000000" w:themeColor="text1"/>
          <w:shd w:val="clear" w:color="auto" w:fill="FFFFFF"/>
          <w:lang w:val="en-US"/>
        </w:rPr>
      </w:pPr>
      <w:r>
        <w:rPr>
          <w:color w:val="000000" w:themeColor="text1"/>
          <w:shd w:val="clear" w:color="auto" w:fill="FFFFFF"/>
          <w:lang w:val="en-US"/>
        </w:rPr>
        <w:t>Pada tabel diatas didapatkan hasil pada saat indikator lampu relay menyala maka pompa akan hidup dan pada saat indikator relay mati maka pompa mati.</w:t>
      </w:r>
    </w:p>
    <w:p w14:paraId="57337AA3" w14:textId="34A5C700" w:rsidR="00763B05" w:rsidRDefault="00763B05" w:rsidP="00763B05">
      <w:pPr>
        <w:pStyle w:val="Heading3"/>
        <w:ind w:left="567"/>
        <w:rPr>
          <w:lang w:val="en-US"/>
        </w:rPr>
      </w:pPr>
      <w:r>
        <w:rPr>
          <w:lang w:val="en-US"/>
        </w:rPr>
        <w:t>Pengujian LCD</w:t>
      </w:r>
    </w:p>
    <w:p w14:paraId="070B560E" w14:textId="58A0BAD1" w:rsidR="008874D9" w:rsidRDefault="008874D9" w:rsidP="008874D9">
      <w:pPr>
        <w:rPr>
          <w:color w:val="000000" w:themeColor="text1"/>
          <w:shd w:val="clear" w:color="auto" w:fill="FFFFFF"/>
          <w:lang w:val="en-US"/>
        </w:rPr>
      </w:pPr>
      <w:r>
        <w:rPr>
          <w:color w:val="000000" w:themeColor="text1"/>
          <w:shd w:val="clear" w:color="auto" w:fill="FFFFFF"/>
          <w:lang w:val="en-US"/>
        </w:rPr>
        <w:tab/>
        <w:t xml:space="preserve">Tabel </w:t>
      </w:r>
      <w:r w:rsidR="00A32ACF">
        <w:rPr>
          <w:color w:val="000000" w:themeColor="text1"/>
          <w:shd w:val="clear" w:color="auto" w:fill="FFFFFF"/>
          <w:lang w:val="en-US"/>
        </w:rPr>
        <w:t>10</w:t>
      </w:r>
      <w:r>
        <w:rPr>
          <w:color w:val="000000" w:themeColor="text1"/>
          <w:shd w:val="clear" w:color="auto" w:fill="FFFFFF"/>
          <w:lang w:val="en-US"/>
        </w:rPr>
        <w:t xml:space="preserve"> Pengujian LCD dengan aplikasi Blynk </w:t>
      </w:r>
    </w:p>
    <w:tbl>
      <w:tblPr>
        <w:tblStyle w:val="TableGrid"/>
        <w:tblW w:w="8170" w:type="dxa"/>
        <w:jc w:val="center"/>
        <w:tblLook w:val="04A0" w:firstRow="1" w:lastRow="0" w:firstColumn="1" w:lastColumn="0" w:noHBand="0" w:noVBand="1"/>
      </w:tblPr>
      <w:tblGrid>
        <w:gridCol w:w="534"/>
        <w:gridCol w:w="1004"/>
        <w:gridCol w:w="889"/>
        <w:gridCol w:w="889"/>
        <w:gridCol w:w="937"/>
        <w:gridCol w:w="1005"/>
        <w:gridCol w:w="1121"/>
        <w:gridCol w:w="889"/>
        <w:gridCol w:w="889"/>
        <w:gridCol w:w="13"/>
      </w:tblGrid>
      <w:tr w:rsidR="008874D9" w:rsidRPr="008874D9" w14:paraId="147541BA" w14:textId="77777777" w:rsidTr="00701F74">
        <w:trPr>
          <w:trHeight w:val="20"/>
          <w:jc w:val="center"/>
        </w:trPr>
        <w:tc>
          <w:tcPr>
            <w:tcW w:w="534" w:type="dxa"/>
            <w:vMerge w:val="restart"/>
            <w:vAlign w:val="center"/>
          </w:tcPr>
          <w:p w14:paraId="58F11640" w14:textId="77777777" w:rsidR="008874D9" w:rsidRPr="008874D9" w:rsidRDefault="008874D9" w:rsidP="00701F74">
            <w:pPr>
              <w:jc w:val="center"/>
              <w:rPr>
                <w:sz w:val="16"/>
                <w:szCs w:val="16"/>
                <w:lang w:val="en-US"/>
              </w:rPr>
            </w:pPr>
            <w:r w:rsidRPr="008874D9">
              <w:rPr>
                <w:sz w:val="16"/>
                <w:szCs w:val="16"/>
                <w:lang w:val="en-US"/>
              </w:rPr>
              <w:t>NO</w:t>
            </w:r>
          </w:p>
        </w:tc>
        <w:tc>
          <w:tcPr>
            <w:tcW w:w="1893" w:type="dxa"/>
            <w:gridSpan w:val="2"/>
            <w:vAlign w:val="center"/>
          </w:tcPr>
          <w:p w14:paraId="33EF73D0" w14:textId="77777777" w:rsidR="008874D9" w:rsidRPr="008874D9" w:rsidRDefault="008874D9" w:rsidP="00701F74">
            <w:pPr>
              <w:jc w:val="center"/>
              <w:rPr>
                <w:sz w:val="16"/>
                <w:szCs w:val="16"/>
                <w:lang w:val="en-US"/>
              </w:rPr>
            </w:pPr>
            <w:r w:rsidRPr="008874D9">
              <w:rPr>
                <w:sz w:val="16"/>
                <w:szCs w:val="16"/>
                <w:lang w:val="en-US"/>
              </w:rPr>
              <w:t>Jarak Pengukuran</w:t>
            </w:r>
          </w:p>
        </w:tc>
        <w:tc>
          <w:tcPr>
            <w:tcW w:w="1826" w:type="dxa"/>
            <w:gridSpan w:val="2"/>
            <w:vAlign w:val="center"/>
          </w:tcPr>
          <w:p w14:paraId="043AAEE2" w14:textId="77777777" w:rsidR="008874D9" w:rsidRPr="008874D9" w:rsidRDefault="008874D9" w:rsidP="00701F74">
            <w:pPr>
              <w:jc w:val="center"/>
              <w:rPr>
                <w:sz w:val="16"/>
                <w:szCs w:val="16"/>
                <w:lang w:val="en-US"/>
              </w:rPr>
            </w:pPr>
            <w:r w:rsidRPr="008874D9">
              <w:rPr>
                <w:sz w:val="16"/>
                <w:szCs w:val="16"/>
                <w:lang w:val="en-US"/>
              </w:rPr>
              <w:t>Tampilan LCD</w:t>
            </w:r>
          </w:p>
        </w:tc>
        <w:tc>
          <w:tcPr>
            <w:tcW w:w="2126" w:type="dxa"/>
            <w:gridSpan w:val="2"/>
            <w:vAlign w:val="center"/>
          </w:tcPr>
          <w:p w14:paraId="5A53D00B" w14:textId="77777777" w:rsidR="008874D9" w:rsidRPr="008874D9" w:rsidRDefault="008874D9" w:rsidP="00701F74">
            <w:pPr>
              <w:jc w:val="center"/>
              <w:rPr>
                <w:sz w:val="16"/>
                <w:szCs w:val="16"/>
                <w:lang w:val="en-US"/>
              </w:rPr>
            </w:pPr>
            <w:r w:rsidRPr="008874D9">
              <w:rPr>
                <w:sz w:val="16"/>
                <w:szCs w:val="16"/>
                <w:lang w:val="en-US"/>
              </w:rPr>
              <w:t>Tampilan Blynk</w:t>
            </w:r>
          </w:p>
        </w:tc>
        <w:tc>
          <w:tcPr>
            <w:tcW w:w="1791" w:type="dxa"/>
            <w:gridSpan w:val="3"/>
            <w:vAlign w:val="center"/>
          </w:tcPr>
          <w:p w14:paraId="5C611BD2" w14:textId="77777777" w:rsidR="008874D9" w:rsidRPr="008874D9" w:rsidRDefault="008874D9" w:rsidP="00701F74">
            <w:pPr>
              <w:jc w:val="center"/>
              <w:rPr>
                <w:sz w:val="16"/>
                <w:szCs w:val="16"/>
                <w:lang w:val="en-US"/>
              </w:rPr>
            </w:pPr>
            <w:r w:rsidRPr="008874D9">
              <w:rPr>
                <w:sz w:val="16"/>
                <w:szCs w:val="16"/>
                <w:lang w:val="en-US"/>
              </w:rPr>
              <w:t>Error %</w:t>
            </w:r>
          </w:p>
        </w:tc>
      </w:tr>
      <w:tr w:rsidR="008874D9" w:rsidRPr="008874D9" w14:paraId="3C3EDBEF" w14:textId="77777777" w:rsidTr="00701F74">
        <w:trPr>
          <w:gridAfter w:val="1"/>
          <w:wAfter w:w="13" w:type="dxa"/>
          <w:trHeight w:val="20"/>
          <w:jc w:val="center"/>
        </w:trPr>
        <w:tc>
          <w:tcPr>
            <w:tcW w:w="534" w:type="dxa"/>
            <w:vMerge/>
            <w:vAlign w:val="center"/>
          </w:tcPr>
          <w:p w14:paraId="71672867" w14:textId="77777777" w:rsidR="008874D9" w:rsidRPr="008874D9" w:rsidRDefault="008874D9" w:rsidP="00701F74">
            <w:pPr>
              <w:jc w:val="center"/>
              <w:rPr>
                <w:sz w:val="16"/>
                <w:szCs w:val="16"/>
                <w:lang w:val="en-US"/>
              </w:rPr>
            </w:pPr>
          </w:p>
        </w:tc>
        <w:tc>
          <w:tcPr>
            <w:tcW w:w="1004" w:type="dxa"/>
            <w:vAlign w:val="center"/>
          </w:tcPr>
          <w:p w14:paraId="1D85DB3A" w14:textId="77777777" w:rsidR="008874D9" w:rsidRPr="008874D9" w:rsidRDefault="008874D9" w:rsidP="00701F74">
            <w:pPr>
              <w:jc w:val="center"/>
              <w:rPr>
                <w:sz w:val="16"/>
                <w:szCs w:val="16"/>
                <w:lang w:val="en-US"/>
              </w:rPr>
            </w:pPr>
            <w:r w:rsidRPr="008874D9">
              <w:rPr>
                <w:sz w:val="16"/>
                <w:szCs w:val="16"/>
                <w:lang w:val="en-US"/>
              </w:rPr>
              <w:t>Tandon A</w:t>
            </w:r>
          </w:p>
        </w:tc>
        <w:tc>
          <w:tcPr>
            <w:tcW w:w="889" w:type="dxa"/>
            <w:vAlign w:val="center"/>
          </w:tcPr>
          <w:p w14:paraId="3337F173" w14:textId="77777777" w:rsidR="008874D9" w:rsidRPr="008874D9" w:rsidRDefault="008874D9" w:rsidP="00701F74">
            <w:pPr>
              <w:jc w:val="center"/>
              <w:rPr>
                <w:sz w:val="16"/>
                <w:szCs w:val="16"/>
                <w:lang w:val="en-US"/>
              </w:rPr>
            </w:pPr>
            <w:r w:rsidRPr="008874D9">
              <w:rPr>
                <w:sz w:val="16"/>
                <w:szCs w:val="16"/>
                <w:lang w:val="en-US"/>
              </w:rPr>
              <w:t>Tandon B</w:t>
            </w:r>
          </w:p>
        </w:tc>
        <w:tc>
          <w:tcPr>
            <w:tcW w:w="889" w:type="dxa"/>
            <w:vAlign w:val="center"/>
          </w:tcPr>
          <w:p w14:paraId="04369728" w14:textId="77777777" w:rsidR="008874D9" w:rsidRPr="008874D9" w:rsidRDefault="008874D9" w:rsidP="00701F74">
            <w:pPr>
              <w:jc w:val="center"/>
              <w:rPr>
                <w:sz w:val="16"/>
                <w:szCs w:val="16"/>
                <w:lang w:val="en-US"/>
              </w:rPr>
            </w:pPr>
            <w:r w:rsidRPr="008874D9">
              <w:rPr>
                <w:sz w:val="16"/>
                <w:szCs w:val="16"/>
                <w:lang w:val="en-US"/>
              </w:rPr>
              <w:t>Tandon A</w:t>
            </w:r>
          </w:p>
        </w:tc>
        <w:tc>
          <w:tcPr>
            <w:tcW w:w="937" w:type="dxa"/>
            <w:vAlign w:val="center"/>
          </w:tcPr>
          <w:p w14:paraId="3D518CDC" w14:textId="77777777" w:rsidR="008874D9" w:rsidRPr="008874D9" w:rsidRDefault="008874D9" w:rsidP="00701F74">
            <w:pPr>
              <w:jc w:val="center"/>
              <w:rPr>
                <w:sz w:val="16"/>
                <w:szCs w:val="16"/>
                <w:lang w:val="en-US"/>
              </w:rPr>
            </w:pPr>
            <w:r w:rsidRPr="008874D9">
              <w:rPr>
                <w:sz w:val="16"/>
                <w:szCs w:val="16"/>
                <w:lang w:val="en-US"/>
              </w:rPr>
              <w:t>Tandon B</w:t>
            </w:r>
          </w:p>
        </w:tc>
        <w:tc>
          <w:tcPr>
            <w:tcW w:w="1005" w:type="dxa"/>
            <w:vAlign w:val="center"/>
          </w:tcPr>
          <w:p w14:paraId="7C9597A7" w14:textId="77777777" w:rsidR="008874D9" w:rsidRPr="008874D9" w:rsidRDefault="008874D9" w:rsidP="00701F74">
            <w:pPr>
              <w:jc w:val="center"/>
              <w:rPr>
                <w:sz w:val="16"/>
                <w:szCs w:val="16"/>
                <w:lang w:val="en-US"/>
              </w:rPr>
            </w:pPr>
            <w:r w:rsidRPr="008874D9">
              <w:rPr>
                <w:sz w:val="16"/>
                <w:szCs w:val="16"/>
                <w:lang w:val="en-US"/>
              </w:rPr>
              <w:t>Tandon A</w:t>
            </w:r>
          </w:p>
        </w:tc>
        <w:tc>
          <w:tcPr>
            <w:tcW w:w="1121" w:type="dxa"/>
            <w:vAlign w:val="center"/>
          </w:tcPr>
          <w:p w14:paraId="11E7E9AA" w14:textId="77777777" w:rsidR="008874D9" w:rsidRPr="008874D9" w:rsidRDefault="008874D9" w:rsidP="00701F74">
            <w:pPr>
              <w:jc w:val="center"/>
              <w:rPr>
                <w:sz w:val="16"/>
                <w:szCs w:val="16"/>
                <w:lang w:val="en-US"/>
              </w:rPr>
            </w:pPr>
            <w:r w:rsidRPr="008874D9">
              <w:rPr>
                <w:sz w:val="16"/>
                <w:szCs w:val="16"/>
                <w:lang w:val="en-US"/>
              </w:rPr>
              <w:t>Tandon B</w:t>
            </w:r>
          </w:p>
        </w:tc>
        <w:tc>
          <w:tcPr>
            <w:tcW w:w="889" w:type="dxa"/>
            <w:vAlign w:val="center"/>
          </w:tcPr>
          <w:p w14:paraId="08FBEC50" w14:textId="77777777" w:rsidR="008874D9" w:rsidRPr="008874D9" w:rsidRDefault="008874D9" w:rsidP="00701F74">
            <w:pPr>
              <w:jc w:val="center"/>
              <w:rPr>
                <w:sz w:val="16"/>
                <w:szCs w:val="16"/>
                <w:lang w:val="en-US"/>
              </w:rPr>
            </w:pPr>
            <w:r w:rsidRPr="008874D9">
              <w:rPr>
                <w:sz w:val="16"/>
                <w:szCs w:val="16"/>
                <w:lang w:val="en-US"/>
              </w:rPr>
              <w:t>Tandon A</w:t>
            </w:r>
          </w:p>
        </w:tc>
        <w:tc>
          <w:tcPr>
            <w:tcW w:w="889" w:type="dxa"/>
            <w:vAlign w:val="center"/>
          </w:tcPr>
          <w:p w14:paraId="43A56C77" w14:textId="77777777" w:rsidR="008874D9" w:rsidRPr="008874D9" w:rsidRDefault="008874D9" w:rsidP="00701F74">
            <w:pPr>
              <w:jc w:val="center"/>
              <w:rPr>
                <w:sz w:val="16"/>
                <w:szCs w:val="16"/>
                <w:lang w:val="en-US"/>
              </w:rPr>
            </w:pPr>
            <w:r w:rsidRPr="008874D9">
              <w:rPr>
                <w:sz w:val="16"/>
                <w:szCs w:val="16"/>
                <w:lang w:val="en-US"/>
              </w:rPr>
              <w:t>Tandon B</w:t>
            </w:r>
          </w:p>
        </w:tc>
      </w:tr>
      <w:tr w:rsidR="008874D9" w:rsidRPr="008874D9" w14:paraId="0803170B" w14:textId="77777777" w:rsidTr="00701F74">
        <w:trPr>
          <w:gridAfter w:val="1"/>
          <w:wAfter w:w="13" w:type="dxa"/>
          <w:trHeight w:val="20"/>
          <w:jc w:val="center"/>
        </w:trPr>
        <w:tc>
          <w:tcPr>
            <w:tcW w:w="534" w:type="dxa"/>
            <w:vAlign w:val="center"/>
          </w:tcPr>
          <w:p w14:paraId="52883D55" w14:textId="77777777" w:rsidR="008874D9" w:rsidRPr="008874D9" w:rsidRDefault="008874D9" w:rsidP="00701F74">
            <w:pPr>
              <w:jc w:val="center"/>
              <w:rPr>
                <w:sz w:val="16"/>
                <w:szCs w:val="16"/>
                <w:lang w:val="en-US"/>
              </w:rPr>
            </w:pPr>
            <w:r w:rsidRPr="008874D9">
              <w:rPr>
                <w:sz w:val="16"/>
                <w:szCs w:val="16"/>
                <w:lang w:val="en-US"/>
              </w:rPr>
              <w:t>1.</w:t>
            </w:r>
          </w:p>
        </w:tc>
        <w:tc>
          <w:tcPr>
            <w:tcW w:w="1004" w:type="dxa"/>
            <w:vAlign w:val="center"/>
          </w:tcPr>
          <w:p w14:paraId="4FA5DA18" w14:textId="77777777" w:rsidR="008874D9" w:rsidRPr="008874D9" w:rsidRDefault="008874D9" w:rsidP="00701F74">
            <w:pPr>
              <w:jc w:val="center"/>
              <w:rPr>
                <w:sz w:val="16"/>
                <w:szCs w:val="16"/>
                <w:lang w:val="en-US"/>
              </w:rPr>
            </w:pPr>
            <w:r w:rsidRPr="008874D9">
              <w:rPr>
                <w:sz w:val="16"/>
                <w:szCs w:val="16"/>
                <w:lang w:val="en-US"/>
              </w:rPr>
              <w:t>30 cm</w:t>
            </w:r>
          </w:p>
        </w:tc>
        <w:tc>
          <w:tcPr>
            <w:tcW w:w="889" w:type="dxa"/>
            <w:vAlign w:val="center"/>
          </w:tcPr>
          <w:p w14:paraId="28AC99FF" w14:textId="77777777" w:rsidR="008874D9" w:rsidRPr="008874D9" w:rsidRDefault="008874D9" w:rsidP="00701F74">
            <w:pPr>
              <w:jc w:val="center"/>
              <w:rPr>
                <w:sz w:val="16"/>
                <w:szCs w:val="16"/>
                <w:lang w:val="en-US"/>
              </w:rPr>
            </w:pPr>
            <w:r w:rsidRPr="008874D9">
              <w:rPr>
                <w:sz w:val="16"/>
                <w:szCs w:val="16"/>
                <w:lang w:val="en-US"/>
              </w:rPr>
              <w:t>35 cm</w:t>
            </w:r>
          </w:p>
        </w:tc>
        <w:tc>
          <w:tcPr>
            <w:tcW w:w="889" w:type="dxa"/>
            <w:vAlign w:val="center"/>
          </w:tcPr>
          <w:p w14:paraId="009C85DC" w14:textId="77777777" w:rsidR="008874D9" w:rsidRPr="008874D9" w:rsidRDefault="008874D9" w:rsidP="00701F74">
            <w:pPr>
              <w:jc w:val="center"/>
              <w:rPr>
                <w:sz w:val="16"/>
                <w:szCs w:val="16"/>
                <w:lang w:val="en-US"/>
              </w:rPr>
            </w:pPr>
            <w:r w:rsidRPr="008874D9">
              <w:rPr>
                <w:sz w:val="16"/>
                <w:szCs w:val="16"/>
                <w:lang w:val="en-US"/>
              </w:rPr>
              <w:t>30 cm</w:t>
            </w:r>
          </w:p>
        </w:tc>
        <w:tc>
          <w:tcPr>
            <w:tcW w:w="937" w:type="dxa"/>
            <w:vAlign w:val="center"/>
          </w:tcPr>
          <w:p w14:paraId="0FC80192" w14:textId="77777777" w:rsidR="008874D9" w:rsidRPr="008874D9" w:rsidRDefault="008874D9" w:rsidP="00701F74">
            <w:pPr>
              <w:jc w:val="center"/>
              <w:rPr>
                <w:sz w:val="16"/>
                <w:szCs w:val="16"/>
                <w:lang w:val="en-US"/>
              </w:rPr>
            </w:pPr>
            <w:r w:rsidRPr="008874D9">
              <w:rPr>
                <w:sz w:val="16"/>
                <w:szCs w:val="16"/>
                <w:lang w:val="en-US"/>
              </w:rPr>
              <w:t>35 cm</w:t>
            </w:r>
          </w:p>
        </w:tc>
        <w:tc>
          <w:tcPr>
            <w:tcW w:w="1005" w:type="dxa"/>
            <w:vAlign w:val="center"/>
          </w:tcPr>
          <w:p w14:paraId="06F0FDCF" w14:textId="77777777" w:rsidR="008874D9" w:rsidRPr="008874D9" w:rsidRDefault="008874D9" w:rsidP="00701F74">
            <w:pPr>
              <w:jc w:val="center"/>
              <w:rPr>
                <w:sz w:val="16"/>
                <w:szCs w:val="16"/>
                <w:lang w:val="en-US"/>
              </w:rPr>
            </w:pPr>
            <w:r w:rsidRPr="008874D9">
              <w:rPr>
                <w:sz w:val="16"/>
                <w:szCs w:val="16"/>
                <w:lang w:val="en-US"/>
              </w:rPr>
              <w:t>30,7 cm</w:t>
            </w:r>
          </w:p>
        </w:tc>
        <w:tc>
          <w:tcPr>
            <w:tcW w:w="1121" w:type="dxa"/>
            <w:vAlign w:val="center"/>
          </w:tcPr>
          <w:p w14:paraId="66459CEA" w14:textId="77777777" w:rsidR="008874D9" w:rsidRPr="008874D9" w:rsidRDefault="008874D9" w:rsidP="00701F74">
            <w:pPr>
              <w:jc w:val="center"/>
              <w:rPr>
                <w:sz w:val="16"/>
                <w:szCs w:val="16"/>
                <w:lang w:val="en-US"/>
              </w:rPr>
            </w:pPr>
            <w:r w:rsidRPr="008874D9">
              <w:rPr>
                <w:sz w:val="16"/>
                <w:szCs w:val="16"/>
                <w:lang w:val="en-US"/>
              </w:rPr>
              <w:t>33,28 cm</w:t>
            </w:r>
          </w:p>
        </w:tc>
        <w:tc>
          <w:tcPr>
            <w:tcW w:w="889" w:type="dxa"/>
            <w:vAlign w:val="center"/>
          </w:tcPr>
          <w:p w14:paraId="17A1B3BC" w14:textId="77777777" w:rsidR="008874D9" w:rsidRPr="008874D9" w:rsidRDefault="008874D9" w:rsidP="00701F74">
            <w:pPr>
              <w:jc w:val="center"/>
              <w:rPr>
                <w:sz w:val="16"/>
                <w:szCs w:val="16"/>
                <w:lang w:val="en-US"/>
              </w:rPr>
            </w:pPr>
            <w:r w:rsidRPr="008874D9">
              <w:rPr>
                <w:sz w:val="16"/>
                <w:szCs w:val="16"/>
                <w:lang w:val="en-US"/>
              </w:rPr>
              <w:t>2,3 %</w:t>
            </w:r>
          </w:p>
        </w:tc>
        <w:tc>
          <w:tcPr>
            <w:tcW w:w="889" w:type="dxa"/>
            <w:vAlign w:val="center"/>
          </w:tcPr>
          <w:p w14:paraId="3178F2B0" w14:textId="77777777" w:rsidR="008874D9" w:rsidRPr="008874D9" w:rsidRDefault="008874D9" w:rsidP="00701F74">
            <w:pPr>
              <w:jc w:val="center"/>
              <w:rPr>
                <w:sz w:val="16"/>
                <w:szCs w:val="16"/>
                <w:lang w:val="en-US"/>
              </w:rPr>
            </w:pPr>
            <w:r w:rsidRPr="008874D9">
              <w:rPr>
                <w:sz w:val="16"/>
                <w:szCs w:val="16"/>
                <w:lang w:val="en-US"/>
              </w:rPr>
              <w:t>2,9 %</w:t>
            </w:r>
          </w:p>
        </w:tc>
      </w:tr>
      <w:tr w:rsidR="008874D9" w:rsidRPr="008874D9" w14:paraId="514AB819" w14:textId="77777777" w:rsidTr="00701F74">
        <w:trPr>
          <w:gridAfter w:val="1"/>
          <w:wAfter w:w="13" w:type="dxa"/>
          <w:trHeight w:val="20"/>
          <w:jc w:val="center"/>
        </w:trPr>
        <w:tc>
          <w:tcPr>
            <w:tcW w:w="534" w:type="dxa"/>
            <w:vAlign w:val="center"/>
          </w:tcPr>
          <w:p w14:paraId="7997B0F2" w14:textId="77777777" w:rsidR="008874D9" w:rsidRPr="008874D9" w:rsidRDefault="008874D9" w:rsidP="00701F74">
            <w:pPr>
              <w:jc w:val="center"/>
              <w:rPr>
                <w:sz w:val="16"/>
                <w:szCs w:val="16"/>
                <w:lang w:val="en-US"/>
              </w:rPr>
            </w:pPr>
            <w:r w:rsidRPr="008874D9">
              <w:rPr>
                <w:sz w:val="16"/>
                <w:szCs w:val="16"/>
                <w:lang w:val="en-US"/>
              </w:rPr>
              <w:t>2.</w:t>
            </w:r>
          </w:p>
        </w:tc>
        <w:tc>
          <w:tcPr>
            <w:tcW w:w="1004" w:type="dxa"/>
            <w:vAlign w:val="center"/>
          </w:tcPr>
          <w:p w14:paraId="4B6C3DB5" w14:textId="77777777" w:rsidR="008874D9" w:rsidRPr="008874D9" w:rsidRDefault="008874D9" w:rsidP="00701F74">
            <w:pPr>
              <w:jc w:val="center"/>
              <w:rPr>
                <w:sz w:val="16"/>
                <w:szCs w:val="16"/>
                <w:lang w:val="en-US"/>
              </w:rPr>
            </w:pPr>
            <w:r w:rsidRPr="008874D9">
              <w:rPr>
                <w:sz w:val="16"/>
                <w:szCs w:val="16"/>
                <w:lang w:val="en-US"/>
              </w:rPr>
              <w:t>26 cm</w:t>
            </w:r>
          </w:p>
        </w:tc>
        <w:tc>
          <w:tcPr>
            <w:tcW w:w="889" w:type="dxa"/>
            <w:vAlign w:val="center"/>
          </w:tcPr>
          <w:p w14:paraId="12882418" w14:textId="77777777" w:rsidR="008874D9" w:rsidRPr="008874D9" w:rsidRDefault="008874D9" w:rsidP="00701F74">
            <w:pPr>
              <w:jc w:val="center"/>
              <w:rPr>
                <w:sz w:val="16"/>
                <w:szCs w:val="16"/>
                <w:lang w:val="en-US"/>
              </w:rPr>
            </w:pPr>
            <w:r w:rsidRPr="008874D9">
              <w:rPr>
                <w:sz w:val="16"/>
                <w:szCs w:val="16"/>
                <w:lang w:val="en-US"/>
              </w:rPr>
              <w:t>30 cm</w:t>
            </w:r>
          </w:p>
        </w:tc>
        <w:tc>
          <w:tcPr>
            <w:tcW w:w="889" w:type="dxa"/>
            <w:vAlign w:val="center"/>
          </w:tcPr>
          <w:p w14:paraId="0BDD704F" w14:textId="77777777" w:rsidR="008874D9" w:rsidRPr="008874D9" w:rsidRDefault="008874D9" w:rsidP="00701F74">
            <w:pPr>
              <w:jc w:val="center"/>
              <w:rPr>
                <w:sz w:val="16"/>
                <w:szCs w:val="16"/>
                <w:lang w:val="en-US"/>
              </w:rPr>
            </w:pPr>
            <w:r w:rsidRPr="008874D9">
              <w:rPr>
                <w:sz w:val="16"/>
                <w:szCs w:val="16"/>
                <w:lang w:val="en-US"/>
              </w:rPr>
              <w:t>26 cm</w:t>
            </w:r>
          </w:p>
        </w:tc>
        <w:tc>
          <w:tcPr>
            <w:tcW w:w="937" w:type="dxa"/>
            <w:vAlign w:val="center"/>
          </w:tcPr>
          <w:p w14:paraId="492A3408" w14:textId="77777777" w:rsidR="008874D9" w:rsidRPr="008874D9" w:rsidRDefault="008874D9" w:rsidP="00701F74">
            <w:pPr>
              <w:jc w:val="center"/>
              <w:rPr>
                <w:sz w:val="16"/>
                <w:szCs w:val="16"/>
                <w:lang w:val="en-US"/>
              </w:rPr>
            </w:pPr>
            <w:r w:rsidRPr="008874D9">
              <w:rPr>
                <w:sz w:val="16"/>
                <w:szCs w:val="16"/>
                <w:lang w:val="en-US"/>
              </w:rPr>
              <w:t>30 cm</w:t>
            </w:r>
          </w:p>
        </w:tc>
        <w:tc>
          <w:tcPr>
            <w:tcW w:w="1005" w:type="dxa"/>
            <w:vAlign w:val="center"/>
          </w:tcPr>
          <w:p w14:paraId="731AEC9F" w14:textId="77777777" w:rsidR="008874D9" w:rsidRPr="008874D9" w:rsidRDefault="008874D9" w:rsidP="00701F74">
            <w:pPr>
              <w:jc w:val="center"/>
              <w:rPr>
                <w:sz w:val="16"/>
                <w:szCs w:val="16"/>
                <w:lang w:val="en-US"/>
              </w:rPr>
            </w:pPr>
            <w:r w:rsidRPr="008874D9">
              <w:rPr>
                <w:sz w:val="16"/>
                <w:szCs w:val="16"/>
                <w:lang w:val="en-US"/>
              </w:rPr>
              <w:t>26,2 cm</w:t>
            </w:r>
          </w:p>
        </w:tc>
        <w:tc>
          <w:tcPr>
            <w:tcW w:w="1121" w:type="dxa"/>
            <w:vAlign w:val="center"/>
          </w:tcPr>
          <w:p w14:paraId="6AF4882B" w14:textId="77777777" w:rsidR="008874D9" w:rsidRPr="008874D9" w:rsidRDefault="008874D9" w:rsidP="00701F74">
            <w:pPr>
              <w:jc w:val="center"/>
              <w:rPr>
                <w:sz w:val="16"/>
                <w:szCs w:val="16"/>
                <w:lang w:val="en-US"/>
              </w:rPr>
            </w:pPr>
            <w:r w:rsidRPr="008874D9">
              <w:rPr>
                <w:sz w:val="16"/>
                <w:szCs w:val="16"/>
                <w:lang w:val="en-US"/>
              </w:rPr>
              <w:t>30,49 cm</w:t>
            </w:r>
          </w:p>
        </w:tc>
        <w:tc>
          <w:tcPr>
            <w:tcW w:w="889" w:type="dxa"/>
            <w:vAlign w:val="center"/>
          </w:tcPr>
          <w:p w14:paraId="4218D5ED" w14:textId="77777777" w:rsidR="008874D9" w:rsidRPr="008874D9" w:rsidRDefault="008874D9" w:rsidP="00701F74">
            <w:pPr>
              <w:jc w:val="center"/>
              <w:rPr>
                <w:sz w:val="16"/>
                <w:szCs w:val="16"/>
                <w:lang w:val="en-US"/>
              </w:rPr>
            </w:pPr>
            <w:r w:rsidRPr="008874D9">
              <w:rPr>
                <w:sz w:val="16"/>
                <w:szCs w:val="16"/>
                <w:lang w:val="en-US"/>
              </w:rPr>
              <w:t>0,7 %</w:t>
            </w:r>
          </w:p>
        </w:tc>
        <w:tc>
          <w:tcPr>
            <w:tcW w:w="889" w:type="dxa"/>
            <w:vAlign w:val="center"/>
          </w:tcPr>
          <w:p w14:paraId="4DD3CC20" w14:textId="77777777" w:rsidR="008874D9" w:rsidRPr="008874D9" w:rsidRDefault="008874D9" w:rsidP="00701F74">
            <w:pPr>
              <w:jc w:val="center"/>
              <w:rPr>
                <w:sz w:val="16"/>
                <w:szCs w:val="16"/>
                <w:lang w:val="en-US"/>
              </w:rPr>
            </w:pPr>
            <w:r w:rsidRPr="008874D9">
              <w:rPr>
                <w:sz w:val="16"/>
                <w:szCs w:val="16"/>
                <w:lang w:val="en-US"/>
              </w:rPr>
              <w:t>1,6 %</w:t>
            </w:r>
          </w:p>
        </w:tc>
      </w:tr>
      <w:tr w:rsidR="008874D9" w:rsidRPr="008874D9" w14:paraId="758623E0" w14:textId="77777777" w:rsidTr="00701F74">
        <w:trPr>
          <w:gridAfter w:val="1"/>
          <w:wAfter w:w="13" w:type="dxa"/>
          <w:trHeight w:val="20"/>
          <w:jc w:val="center"/>
        </w:trPr>
        <w:tc>
          <w:tcPr>
            <w:tcW w:w="534" w:type="dxa"/>
            <w:vAlign w:val="center"/>
          </w:tcPr>
          <w:p w14:paraId="3A857412" w14:textId="77777777" w:rsidR="008874D9" w:rsidRPr="008874D9" w:rsidRDefault="008874D9" w:rsidP="00701F74">
            <w:pPr>
              <w:jc w:val="center"/>
              <w:rPr>
                <w:sz w:val="16"/>
                <w:szCs w:val="16"/>
                <w:lang w:val="en-US"/>
              </w:rPr>
            </w:pPr>
            <w:r w:rsidRPr="008874D9">
              <w:rPr>
                <w:sz w:val="16"/>
                <w:szCs w:val="16"/>
                <w:lang w:val="en-US"/>
              </w:rPr>
              <w:t>3.</w:t>
            </w:r>
          </w:p>
        </w:tc>
        <w:tc>
          <w:tcPr>
            <w:tcW w:w="1004" w:type="dxa"/>
            <w:vAlign w:val="center"/>
          </w:tcPr>
          <w:p w14:paraId="2CC299FA" w14:textId="77777777" w:rsidR="008874D9" w:rsidRPr="008874D9" w:rsidRDefault="008874D9" w:rsidP="00701F74">
            <w:pPr>
              <w:jc w:val="center"/>
              <w:rPr>
                <w:sz w:val="16"/>
                <w:szCs w:val="16"/>
                <w:lang w:val="en-US"/>
              </w:rPr>
            </w:pPr>
            <w:r w:rsidRPr="008874D9">
              <w:rPr>
                <w:sz w:val="16"/>
                <w:szCs w:val="16"/>
                <w:lang w:val="en-US"/>
              </w:rPr>
              <w:t>22 cm</w:t>
            </w:r>
          </w:p>
        </w:tc>
        <w:tc>
          <w:tcPr>
            <w:tcW w:w="889" w:type="dxa"/>
            <w:vAlign w:val="center"/>
          </w:tcPr>
          <w:p w14:paraId="4099D194" w14:textId="77777777" w:rsidR="008874D9" w:rsidRPr="008874D9" w:rsidRDefault="008874D9" w:rsidP="00701F74">
            <w:pPr>
              <w:jc w:val="center"/>
              <w:rPr>
                <w:sz w:val="16"/>
                <w:szCs w:val="16"/>
                <w:lang w:val="en-US"/>
              </w:rPr>
            </w:pPr>
            <w:r w:rsidRPr="008874D9">
              <w:rPr>
                <w:sz w:val="16"/>
                <w:szCs w:val="16"/>
                <w:lang w:val="en-US"/>
              </w:rPr>
              <w:t>25 cm</w:t>
            </w:r>
          </w:p>
        </w:tc>
        <w:tc>
          <w:tcPr>
            <w:tcW w:w="889" w:type="dxa"/>
            <w:vAlign w:val="center"/>
          </w:tcPr>
          <w:p w14:paraId="6809F8B9" w14:textId="77777777" w:rsidR="008874D9" w:rsidRPr="008874D9" w:rsidRDefault="008874D9" w:rsidP="00701F74">
            <w:pPr>
              <w:jc w:val="center"/>
              <w:rPr>
                <w:sz w:val="16"/>
                <w:szCs w:val="16"/>
                <w:lang w:val="en-US"/>
              </w:rPr>
            </w:pPr>
            <w:r w:rsidRPr="008874D9">
              <w:rPr>
                <w:sz w:val="16"/>
                <w:szCs w:val="16"/>
                <w:lang w:val="en-US"/>
              </w:rPr>
              <w:t>22 cm</w:t>
            </w:r>
          </w:p>
        </w:tc>
        <w:tc>
          <w:tcPr>
            <w:tcW w:w="937" w:type="dxa"/>
            <w:vAlign w:val="center"/>
          </w:tcPr>
          <w:p w14:paraId="6197C8DE" w14:textId="77777777" w:rsidR="008874D9" w:rsidRPr="008874D9" w:rsidRDefault="008874D9" w:rsidP="00701F74">
            <w:pPr>
              <w:jc w:val="center"/>
              <w:rPr>
                <w:sz w:val="16"/>
                <w:szCs w:val="16"/>
                <w:lang w:val="en-US"/>
              </w:rPr>
            </w:pPr>
            <w:r w:rsidRPr="008874D9">
              <w:rPr>
                <w:sz w:val="16"/>
                <w:szCs w:val="16"/>
                <w:lang w:val="en-US"/>
              </w:rPr>
              <w:t>25 cm</w:t>
            </w:r>
          </w:p>
        </w:tc>
        <w:tc>
          <w:tcPr>
            <w:tcW w:w="1005" w:type="dxa"/>
            <w:vAlign w:val="center"/>
          </w:tcPr>
          <w:p w14:paraId="1701C990" w14:textId="77777777" w:rsidR="008874D9" w:rsidRPr="008874D9" w:rsidRDefault="008874D9" w:rsidP="00701F74">
            <w:pPr>
              <w:jc w:val="center"/>
              <w:rPr>
                <w:sz w:val="16"/>
                <w:szCs w:val="16"/>
                <w:lang w:val="en-US"/>
              </w:rPr>
            </w:pPr>
            <w:r w:rsidRPr="008874D9">
              <w:rPr>
                <w:sz w:val="16"/>
                <w:szCs w:val="16"/>
                <w:lang w:val="en-US"/>
              </w:rPr>
              <w:t>22,7 cm</w:t>
            </w:r>
          </w:p>
        </w:tc>
        <w:tc>
          <w:tcPr>
            <w:tcW w:w="1121" w:type="dxa"/>
            <w:vAlign w:val="center"/>
          </w:tcPr>
          <w:p w14:paraId="3A9E55C8" w14:textId="77777777" w:rsidR="008874D9" w:rsidRPr="008874D9" w:rsidRDefault="008874D9" w:rsidP="00701F74">
            <w:pPr>
              <w:jc w:val="center"/>
              <w:rPr>
                <w:sz w:val="16"/>
                <w:szCs w:val="16"/>
                <w:lang w:val="en-US"/>
              </w:rPr>
            </w:pPr>
            <w:r w:rsidRPr="008874D9">
              <w:rPr>
                <w:sz w:val="16"/>
                <w:szCs w:val="16"/>
                <w:lang w:val="en-US"/>
              </w:rPr>
              <w:t>25,76 cm</w:t>
            </w:r>
          </w:p>
        </w:tc>
        <w:tc>
          <w:tcPr>
            <w:tcW w:w="889" w:type="dxa"/>
            <w:vAlign w:val="center"/>
          </w:tcPr>
          <w:p w14:paraId="674DA389" w14:textId="77777777" w:rsidR="008874D9" w:rsidRPr="008874D9" w:rsidRDefault="008874D9" w:rsidP="00701F74">
            <w:pPr>
              <w:jc w:val="center"/>
              <w:rPr>
                <w:sz w:val="16"/>
                <w:szCs w:val="16"/>
                <w:lang w:val="en-US"/>
              </w:rPr>
            </w:pPr>
            <w:r w:rsidRPr="008874D9">
              <w:rPr>
                <w:sz w:val="16"/>
                <w:szCs w:val="16"/>
                <w:lang w:val="en-US"/>
              </w:rPr>
              <w:t>3,1 %</w:t>
            </w:r>
          </w:p>
        </w:tc>
        <w:tc>
          <w:tcPr>
            <w:tcW w:w="889" w:type="dxa"/>
            <w:vAlign w:val="center"/>
          </w:tcPr>
          <w:p w14:paraId="28879C5B" w14:textId="77777777" w:rsidR="008874D9" w:rsidRPr="008874D9" w:rsidRDefault="008874D9" w:rsidP="00701F74">
            <w:pPr>
              <w:jc w:val="center"/>
              <w:rPr>
                <w:sz w:val="16"/>
                <w:szCs w:val="16"/>
                <w:lang w:val="en-US"/>
              </w:rPr>
            </w:pPr>
            <w:r w:rsidRPr="008874D9">
              <w:rPr>
                <w:sz w:val="16"/>
                <w:szCs w:val="16"/>
                <w:lang w:val="en-US"/>
              </w:rPr>
              <w:t>2,4 %</w:t>
            </w:r>
          </w:p>
        </w:tc>
      </w:tr>
      <w:tr w:rsidR="008874D9" w:rsidRPr="008874D9" w14:paraId="638BB7A7" w14:textId="77777777" w:rsidTr="00701F74">
        <w:trPr>
          <w:gridAfter w:val="1"/>
          <w:wAfter w:w="13" w:type="dxa"/>
          <w:trHeight w:val="20"/>
          <w:jc w:val="center"/>
        </w:trPr>
        <w:tc>
          <w:tcPr>
            <w:tcW w:w="534" w:type="dxa"/>
            <w:vAlign w:val="center"/>
          </w:tcPr>
          <w:p w14:paraId="361B39E4" w14:textId="77777777" w:rsidR="008874D9" w:rsidRPr="008874D9" w:rsidRDefault="008874D9" w:rsidP="00701F74">
            <w:pPr>
              <w:jc w:val="center"/>
              <w:rPr>
                <w:sz w:val="16"/>
                <w:szCs w:val="16"/>
                <w:lang w:val="en-US"/>
              </w:rPr>
            </w:pPr>
            <w:r w:rsidRPr="008874D9">
              <w:rPr>
                <w:sz w:val="16"/>
                <w:szCs w:val="16"/>
                <w:lang w:val="en-US"/>
              </w:rPr>
              <w:t>4.</w:t>
            </w:r>
          </w:p>
        </w:tc>
        <w:tc>
          <w:tcPr>
            <w:tcW w:w="1004" w:type="dxa"/>
            <w:vAlign w:val="center"/>
          </w:tcPr>
          <w:p w14:paraId="4D88C0DC" w14:textId="77777777" w:rsidR="008874D9" w:rsidRPr="008874D9" w:rsidRDefault="008874D9" w:rsidP="00701F74">
            <w:pPr>
              <w:jc w:val="center"/>
              <w:rPr>
                <w:sz w:val="16"/>
                <w:szCs w:val="16"/>
                <w:lang w:val="en-US"/>
              </w:rPr>
            </w:pPr>
            <w:r w:rsidRPr="008874D9">
              <w:rPr>
                <w:sz w:val="16"/>
                <w:szCs w:val="16"/>
                <w:lang w:val="en-US"/>
              </w:rPr>
              <w:t>18 cm</w:t>
            </w:r>
          </w:p>
        </w:tc>
        <w:tc>
          <w:tcPr>
            <w:tcW w:w="889" w:type="dxa"/>
            <w:vAlign w:val="center"/>
          </w:tcPr>
          <w:p w14:paraId="125B9A61" w14:textId="77777777" w:rsidR="008874D9" w:rsidRPr="008874D9" w:rsidRDefault="008874D9" w:rsidP="00701F74">
            <w:pPr>
              <w:jc w:val="center"/>
              <w:rPr>
                <w:sz w:val="16"/>
                <w:szCs w:val="16"/>
                <w:lang w:val="en-US"/>
              </w:rPr>
            </w:pPr>
            <w:r w:rsidRPr="008874D9">
              <w:rPr>
                <w:sz w:val="16"/>
                <w:szCs w:val="16"/>
                <w:lang w:val="en-US"/>
              </w:rPr>
              <w:t>20 cm</w:t>
            </w:r>
          </w:p>
        </w:tc>
        <w:tc>
          <w:tcPr>
            <w:tcW w:w="889" w:type="dxa"/>
            <w:vAlign w:val="center"/>
          </w:tcPr>
          <w:p w14:paraId="5F3E48A3" w14:textId="77777777" w:rsidR="008874D9" w:rsidRPr="008874D9" w:rsidRDefault="008874D9" w:rsidP="00701F74">
            <w:pPr>
              <w:jc w:val="center"/>
              <w:rPr>
                <w:sz w:val="16"/>
                <w:szCs w:val="16"/>
                <w:lang w:val="en-US"/>
              </w:rPr>
            </w:pPr>
            <w:r w:rsidRPr="008874D9">
              <w:rPr>
                <w:sz w:val="16"/>
                <w:szCs w:val="16"/>
                <w:lang w:val="en-US"/>
              </w:rPr>
              <w:t>18 cm</w:t>
            </w:r>
          </w:p>
        </w:tc>
        <w:tc>
          <w:tcPr>
            <w:tcW w:w="937" w:type="dxa"/>
            <w:vAlign w:val="center"/>
          </w:tcPr>
          <w:p w14:paraId="73758767" w14:textId="77777777" w:rsidR="008874D9" w:rsidRPr="008874D9" w:rsidRDefault="008874D9" w:rsidP="00701F74">
            <w:pPr>
              <w:jc w:val="center"/>
              <w:rPr>
                <w:sz w:val="16"/>
                <w:szCs w:val="16"/>
                <w:lang w:val="en-US"/>
              </w:rPr>
            </w:pPr>
            <w:r w:rsidRPr="008874D9">
              <w:rPr>
                <w:sz w:val="16"/>
                <w:szCs w:val="16"/>
                <w:lang w:val="en-US"/>
              </w:rPr>
              <w:t>20 cm</w:t>
            </w:r>
          </w:p>
        </w:tc>
        <w:tc>
          <w:tcPr>
            <w:tcW w:w="1005" w:type="dxa"/>
            <w:vAlign w:val="center"/>
          </w:tcPr>
          <w:p w14:paraId="7ED873B9" w14:textId="77777777" w:rsidR="008874D9" w:rsidRPr="008874D9" w:rsidRDefault="008874D9" w:rsidP="00701F74">
            <w:pPr>
              <w:jc w:val="center"/>
              <w:rPr>
                <w:sz w:val="16"/>
                <w:szCs w:val="16"/>
                <w:lang w:val="en-US"/>
              </w:rPr>
            </w:pPr>
            <w:r w:rsidRPr="008874D9">
              <w:rPr>
                <w:sz w:val="16"/>
                <w:szCs w:val="16"/>
                <w:lang w:val="en-US"/>
              </w:rPr>
              <w:t xml:space="preserve">18,6 cm </w:t>
            </w:r>
          </w:p>
        </w:tc>
        <w:tc>
          <w:tcPr>
            <w:tcW w:w="1121" w:type="dxa"/>
            <w:vAlign w:val="center"/>
          </w:tcPr>
          <w:p w14:paraId="50DC8368" w14:textId="77777777" w:rsidR="008874D9" w:rsidRPr="008874D9" w:rsidRDefault="008874D9" w:rsidP="00701F74">
            <w:pPr>
              <w:jc w:val="center"/>
              <w:rPr>
                <w:sz w:val="16"/>
                <w:szCs w:val="16"/>
                <w:lang w:val="en-US"/>
              </w:rPr>
            </w:pPr>
            <w:r w:rsidRPr="008874D9">
              <w:rPr>
                <w:sz w:val="16"/>
                <w:szCs w:val="16"/>
                <w:lang w:val="en-US"/>
              </w:rPr>
              <w:t>20,29 cm</w:t>
            </w:r>
          </w:p>
        </w:tc>
        <w:tc>
          <w:tcPr>
            <w:tcW w:w="889" w:type="dxa"/>
            <w:vAlign w:val="center"/>
          </w:tcPr>
          <w:p w14:paraId="36AA08B8" w14:textId="77777777" w:rsidR="008874D9" w:rsidRPr="008874D9" w:rsidRDefault="008874D9" w:rsidP="00701F74">
            <w:pPr>
              <w:jc w:val="center"/>
              <w:rPr>
                <w:sz w:val="16"/>
                <w:szCs w:val="16"/>
                <w:lang w:val="en-US"/>
              </w:rPr>
            </w:pPr>
            <w:r w:rsidRPr="008874D9">
              <w:rPr>
                <w:sz w:val="16"/>
                <w:szCs w:val="16"/>
                <w:lang w:val="en-US"/>
              </w:rPr>
              <w:t>3,3 %</w:t>
            </w:r>
          </w:p>
        </w:tc>
        <w:tc>
          <w:tcPr>
            <w:tcW w:w="889" w:type="dxa"/>
            <w:vAlign w:val="center"/>
          </w:tcPr>
          <w:p w14:paraId="341D4FD0" w14:textId="77777777" w:rsidR="008874D9" w:rsidRPr="008874D9" w:rsidRDefault="008874D9" w:rsidP="00701F74">
            <w:pPr>
              <w:jc w:val="center"/>
              <w:rPr>
                <w:sz w:val="16"/>
                <w:szCs w:val="16"/>
                <w:lang w:val="en-US"/>
              </w:rPr>
            </w:pPr>
            <w:r w:rsidRPr="008874D9">
              <w:rPr>
                <w:sz w:val="16"/>
                <w:szCs w:val="16"/>
                <w:lang w:val="en-US"/>
              </w:rPr>
              <w:t>1,4 %</w:t>
            </w:r>
          </w:p>
        </w:tc>
      </w:tr>
      <w:tr w:rsidR="008874D9" w:rsidRPr="008874D9" w14:paraId="7C196797" w14:textId="77777777" w:rsidTr="00701F74">
        <w:trPr>
          <w:gridAfter w:val="1"/>
          <w:wAfter w:w="13" w:type="dxa"/>
          <w:trHeight w:val="20"/>
          <w:jc w:val="center"/>
        </w:trPr>
        <w:tc>
          <w:tcPr>
            <w:tcW w:w="534" w:type="dxa"/>
            <w:vAlign w:val="center"/>
          </w:tcPr>
          <w:p w14:paraId="02115A63" w14:textId="77777777" w:rsidR="008874D9" w:rsidRPr="008874D9" w:rsidRDefault="008874D9" w:rsidP="00701F74">
            <w:pPr>
              <w:jc w:val="center"/>
              <w:rPr>
                <w:sz w:val="16"/>
                <w:szCs w:val="16"/>
                <w:lang w:val="en-US"/>
              </w:rPr>
            </w:pPr>
            <w:r w:rsidRPr="008874D9">
              <w:rPr>
                <w:sz w:val="16"/>
                <w:szCs w:val="16"/>
                <w:lang w:val="en-US"/>
              </w:rPr>
              <w:t>5.</w:t>
            </w:r>
          </w:p>
        </w:tc>
        <w:tc>
          <w:tcPr>
            <w:tcW w:w="1004" w:type="dxa"/>
            <w:vAlign w:val="center"/>
          </w:tcPr>
          <w:p w14:paraId="6EC53DD6" w14:textId="77777777" w:rsidR="008874D9" w:rsidRPr="008874D9" w:rsidRDefault="008874D9" w:rsidP="00701F74">
            <w:pPr>
              <w:jc w:val="center"/>
              <w:rPr>
                <w:sz w:val="16"/>
                <w:szCs w:val="16"/>
                <w:lang w:val="en-US"/>
              </w:rPr>
            </w:pPr>
            <w:r w:rsidRPr="008874D9">
              <w:rPr>
                <w:sz w:val="16"/>
                <w:szCs w:val="16"/>
                <w:lang w:val="en-US"/>
              </w:rPr>
              <w:t>14 cm</w:t>
            </w:r>
          </w:p>
        </w:tc>
        <w:tc>
          <w:tcPr>
            <w:tcW w:w="889" w:type="dxa"/>
            <w:vAlign w:val="center"/>
          </w:tcPr>
          <w:p w14:paraId="1FE22B97" w14:textId="77777777" w:rsidR="008874D9" w:rsidRPr="008874D9" w:rsidRDefault="008874D9" w:rsidP="00701F74">
            <w:pPr>
              <w:jc w:val="center"/>
              <w:rPr>
                <w:sz w:val="16"/>
                <w:szCs w:val="16"/>
                <w:lang w:val="en-US"/>
              </w:rPr>
            </w:pPr>
            <w:r w:rsidRPr="008874D9">
              <w:rPr>
                <w:sz w:val="16"/>
                <w:szCs w:val="16"/>
                <w:lang w:val="en-US"/>
              </w:rPr>
              <w:t>15 cm</w:t>
            </w:r>
          </w:p>
        </w:tc>
        <w:tc>
          <w:tcPr>
            <w:tcW w:w="889" w:type="dxa"/>
            <w:vAlign w:val="center"/>
          </w:tcPr>
          <w:p w14:paraId="42AEF92D" w14:textId="77777777" w:rsidR="008874D9" w:rsidRPr="008874D9" w:rsidRDefault="008874D9" w:rsidP="00701F74">
            <w:pPr>
              <w:jc w:val="center"/>
              <w:rPr>
                <w:sz w:val="16"/>
                <w:szCs w:val="16"/>
                <w:lang w:val="en-US"/>
              </w:rPr>
            </w:pPr>
            <w:r w:rsidRPr="008874D9">
              <w:rPr>
                <w:sz w:val="16"/>
                <w:szCs w:val="16"/>
                <w:lang w:val="en-US"/>
              </w:rPr>
              <w:t>14 cm</w:t>
            </w:r>
          </w:p>
        </w:tc>
        <w:tc>
          <w:tcPr>
            <w:tcW w:w="937" w:type="dxa"/>
            <w:vAlign w:val="center"/>
          </w:tcPr>
          <w:p w14:paraId="4D9A0B76" w14:textId="77777777" w:rsidR="008874D9" w:rsidRPr="008874D9" w:rsidRDefault="008874D9" w:rsidP="00701F74">
            <w:pPr>
              <w:jc w:val="center"/>
              <w:rPr>
                <w:sz w:val="16"/>
                <w:szCs w:val="16"/>
                <w:lang w:val="en-US"/>
              </w:rPr>
            </w:pPr>
            <w:r w:rsidRPr="008874D9">
              <w:rPr>
                <w:sz w:val="16"/>
                <w:szCs w:val="16"/>
                <w:lang w:val="en-US"/>
              </w:rPr>
              <w:t>15 cm</w:t>
            </w:r>
          </w:p>
        </w:tc>
        <w:tc>
          <w:tcPr>
            <w:tcW w:w="1005" w:type="dxa"/>
            <w:vAlign w:val="center"/>
          </w:tcPr>
          <w:p w14:paraId="29B69F16" w14:textId="77777777" w:rsidR="008874D9" w:rsidRPr="008874D9" w:rsidRDefault="008874D9" w:rsidP="00701F74">
            <w:pPr>
              <w:jc w:val="center"/>
              <w:rPr>
                <w:sz w:val="16"/>
                <w:szCs w:val="16"/>
                <w:lang w:val="en-US"/>
              </w:rPr>
            </w:pPr>
            <w:r w:rsidRPr="008874D9">
              <w:rPr>
                <w:sz w:val="16"/>
                <w:szCs w:val="16"/>
                <w:lang w:val="en-US"/>
              </w:rPr>
              <w:t>14,4 cm</w:t>
            </w:r>
          </w:p>
        </w:tc>
        <w:tc>
          <w:tcPr>
            <w:tcW w:w="1121" w:type="dxa"/>
            <w:vAlign w:val="center"/>
          </w:tcPr>
          <w:p w14:paraId="5E01D413" w14:textId="77777777" w:rsidR="008874D9" w:rsidRPr="008874D9" w:rsidRDefault="008874D9" w:rsidP="00701F74">
            <w:pPr>
              <w:jc w:val="center"/>
              <w:rPr>
                <w:sz w:val="16"/>
                <w:szCs w:val="16"/>
                <w:lang w:val="en-US"/>
              </w:rPr>
            </w:pPr>
            <w:r w:rsidRPr="008874D9">
              <w:rPr>
                <w:sz w:val="16"/>
                <w:szCs w:val="16"/>
                <w:lang w:val="en-US"/>
              </w:rPr>
              <w:t>15,38 cm</w:t>
            </w:r>
          </w:p>
        </w:tc>
        <w:tc>
          <w:tcPr>
            <w:tcW w:w="889" w:type="dxa"/>
            <w:vAlign w:val="center"/>
          </w:tcPr>
          <w:p w14:paraId="0731C8E1" w14:textId="77777777" w:rsidR="008874D9" w:rsidRPr="008874D9" w:rsidRDefault="008874D9" w:rsidP="00701F74">
            <w:pPr>
              <w:jc w:val="center"/>
              <w:rPr>
                <w:sz w:val="16"/>
                <w:szCs w:val="16"/>
                <w:lang w:val="en-US"/>
              </w:rPr>
            </w:pPr>
            <w:r w:rsidRPr="008874D9">
              <w:rPr>
                <w:sz w:val="16"/>
                <w:szCs w:val="16"/>
                <w:lang w:val="en-US"/>
              </w:rPr>
              <w:t>2,8 %</w:t>
            </w:r>
          </w:p>
        </w:tc>
        <w:tc>
          <w:tcPr>
            <w:tcW w:w="889" w:type="dxa"/>
            <w:vAlign w:val="center"/>
          </w:tcPr>
          <w:p w14:paraId="1BF40967" w14:textId="77777777" w:rsidR="008874D9" w:rsidRPr="008874D9" w:rsidRDefault="008874D9" w:rsidP="00701F74">
            <w:pPr>
              <w:jc w:val="center"/>
              <w:rPr>
                <w:sz w:val="16"/>
                <w:szCs w:val="16"/>
                <w:lang w:val="en-US"/>
              </w:rPr>
            </w:pPr>
            <w:r w:rsidRPr="008874D9">
              <w:rPr>
                <w:sz w:val="16"/>
                <w:szCs w:val="16"/>
                <w:lang w:val="en-US"/>
              </w:rPr>
              <w:t>2,5 %</w:t>
            </w:r>
          </w:p>
        </w:tc>
      </w:tr>
      <w:tr w:rsidR="008874D9" w:rsidRPr="008874D9" w14:paraId="3A06817A" w14:textId="77777777" w:rsidTr="00701F74">
        <w:trPr>
          <w:gridAfter w:val="1"/>
          <w:wAfter w:w="13" w:type="dxa"/>
          <w:trHeight w:val="20"/>
          <w:jc w:val="center"/>
        </w:trPr>
        <w:tc>
          <w:tcPr>
            <w:tcW w:w="534" w:type="dxa"/>
            <w:vAlign w:val="center"/>
          </w:tcPr>
          <w:p w14:paraId="75A80E61" w14:textId="77777777" w:rsidR="008874D9" w:rsidRPr="008874D9" w:rsidRDefault="008874D9" w:rsidP="00701F74">
            <w:pPr>
              <w:jc w:val="center"/>
              <w:rPr>
                <w:sz w:val="16"/>
                <w:szCs w:val="16"/>
                <w:lang w:val="en-US"/>
              </w:rPr>
            </w:pPr>
            <w:r w:rsidRPr="008874D9">
              <w:rPr>
                <w:sz w:val="16"/>
                <w:szCs w:val="16"/>
                <w:lang w:val="en-US"/>
              </w:rPr>
              <w:t>6.</w:t>
            </w:r>
          </w:p>
        </w:tc>
        <w:tc>
          <w:tcPr>
            <w:tcW w:w="1004" w:type="dxa"/>
            <w:vAlign w:val="center"/>
          </w:tcPr>
          <w:p w14:paraId="4B3C8943" w14:textId="77777777" w:rsidR="008874D9" w:rsidRPr="008874D9" w:rsidRDefault="008874D9" w:rsidP="00701F74">
            <w:pPr>
              <w:jc w:val="center"/>
              <w:rPr>
                <w:sz w:val="16"/>
                <w:szCs w:val="16"/>
                <w:lang w:val="en-US"/>
              </w:rPr>
            </w:pPr>
            <w:r w:rsidRPr="008874D9">
              <w:rPr>
                <w:sz w:val="16"/>
                <w:szCs w:val="16"/>
                <w:lang w:val="en-US"/>
              </w:rPr>
              <w:t>10 cm</w:t>
            </w:r>
          </w:p>
        </w:tc>
        <w:tc>
          <w:tcPr>
            <w:tcW w:w="889" w:type="dxa"/>
            <w:vAlign w:val="center"/>
          </w:tcPr>
          <w:p w14:paraId="6C6AAA13" w14:textId="77777777" w:rsidR="008874D9" w:rsidRPr="008874D9" w:rsidRDefault="008874D9" w:rsidP="00701F74">
            <w:pPr>
              <w:jc w:val="center"/>
              <w:rPr>
                <w:sz w:val="16"/>
                <w:szCs w:val="16"/>
                <w:lang w:val="en-US"/>
              </w:rPr>
            </w:pPr>
            <w:r w:rsidRPr="008874D9">
              <w:rPr>
                <w:sz w:val="16"/>
                <w:szCs w:val="16"/>
                <w:lang w:val="en-US"/>
              </w:rPr>
              <w:t>10 cm</w:t>
            </w:r>
          </w:p>
        </w:tc>
        <w:tc>
          <w:tcPr>
            <w:tcW w:w="889" w:type="dxa"/>
            <w:vAlign w:val="center"/>
          </w:tcPr>
          <w:p w14:paraId="530B99D4" w14:textId="77777777" w:rsidR="008874D9" w:rsidRPr="008874D9" w:rsidRDefault="008874D9" w:rsidP="00701F74">
            <w:pPr>
              <w:jc w:val="center"/>
              <w:rPr>
                <w:sz w:val="16"/>
                <w:szCs w:val="16"/>
                <w:lang w:val="en-US"/>
              </w:rPr>
            </w:pPr>
            <w:r w:rsidRPr="008874D9">
              <w:rPr>
                <w:sz w:val="16"/>
                <w:szCs w:val="16"/>
                <w:lang w:val="en-US"/>
              </w:rPr>
              <w:t>10 cm</w:t>
            </w:r>
          </w:p>
        </w:tc>
        <w:tc>
          <w:tcPr>
            <w:tcW w:w="937" w:type="dxa"/>
            <w:vAlign w:val="center"/>
          </w:tcPr>
          <w:p w14:paraId="7F194ED3" w14:textId="77777777" w:rsidR="008874D9" w:rsidRPr="008874D9" w:rsidRDefault="008874D9" w:rsidP="00701F74">
            <w:pPr>
              <w:jc w:val="center"/>
              <w:rPr>
                <w:sz w:val="16"/>
                <w:szCs w:val="16"/>
                <w:lang w:val="en-US"/>
              </w:rPr>
            </w:pPr>
            <w:r w:rsidRPr="008874D9">
              <w:rPr>
                <w:sz w:val="16"/>
                <w:szCs w:val="16"/>
                <w:lang w:val="en-US"/>
              </w:rPr>
              <w:t>10 cm</w:t>
            </w:r>
          </w:p>
        </w:tc>
        <w:tc>
          <w:tcPr>
            <w:tcW w:w="1005" w:type="dxa"/>
            <w:vAlign w:val="center"/>
          </w:tcPr>
          <w:p w14:paraId="08F1FBAD" w14:textId="77777777" w:rsidR="008874D9" w:rsidRPr="008874D9" w:rsidRDefault="008874D9" w:rsidP="00701F74">
            <w:pPr>
              <w:jc w:val="center"/>
              <w:rPr>
                <w:sz w:val="16"/>
                <w:szCs w:val="16"/>
                <w:lang w:val="en-US"/>
              </w:rPr>
            </w:pPr>
            <w:r w:rsidRPr="008874D9">
              <w:rPr>
                <w:sz w:val="16"/>
                <w:szCs w:val="16"/>
                <w:lang w:val="en-US"/>
              </w:rPr>
              <w:t>10,4 cm</w:t>
            </w:r>
          </w:p>
        </w:tc>
        <w:tc>
          <w:tcPr>
            <w:tcW w:w="1121" w:type="dxa"/>
            <w:vAlign w:val="center"/>
          </w:tcPr>
          <w:p w14:paraId="4650DB9D" w14:textId="77777777" w:rsidR="008874D9" w:rsidRPr="008874D9" w:rsidRDefault="008874D9" w:rsidP="00701F74">
            <w:pPr>
              <w:jc w:val="center"/>
              <w:rPr>
                <w:sz w:val="16"/>
                <w:szCs w:val="16"/>
                <w:lang w:val="en-US"/>
              </w:rPr>
            </w:pPr>
            <w:r w:rsidRPr="008874D9">
              <w:rPr>
                <w:sz w:val="16"/>
                <w:szCs w:val="16"/>
                <w:lang w:val="en-US"/>
              </w:rPr>
              <w:t>10,38 cm</w:t>
            </w:r>
          </w:p>
        </w:tc>
        <w:tc>
          <w:tcPr>
            <w:tcW w:w="889" w:type="dxa"/>
            <w:vAlign w:val="center"/>
          </w:tcPr>
          <w:p w14:paraId="2705DF9E" w14:textId="77777777" w:rsidR="008874D9" w:rsidRPr="008874D9" w:rsidRDefault="008874D9" w:rsidP="00701F74">
            <w:pPr>
              <w:jc w:val="center"/>
              <w:rPr>
                <w:sz w:val="16"/>
                <w:szCs w:val="16"/>
                <w:lang w:val="en-US"/>
              </w:rPr>
            </w:pPr>
            <w:r w:rsidRPr="008874D9">
              <w:rPr>
                <w:sz w:val="16"/>
                <w:szCs w:val="16"/>
                <w:lang w:val="en-US"/>
              </w:rPr>
              <w:t>4 %</w:t>
            </w:r>
          </w:p>
        </w:tc>
        <w:tc>
          <w:tcPr>
            <w:tcW w:w="889" w:type="dxa"/>
            <w:vAlign w:val="center"/>
          </w:tcPr>
          <w:p w14:paraId="2760721D" w14:textId="77777777" w:rsidR="008874D9" w:rsidRPr="008874D9" w:rsidRDefault="008874D9" w:rsidP="00701F74">
            <w:pPr>
              <w:jc w:val="center"/>
              <w:rPr>
                <w:sz w:val="16"/>
                <w:szCs w:val="16"/>
                <w:lang w:val="en-US"/>
              </w:rPr>
            </w:pPr>
            <w:r w:rsidRPr="008874D9">
              <w:rPr>
                <w:sz w:val="16"/>
                <w:szCs w:val="16"/>
                <w:lang w:val="en-US"/>
              </w:rPr>
              <w:t>3,8 %</w:t>
            </w:r>
          </w:p>
        </w:tc>
      </w:tr>
      <w:tr w:rsidR="008874D9" w:rsidRPr="008874D9" w14:paraId="6FC6BD01" w14:textId="77777777" w:rsidTr="00701F74">
        <w:trPr>
          <w:gridAfter w:val="1"/>
          <w:wAfter w:w="13" w:type="dxa"/>
          <w:trHeight w:val="20"/>
          <w:jc w:val="center"/>
        </w:trPr>
        <w:tc>
          <w:tcPr>
            <w:tcW w:w="534" w:type="dxa"/>
            <w:vAlign w:val="center"/>
          </w:tcPr>
          <w:p w14:paraId="26A1EEFA" w14:textId="77777777" w:rsidR="008874D9" w:rsidRPr="008874D9" w:rsidRDefault="008874D9" w:rsidP="00701F74">
            <w:pPr>
              <w:jc w:val="center"/>
              <w:rPr>
                <w:sz w:val="16"/>
                <w:szCs w:val="16"/>
                <w:lang w:val="en-US"/>
              </w:rPr>
            </w:pPr>
            <w:r w:rsidRPr="008874D9">
              <w:rPr>
                <w:sz w:val="16"/>
                <w:szCs w:val="16"/>
                <w:lang w:val="en-US"/>
              </w:rPr>
              <w:t>7.</w:t>
            </w:r>
          </w:p>
        </w:tc>
        <w:tc>
          <w:tcPr>
            <w:tcW w:w="1004" w:type="dxa"/>
            <w:vAlign w:val="center"/>
          </w:tcPr>
          <w:p w14:paraId="2D59B581" w14:textId="77777777" w:rsidR="008874D9" w:rsidRPr="008874D9" w:rsidRDefault="008874D9" w:rsidP="00701F74">
            <w:pPr>
              <w:jc w:val="center"/>
              <w:rPr>
                <w:sz w:val="16"/>
                <w:szCs w:val="16"/>
                <w:lang w:val="en-US"/>
              </w:rPr>
            </w:pPr>
            <w:r w:rsidRPr="008874D9">
              <w:rPr>
                <w:sz w:val="16"/>
                <w:szCs w:val="16"/>
                <w:lang w:val="en-US"/>
              </w:rPr>
              <w:t>6 cm</w:t>
            </w:r>
          </w:p>
        </w:tc>
        <w:tc>
          <w:tcPr>
            <w:tcW w:w="889" w:type="dxa"/>
            <w:vAlign w:val="center"/>
          </w:tcPr>
          <w:p w14:paraId="6594D0AE" w14:textId="77777777" w:rsidR="008874D9" w:rsidRPr="008874D9" w:rsidRDefault="008874D9" w:rsidP="00701F74">
            <w:pPr>
              <w:jc w:val="center"/>
              <w:rPr>
                <w:sz w:val="16"/>
                <w:szCs w:val="16"/>
                <w:lang w:val="en-US"/>
              </w:rPr>
            </w:pPr>
            <w:r w:rsidRPr="008874D9">
              <w:rPr>
                <w:sz w:val="16"/>
                <w:szCs w:val="16"/>
                <w:lang w:val="en-US"/>
              </w:rPr>
              <w:t>5 cm</w:t>
            </w:r>
          </w:p>
        </w:tc>
        <w:tc>
          <w:tcPr>
            <w:tcW w:w="889" w:type="dxa"/>
            <w:vAlign w:val="center"/>
          </w:tcPr>
          <w:p w14:paraId="1916939B" w14:textId="77777777" w:rsidR="008874D9" w:rsidRPr="008874D9" w:rsidRDefault="008874D9" w:rsidP="00701F74">
            <w:pPr>
              <w:jc w:val="center"/>
              <w:rPr>
                <w:sz w:val="16"/>
                <w:szCs w:val="16"/>
                <w:lang w:val="en-US"/>
              </w:rPr>
            </w:pPr>
            <w:r w:rsidRPr="008874D9">
              <w:rPr>
                <w:sz w:val="16"/>
                <w:szCs w:val="16"/>
                <w:lang w:val="en-US"/>
              </w:rPr>
              <w:t>6 cm</w:t>
            </w:r>
          </w:p>
        </w:tc>
        <w:tc>
          <w:tcPr>
            <w:tcW w:w="937" w:type="dxa"/>
            <w:vAlign w:val="center"/>
          </w:tcPr>
          <w:p w14:paraId="12296678" w14:textId="77777777" w:rsidR="008874D9" w:rsidRPr="008874D9" w:rsidRDefault="008874D9" w:rsidP="00701F74">
            <w:pPr>
              <w:jc w:val="center"/>
              <w:rPr>
                <w:sz w:val="16"/>
                <w:szCs w:val="16"/>
                <w:lang w:val="en-US"/>
              </w:rPr>
            </w:pPr>
            <w:r w:rsidRPr="008874D9">
              <w:rPr>
                <w:sz w:val="16"/>
                <w:szCs w:val="16"/>
                <w:lang w:val="en-US"/>
              </w:rPr>
              <w:t>5 cm</w:t>
            </w:r>
          </w:p>
        </w:tc>
        <w:tc>
          <w:tcPr>
            <w:tcW w:w="1005" w:type="dxa"/>
            <w:vAlign w:val="center"/>
          </w:tcPr>
          <w:p w14:paraId="594CD62B" w14:textId="77777777" w:rsidR="008874D9" w:rsidRPr="008874D9" w:rsidRDefault="008874D9" w:rsidP="00701F74">
            <w:pPr>
              <w:jc w:val="center"/>
              <w:rPr>
                <w:sz w:val="16"/>
                <w:szCs w:val="16"/>
                <w:lang w:val="en-US"/>
              </w:rPr>
            </w:pPr>
            <w:r w:rsidRPr="008874D9">
              <w:rPr>
                <w:sz w:val="16"/>
                <w:szCs w:val="16"/>
                <w:lang w:val="en-US"/>
              </w:rPr>
              <w:t>6,7 cm</w:t>
            </w:r>
          </w:p>
        </w:tc>
        <w:tc>
          <w:tcPr>
            <w:tcW w:w="1121" w:type="dxa"/>
            <w:vAlign w:val="center"/>
          </w:tcPr>
          <w:p w14:paraId="73C121E2" w14:textId="77777777" w:rsidR="008874D9" w:rsidRPr="008874D9" w:rsidRDefault="008874D9" w:rsidP="00701F74">
            <w:pPr>
              <w:jc w:val="center"/>
              <w:rPr>
                <w:sz w:val="16"/>
                <w:szCs w:val="16"/>
                <w:lang w:val="en-US"/>
              </w:rPr>
            </w:pPr>
            <w:r w:rsidRPr="008874D9">
              <w:rPr>
                <w:sz w:val="16"/>
                <w:szCs w:val="16"/>
                <w:lang w:val="en-US"/>
              </w:rPr>
              <w:t>5,48 cm</w:t>
            </w:r>
          </w:p>
        </w:tc>
        <w:tc>
          <w:tcPr>
            <w:tcW w:w="889" w:type="dxa"/>
            <w:vAlign w:val="center"/>
          </w:tcPr>
          <w:p w14:paraId="533DDB61" w14:textId="77777777" w:rsidR="008874D9" w:rsidRPr="008874D9" w:rsidRDefault="008874D9" w:rsidP="00701F74">
            <w:pPr>
              <w:jc w:val="center"/>
              <w:rPr>
                <w:sz w:val="16"/>
                <w:szCs w:val="16"/>
                <w:lang w:val="en-US"/>
              </w:rPr>
            </w:pPr>
            <w:r w:rsidRPr="008874D9">
              <w:rPr>
                <w:sz w:val="16"/>
                <w:szCs w:val="16"/>
                <w:lang w:val="en-US"/>
              </w:rPr>
              <w:t>11.6 %</w:t>
            </w:r>
          </w:p>
        </w:tc>
        <w:tc>
          <w:tcPr>
            <w:tcW w:w="889" w:type="dxa"/>
            <w:vAlign w:val="center"/>
          </w:tcPr>
          <w:p w14:paraId="0715F0E2" w14:textId="77777777" w:rsidR="008874D9" w:rsidRPr="008874D9" w:rsidRDefault="008874D9" w:rsidP="00701F74">
            <w:pPr>
              <w:jc w:val="center"/>
              <w:rPr>
                <w:sz w:val="16"/>
                <w:szCs w:val="16"/>
                <w:lang w:val="en-US"/>
              </w:rPr>
            </w:pPr>
            <w:r w:rsidRPr="008874D9">
              <w:rPr>
                <w:sz w:val="16"/>
                <w:szCs w:val="16"/>
                <w:lang w:val="en-US"/>
              </w:rPr>
              <w:t>9,6 %</w:t>
            </w:r>
          </w:p>
        </w:tc>
      </w:tr>
      <w:tr w:rsidR="008874D9" w:rsidRPr="008874D9" w14:paraId="33B54218" w14:textId="77777777" w:rsidTr="00701F74">
        <w:trPr>
          <w:gridAfter w:val="1"/>
          <w:wAfter w:w="13" w:type="dxa"/>
          <w:trHeight w:val="20"/>
          <w:jc w:val="center"/>
        </w:trPr>
        <w:tc>
          <w:tcPr>
            <w:tcW w:w="534" w:type="dxa"/>
            <w:vAlign w:val="center"/>
          </w:tcPr>
          <w:p w14:paraId="364DC454" w14:textId="77777777" w:rsidR="008874D9" w:rsidRPr="008874D9" w:rsidRDefault="008874D9" w:rsidP="00701F74">
            <w:pPr>
              <w:spacing w:line="360" w:lineRule="auto"/>
              <w:jc w:val="center"/>
              <w:rPr>
                <w:sz w:val="16"/>
                <w:szCs w:val="16"/>
                <w:lang w:val="en-US"/>
              </w:rPr>
            </w:pPr>
            <w:r w:rsidRPr="008874D9">
              <w:rPr>
                <w:sz w:val="16"/>
                <w:szCs w:val="16"/>
                <w:lang w:val="en-US"/>
              </w:rPr>
              <w:t>8.</w:t>
            </w:r>
          </w:p>
        </w:tc>
        <w:tc>
          <w:tcPr>
            <w:tcW w:w="1004" w:type="dxa"/>
            <w:vAlign w:val="center"/>
          </w:tcPr>
          <w:p w14:paraId="607192D2" w14:textId="77777777" w:rsidR="008874D9" w:rsidRPr="008874D9" w:rsidRDefault="008874D9" w:rsidP="00701F74">
            <w:pPr>
              <w:spacing w:line="360" w:lineRule="auto"/>
              <w:jc w:val="center"/>
              <w:rPr>
                <w:sz w:val="16"/>
                <w:szCs w:val="16"/>
                <w:lang w:val="en-US"/>
              </w:rPr>
            </w:pPr>
            <w:r w:rsidRPr="008874D9">
              <w:rPr>
                <w:sz w:val="16"/>
                <w:szCs w:val="16"/>
                <w:lang w:val="en-US"/>
              </w:rPr>
              <w:t>0 cm</w:t>
            </w:r>
          </w:p>
        </w:tc>
        <w:tc>
          <w:tcPr>
            <w:tcW w:w="889" w:type="dxa"/>
            <w:vAlign w:val="center"/>
          </w:tcPr>
          <w:p w14:paraId="001A66FF" w14:textId="77777777" w:rsidR="008874D9" w:rsidRPr="008874D9" w:rsidRDefault="008874D9" w:rsidP="00701F74">
            <w:pPr>
              <w:spacing w:line="360" w:lineRule="auto"/>
              <w:jc w:val="center"/>
              <w:rPr>
                <w:sz w:val="16"/>
                <w:szCs w:val="16"/>
                <w:lang w:val="en-US"/>
              </w:rPr>
            </w:pPr>
            <w:r w:rsidRPr="008874D9">
              <w:rPr>
                <w:sz w:val="16"/>
                <w:szCs w:val="16"/>
                <w:lang w:val="en-US"/>
              </w:rPr>
              <w:t>0 cm</w:t>
            </w:r>
          </w:p>
        </w:tc>
        <w:tc>
          <w:tcPr>
            <w:tcW w:w="889" w:type="dxa"/>
            <w:vAlign w:val="center"/>
          </w:tcPr>
          <w:p w14:paraId="0FEDFCE9" w14:textId="77777777" w:rsidR="008874D9" w:rsidRPr="008874D9" w:rsidRDefault="008874D9" w:rsidP="00701F74">
            <w:pPr>
              <w:spacing w:line="360" w:lineRule="auto"/>
              <w:jc w:val="center"/>
              <w:rPr>
                <w:sz w:val="16"/>
                <w:szCs w:val="16"/>
                <w:lang w:val="en-US"/>
              </w:rPr>
            </w:pPr>
            <w:r w:rsidRPr="008874D9">
              <w:rPr>
                <w:sz w:val="16"/>
                <w:szCs w:val="16"/>
                <w:lang w:val="en-US"/>
              </w:rPr>
              <w:t>0 cm</w:t>
            </w:r>
          </w:p>
        </w:tc>
        <w:tc>
          <w:tcPr>
            <w:tcW w:w="937" w:type="dxa"/>
            <w:vAlign w:val="center"/>
          </w:tcPr>
          <w:p w14:paraId="380C39EF" w14:textId="77777777" w:rsidR="008874D9" w:rsidRPr="008874D9" w:rsidRDefault="008874D9" w:rsidP="00701F74">
            <w:pPr>
              <w:spacing w:line="360" w:lineRule="auto"/>
              <w:jc w:val="center"/>
              <w:rPr>
                <w:sz w:val="16"/>
                <w:szCs w:val="16"/>
                <w:lang w:val="en-US"/>
              </w:rPr>
            </w:pPr>
            <w:r w:rsidRPr="008874D9">
              <w:rPr>
                <w:sz w:val="16"/>
                <w:szCs w:val="16"/>
                <w:lang w:val="en-US"/>
              </w:rPr>
              <w:t>0 cm</w:t>
            </w:r>
          </w:p>
        </w:tc>
        <w:tc>
          <w:tcPr>
            <w:tcW w:w="1005" w:type="dxa"/>
            <w:vAlign w:val="center"/>
          </w:tcPr>
          <w:p w14:paraId="48174C03" w14:textId="77777777" w:rsidR="008874D9" w:rsidRPr="008874D9" w:rsidRDefault="008874D9" w:rsidP="00701F74">
            <w:pPr>
              <w:spacing w:line="360" w:lineRule="auto"/>
              <w:jc w:val="center"/>
              <w:rPr>
                <w:sz w:val="16"/>
                <w:szCs w:val="16"/>
                <w:lang w:val="en-US"/>
              </w:rPr>
            </w:pPr>
            <w:r w:rsidRPr="008874D9">
              <w:rPr>
                <w:sz w:val="16"/>
                <w:szCs w:val="16"/>
                <w:lang w:val="en-US"/>
              </w:rPr>
              <w:t>0,1 cm</w:t>
            </w:r>
          </w:p>
        </w:tc>
        <w:tc>
          <w:tcPr>
            <w:tcW w:w="1121" w:type="dxa"/>
            <w:vAlign w:val="center"/>
          </w:tcPr>
          <w:p w14:paraId="40CBF85D" w14:textId="77777777" w:rsidR="008874D9" w:rsidRPr="008874D9" w:rsidRDefault="008874D9" w:rsidP="00701F74">
            <w:pPr>
              <w:spacing w:line="360" w:lineRule="auto"/>
              <w:jc w:val="center"/>
              <w:rPr>
                <w:sz w:val="16"/>
                <w:szCs w:val="16"/>
                <w:lang w:val="en-US"/>
              </w:rPr>
            </w:pPr>
            <w:r w:rsidRPr="008874D9">
              <w:rPr>
                <w:sz w:val="16"/>
                <w:szCs w:val="16"/>
                <w:lang w:val="en-US"/>
              </w:rPr>
              <w:t>0 cm</w:t>
            </w:r>
          </w:p>
        </w:tc>
        <w:tc>
          <w:tcPr>
            <w:tcW w:w="889" w:type="dxa"/>
            <w:vAlign w:val="center"/>
          </w:tcPr>
          <w:p w14:paraId="6C03E97D" w14:textId="77777777" w:rsidR="008874D9" w:rsidRPr="008874D9" w:rsidRDefault="008874D9" w:rsidP="00701F74">
            <w:pPr>
              <w:spacing w:line="360" w:lineRule="auto"/>
              <w:jc w:val="center"/>
              <w:rPr>
                <w:sz w:val="16"/>
                <w:szCs w:val="16"/>
                <w:lang w:val="en-US"/>
              </w:rPr>
            </w:pPr>
            <w:r w:rsidRPr="008874D9">
              <w:rPr>
                <w:sz w:val="16"/>
                <w:szCs w:val="16"/>
                <w:lang w:val="en-US"/>
              </w:rPr>
              <w:t>0,1 %</w:t>
            </w:r>
          </w:p>
        </w:tc>
        <w:tc>
          <w:tcPr>
            <w:tcW w:w="889" w:type="dxa"/>
            <w:vAlign w:val="center"/>
          </w:tcPr>
          <w:p w14:paraId="6D215B37" w14:textId="77777777" w:rsidR="008874D9" w:rsidRPr="008874D9" w:rsidRDefault="008874D9" w:rsidP="00701F74">
            <w:pPr>
              <w:spacing w:line="360" w:lineRule="auto"/>
              <w:jc w:val="center"/>
              <w:rPr>
                <w:sz w:val="16"/>
                <w:szCs w:val="16"/>
                <w:lang w:val="en-US"/>
              </w:rPr>
            </w:pPr>
            <w:r w:rsidRPr="008874D9">
              <w:rPr>
                <w:sz w:val="16"/>
                <w:szCs w:val="16"/>
                <w:lang w:val="en-US"/>
              </w:rPr>
              <w:t>0 %</w:t>
            </w:r>
          </w:p>
        </w:tc>
      </w:tr>
      <w:tr w:rsidR="008874D9" w:rsidRPr="008874D9" w14:paraId="1D1608AA" w14:textId="77777777" w:rsidTr="00701F74">
        <w:trPr>
          <w:gridAfter w:val="1"/>
          <w:wAfter w:w="13" w:type="dxa"/>
          <w:trHeight w:val="20"/>
          <w:jc w:val="center"/>
        </w:trPr>
        <w:tc>
          <w:tcPr>
            <w:tcW w:w="6379" w:type="dxa"/>
            <w:gridSpan w:val="7"/>
            <w:vAlign w:val="center"/>
          </w:tcPr>
          <w:p w14:paraId="4BB568F6" w14:textId="77777777" w:rsidR="008874D9" w:rsidRPr="008874D9" w:rsidRDefault="008874D9" w:rsidP="00701F74">
            <w:pPr>
              <w:spacing w:line="360" w:lineRule="auto"/>
              <w:jc w:val="center"/>
              <w:rPr>
                <w:sz w:val="16"/>
                <w:szCs w:val="16"/>
                <w:lang w:val="en-US"/>
              </w:rPr>
            </w:pPr>
            <w:r w:rsidRPr="008874D9">
              <w:rPr>
                <w:sz w:val="16"/>
                <w:szCs w:val="16"/>
                <w:lang w:val="en-US"/>
              </w:rPr>
              <w:t>Rata rata Error %</w:t>
            </w:r>
          </w:p>
        </w:tc>
        <w:tc>
          <w:tcPr>
            <w:tcW w:w="889" w:type="dxa"/>
            <w:vAlign w:val="center"/>
          </w:tcPr>
          <w:p w14:paraId="098881D5" w14:textId="77777777" w:rsidR="008874D9" w:rsidRPr="008874D9" w:rsidRDefault="008874D9" w:rsidP="00701F74">
            <w:pPr>
              <w:spacing w:line="360" w:lineRule="auto"/>
              <w:jc w:val="center"/>
              <w:rPr>
                <w:sz w:val="16"/>
                <w:szCs w:val="16"/>
                <w:lang w:val="en-US"/>
              </w:rPr>
            </w:pPr>
            <w:r w:rsidRPr="008874D9">
              <w:rPr>
                <w:sz w:val="16"/>
                <w:szCs w:val="16"/>
                <w:lang w:val="en-US"/>
              </w:rPr>
              <w:t>3,4 %</w:t>
            </w:r>
          </w:p>
        </w:tc>
        <w:tc>
          <w:tcPr>
            <w:tcW w:w="889" w:type="dxa"/>
            <w:vAlign w:val="center"/>
          </w:tcPr>
          <w:p w14:paraId="54E98166" w14:textId="77777777" w:rsidR="008874D9" w:rsidRPr="008874D9" w:rsidRDefault="008874D9" w:rsidP="00701F74">
            <w:pPr>
              <w:spacing w:line="360" w:lineRule="auto"/>
              <w:jc w:val="center"/>
              <w:rPr>
                <w:sz w:val="16"/>
                <w:szCs w:val="16"/>
                <w:lang w:val="en-US"/>
              </w:rPr>
            </w:pPr>
            <w:r w:rsidRPr="008874D9">
              <w:rPr>
                <w:sz w:val="16"/>
                <w:szCs w:val="16"/>
                <w:lang w:val="en-US"/>
              </w:rPr>
              <w:t>3,02%</w:t>
            </w:r>
          </w:p>
        </w:tc>
      </w:tr>
    </w:tbl>
    <w:p w14:paraId="715716BB" w14:textId="77777777" w:rsidR="008874D9" w:rsidRDefault="008874D9" w:rsidP="008874D9">
      <w:pPr>
        <w:pStyle w:val="ListParagraph"/>
        <w:spacing w:after="0" w:line="240" w:lineRule="auto"/>
        <w:ind w:left="0" w:firstLine="720"/>
        <w:jc w:val="both"/>
        <w:rPr>
          <w:rFonts w:ascii="Times New Roman" w:hAnsi="Times New Roman"/>
          <w:sz w:val="20"/>
          <w:szCs w:val="20"/>
          <w:lang w:val="en-US"/>
        </w:rPr>
      </w:pPr>
      <w:r w:rsidRPr="00BC55DD">
        <w:rPr>
          <w:rFonts w:ascii="Times New Roman" w:hAnsi="Times New Roman"/>
          <w:sz w:val="20"/>
          <w:szCs w:val="20"/>
          <w:lang w:val="en-US"/>
        </w:rPr>
        <w:t>Hasil dari pengujian LCD yaitu dengan membandingkan antara hasil pengujian antara level air sebenarnya dengan hasil yang ditampilkan LCD dan hasil yang dibacakan sensor yang ditampilkan di aplikasi Blynk. Hasil yang diperoleh yaitu untuk tampilan yang dihasilkan LCD dan sensor memiliki hasil yang hampir sama hanya saja untuk tampilan di LCD tidak menampilkan decimal karena LCD hanya menampilkan bilangan bulat</w:t>
      </w:r>
      <w:r>
        <w:rPr>
          <w:rFonts w:ascii="Times New Roman" w:hAnsi="Times New Roman"/>
          <w:sz w:val="20"/>
          <w:szCs w:val="20"/>
          <w:lang w:val="en-US"/>
        </w:rPr>
        <w:t>.</w:t>
      </w:r>
    </w:p>
    <w:p w14:paraId="7C7DF41F" w14:textId="77777777" w:rsidR="008874D9" w:rsidRPr="008874D9" w:rsidRDefault="008874D9" w:rsidP="008874D9">
      <w:pPr>
        <w:pStyle w:val="Teks"/>
        <w:ind w:firstLine="0"/>
        <w:rPr>
          <w:lang w:val="en-US"/>
        </w:rPr>
      </w:pPr>
    </w:p>
    <w:p w14:paraId="3D674FB1" w14:textId="4376F04F" w:rsidR="002F6F31" w:rsidRPr="00776715" w:rsidRDefault="002F6F31" w:rsidP="002F6F31">
      <w:pPr>
        <w:pStyle w:val="Teks"/>
        <w:rPr>
          <w:szCs w:val="24"/>
        </w:rPr>
      </w:pPr>
      <w:r w:rsidRPr="00776715">
        <w:t xml:space="preserve">Pada bagian ini, hasil penelitian dideskripsikan terlebih dahulu, kemudian dilakukan pembahasan. Bagian ini juga dapat memuat tabel dan/atau gambar. </w:t>
      </w:r>
      <w:r w:rsidR="00F17E92" w:rsidRPr="00776715">
        <w:rPr>
          <w:szCs w:val="24"/>
        </w:rPr>
        <w:t>Pada bagian ini kadang mendapat komentar tidak sesuai dari reviewer dan seakan reviewer tidak memahami materi artikel. Hal ini bukan kesalahan reviewer, namun merupakan kegagalan penulis untuk membuat penjelasan di bagian ini. Jika reviewer saja tidak memahami materi artikel, apalagi pembaca lain.</w:t>
      </w:r>
    </w:p>
    <w:p w14:paraId="7BF66962" w14:textId="538158EC" w:rsidR="00385E3B" w:rsidRPr="00776715" w:rsidRDefault="00385E3B" w:rsidP="008C2D7F">
      <w:pPr>
        <w:pStyle w:val="Heading1"/>
      </w:pPr>
      <w:r w:rsidRPr="00776715">
        <w:t>KESIMPULAN</w:t>
      </w:r>
    </w:p>
    <w:p w14:paraId="4CFCA717" w14:textId="77777777" w:rsidR="00A32ACF" w:rsidRDefault="00A32ACF" w:rsidP="00A32ACF">
      <w:pPr>
        <w:pStyle w:val="ListParagraph"/>
        <w:spacing w:after="0" w:line="240" w:lineRule="auto"/>
        <w:ind w:left="284"/>
        <w:jc w:val="both"/>
        <w:rPr>
          <w:rFonts w:ascii="Times New Roman" w:hAnsi="Times New Roman"/>
          <w:sz w:val="20"/>
          <w:szCs w:val="20"/>
          <w:lang w:val="en-US"/>
        </w:rPr>
      </w:pPr>
      <w:r>
        <w:rPr>
          <w:rFonts w:ascii="Times New Roman" w:hAnsi="Times New Roman"/>
          <w:sz w:val="20"/>
          <w:szCs w:val="20"/>
          <w:lang w:val="en-US"/>
        </w:rPr>
        <w:t>Berdasarkan penelitian yang telah dilakukan dapat diambil kesimpulan sebagai berikut :</w:t>
      </w:r>
    </w:p>
    <w:p w14:paraId="450ECBBE" w14:textId="04E7DF24" w:rsidR="00A32ACF" w:rsidRPr="00A32ACF" w:rsidRDefault="00A32ACF" w:rsidP="00A32ACF">
      <w:pPr>
        <w:ind w:firstLine="284"/>
        <w:jc w:val="both"/>
        <w:rPr>
          <w:shd w:val="clear" w:color="auto" w:fill="FFFFFF"/>
          <w:lang w:val="en-US"/>
        </w:rPr>
      </w:pPr>
      <w:r w:rsidRPr="00A32ACF">
        <w:rPr>
          <w:lang w:val="en-US"/>
        </w:rPr>
        <w:t>Pompa air otomatis dapat digunakan meletakan sensor ultrasonik untuk tandon atas dan tandon bawah dengan kondisi ON pada saat sensor bawah dan atas level airnya berada &gt;30 % dan &lt;=30% dari kapasitas maximal, kemudian pada kondisi OFF  sensor bawah dan atas level airnya &lt;=30% dan &gt;=90%  dari kapasitas maximal dan dikontrol oleh aplikasi Blynk dan dapat diakses jarak jauh melalui internet dengan ESP32 dan handphone terhubung internet.</w:t>
      </w:r>
      <w:r>
        <w:rPr>
          <w:lang w:val="en-US"/>
        </w:rPr>
        <w:t xml:space="preserve"> </w:t>
      </w:r>
      <w:r w:rsidRPr="00A32ACF">
        <w:rPr>
          <w:lang w:val="en-US"/>
        </w:rPr>
        <w:t>Aliran air dapat dideteksi dengan water flow sensor dan diprogram ke ESP 32 untuk membaca datanya.</w:t>
      </w:r>
      <w:r w:rsidRPr="00A32ACF">
        <w:rPr>
          <w:rFonts w:ascii="Poppins" w:hAnsi="Poppins" w:cs="Poppins"/>
          <w:color w:val="444444"/>
          <w:sz w:val="18"/>
          <w:szCs w:val="18"/>
          <w:shd w:val="clear" w:color="auto" w:fill="FFFFFF"/>
        </w:rPr>
        <w:t xml:space="preserve"> </w:t>
      </w:r>
      <w:r w:rsidRPr="00A32ACF">
        <w:rPr>
          <w:lang w:val="en-US"/>
        </w:rPr>
        <w:t>Dari hasil pengujian pada pembacaan sensor 41,8 l/min dan pada pengukuran gelas ukur 41,7 l/min pada pengujian aliran air didapatkan error 0,2 % atau hanya 100 ml, bisa jadi error akibat pengukuran secara manual. Hasil paada pengukuran pompa didapat pompa bekerja lebih baik 35 % dari spesifikasi akibat dari beban pompa yang tidak terlalu berat seperti di spesifikasi.</w:t>
      </w:r>
      <w:r>
        <w:rPr>
          <w:lang w:val="en-US"/>
        </w:rPr>
        <w:t xml:space="preserve"> </w:t>
      </w:r>
      <w:r w:rsidRPr="00A32ACF">
        <w:rPr>
          <w:shd w:val="clear" w:color="auto" w:fill="FFFFFF"/>
        </w:rPr>
        <w:t>Level air dideteksi dengan sensor ultrasonik yang diletakkan di atas tandon dan</w:t>
      </w:r>
      <w:r w:rsidRPr="00A32ACF">
        <w:rPr>
          <w:shd w:val="clear" w:color="auto" w:fill="FFFFFF"/>
          <w:lang w:val="en-US"/>
        </w:rPr>
        <w:t xml:space="preserve"> sensor</w:t>
      </w:r>
      <w:r w:rsidRPr="00A32ACF">
        <w:rPr>
          <w:shd w:val="clear" w:color="auto" w:fill="FFFFFF"/>
        </w:rPr>
        <w:t xml:space="preserve"> mengirimkan gelombang ultrasonik. Untuk mengetahui level air, tinggi tandon </w:t>
      </w:r>
      <w:r w:rsidRPr="00A32ACF">
        <w:rPr>
          <w:shd w:val="clear" w:color="auto" w:fill="FFFFFF"/>
          <w:lang w:val="en-US"/>
        </w:rPr>
        <w:t>-</w:t>
      </w:r>
      <w:r w:rsidRPr="00A32ACF">
        <w:rPr>
          <w:shd w:val="clear" w:color="auto" w:fill="FFFFFF"/>
        </w:rPr>
        <w:t xml:space="preserve"> jarak sensor dengan permukaan air. Pengukuran level air menggunakan penggaris menyulitkan pembacaan mm saat berada di air. </w:t>
      </w:r>
      <w:r w:rsidRPr="00A32ACF">
        <w:rPr>
          <w:shd w:val="clear" w:color="auto" w:fill="FFFFFF"/>
          <w:lang w:val="en-US"/>
        </w:rPr>
        <w:t>H</w:t>
      </w:r>
      <w:r w:rsidRPr="00A32ACF">
        <w:rPr>
          <w:shd w:val="clear" w:color="auto" w:fill="FFFFFF"/>
        </w:rPr>
        <w:t xml:space="preserve">asil error pada setiap pengukuran berbeda-beda. Misalnya, saat </w:t>
      </w:r>
      <w:r w:rsidRPr="00A32ACF">
        <w:rPr>
          <w:shd w:val="clear" w:color="auto" w:fill="FFFFFF"/>
          <w:lang w:val="en-US"/>
        </w:rPr>
        <w:t>Pengukuran</w:t>
      </w:r>
      <w:r w:rsidRPr="00A32ACF">
        <w:rPr>
          <w:shd w:val="clear" w:color="auto" w:fill="FFFFFF"/>
        </w:rPr>
        <w:t xml:space="preserve"> 35 cm, hasilnya hanya 33,28 cm karena sensor memiliki batas minimum pembacaan 2 cm. Jika tinggi sensor 37 cm dan dibaca 35 cm, sensor tidak bisa membaca dengan akurat. Nilai error pada sensor tandon bawah lebih sedikit dari</w:t>
      </w:r>
      <w:r w:rsidRPr="00A32ACF">
        <w:rPr>
          <w:shd w:val="clear" w:color="auto" w:fill="FFFFFF"/>
          <w:lang w:val="en-US"/>
        </w:rPr>
        <w:t xml:space="preserve"> </w:t>
      </w:r>
      <w:r w:rsidRPr="00A32ACF">
        <w:rPr>
          <w:shd w:val="clear" w:color="auto" w:fill="FFFFFF"/>
        </w:rPr>
        <w:t>pada sensor tandon atas, yaitu 24,2% dan 27,8%</w:t>
      </w:r>
      <w:r w:rsidRPr="00A32ACF">
        <w:rPr>
          <w:shd w:val="clear" w:color="auto" w:fill="FFFFFF"/>
          <w:lang w:val="en-US"/>
        </w:rPr>
        <w:t xml:space="preserve">.Untuk pengembangan alat dan juga saran teknis </w:t>
      </w:r>
      <w:r w:rsidRPr="00A32ACF">
        <w:rPr>
          <w:lang w:val="en-US"/>
        </w:rPr>
        <w:t>Pengujian kalibrasi volume air menggunakan gelas ukur manual membuat hasil yang didapatkan berbeda dengan hasil dari sensor, sebaiknya menggunakan gelas ukur digital sehingga hasil yang didapatkan bisa lebih mendekati hasil yang lebih detail.</w:t>
      </w:r>
      <w:r>
        <w:rPr>
          <w:lang w:val="en-US"/>
        </w:rPr>
        <w:t xml:space="preserve"> </w:t>
      </w:r>
      <w:r w:rsidRPr="00A32ACF">
        <w:rPr>
          <w:lang w:val="en-US"/>
        </w:rPr>
        <w:t>Penambahan sistem otomatis pada tandon bawah ketika air sudah penuh maka kran pengisi tandon bawah akan mati dan dapat dimonitoring secara online.</w:t>
      </w:r>
    </w:p>
    <w:p w14:paraId="0C9268E1" w14:textId="67CE261A" w:rsidR="002124C1" w:rsidRPr="00776715" w:rsidRDefault="002124C1" w:rsidP="00A32ACF">
      <w:pPr>
        <w:pStyle w:val="Teks"/>
        <w:ind w:firstLine="0"/>
      </w:pPr>
    </w:p>
    <w:p w14:paraId="6A98A447" w14:textId="06B0F3AD" w:rsidR="002124C1" w:rsidRDefault="002124C1" w:rsidP="002124C1">
      <w:pPr>
        <w:pStyle w:val="Teks"/>
        <w:ind w:firstLine="0"/>
        <w:rPr>
          <w:b/>
          <w:bCs/>
        </w:rPr>
      </w:pPr>
      <w:r w:rsidRPr="00776715">
        <w:rPr>
          <w:b/>
          <w:bCs/>
        </w:rPr>
        <w:t>REFERENSI</w:t>
      </w:r>
    </w:p>
    <w:sdt>
      <w:sdtPr>
        <w:rPr>
          <w:b/>
          <w:bCs/>
        </w:rPr>
        <w:tag w:val="MENDELEY_BIBLIOGRAPHY"/>
        <w:id w:val="6957539"/>
        <w:placeholder>
          <w:docPart w:val="DefaultPlaceholder_-1854013440"/>
        </w:placeholder>
      </w:sdtPr>
      <w:sdtContent>
        <w:p w14:paraId="7E9D2025" w14:textId="77777777" w:rsidR="004935A6" w:rsidRDefault="004935A6">
          <w:pPr>
            <w:autoSpaceDE w:val="0"/>
            <w:autoSpaceDN w:val="0"/>
            <w:ind w:hanging="640"/>
            <w:divId w:val="2107386950"/>
            <w:rPr>
              <w:sz w:val="24"/>
              <w:szCs w:val="24"/>
            </w:rPr>
          </w:pPr>
          <w:r>
            <w:t>[1]</w:t>
          </w:r>
          <w:r>
            <w:tab/>
            <w:t xml:space="preserve">Warlina Lina, “Pencemaran Air Sumber, Dampak dan Penanggulanganya ,” </w:t>
          </w:r>
          <w:r>
            <w:rPr>
              <w:i/>
              <w:iCs/>
            </w:rPr>
            <w:t>Institut Pertanian Bogor</w:t>
          </w:r>
          <w:r>
            <w:t>, Jun. 2004.</w:t>
          </w:r>
        </w:p>
        <w:p w14:paraId="6CE71C48" w14:textId="77777777" w:rsidR="004935A6" w:rsidRDefault="004935A6">
          <w:pPr>
            <w:autoSpaceDE w:val="0"/>
            <w:autoSpaceDN w:val="0"/>
            <w:ind w:hanging="640"/>
            <w:divId w:val="175001945"/>
          </w:pPr>
          <w:r>
            <w:t>[2]</w:t>
          </w:r>
          <w:r>
            <w:tab/>
            <w:t xml:space="preserve">Y. Erfani, E. Paksi, E. Prihartono, and A. Vega Vitianingsih, “Sistem Monitoring Pemakaian Air PDAM Tirta Kencana Kota Samarinda Berbasis Arduino,” </w:t>
          </w:r>
          <w:r>
            <w:rPr>
              <w:i/>
              <w:iCs/>
            </w:rPr>
            <w:t>JIMP-Jurnal Informatika Merdeka Pasuruan</w:t>
          </w:r>
          <w:r>
            <w:t>, vol. 5, 2020.</w:t>
          </w:r>
        </w:p>
        <w:p w14:paraId="7934E546" w14:textId="77777777" w:rsidR="004935A6" w:rsidRDefault="004935A6">
          <w:pPr>
            <w:autoSpaceDE w:val="0"/>
            <w:autoSpaceDN w:val="0"/>
            <w:ind w:hanging="640"/>
            <w:divId w:val="1585987684"/>
          </w:pPr>
          <w:r>
            <w:lastRenderedPageBreak/>
            <w:t>[3]</w:t>
          </w:r>
          <w:r>
            <w:tab/>
            <w:t xml:space="preserve">M. Faishol, M. Ismail, and J. P. Hapsari, “Design and Build a Water Pump Protection Tool Using IOT (Internet Of Things) Based Water Flow Sensor,” </w:t>
          </w:r>
          <w:r>
            <w:rPr>
              <w:i/>
              <w:iCs/>
            </w:rPr>
            <w:t>JAST : Journal of Applied Science and Technology</w:t>
          </w:r>
          <w:r>
            <w:t>, pp. 2775–4022, 2022, [Online]. Available: http://jurnal.unissula.ac.id/index.php/JAST</w:t>
          </w:r>
        </w:p>
        <w:p w14:paraId="7D4C96A7" w14:textId="77777777" w:rsidR="004935A6" w:rsidRDefault="004935A6">
          <w:pPr>
            <w:autoSpaceDE w:val="0"/>
            <w:autoSpaceDN w:val="0"/>
            <w:ind w:hanging="640"/>
            <w:divId w:val="1419791209"/>
          </w:pPr>
          <w:r>
            <w:t>[4]</w:t>
          </w:r>
          <w:r>
            <w:tab/>
            <w:t>E. Dewanto, J. Yoseph, M. Rif’an, ) Diii, and T. Elektronika, “Tandon Air Otomatis Dengan Sistem Monitoring Melalui Android Berbasis Arduino Uno”, doi: 10.21009/autocracy.05.1.2.</w:t>
          </w:r>
        </w:p>
        <w:p w14:paraId="7E3C77FB" w14:textId="77777777" w:rsidR="004935A6" w:rsidRDefault="004935A6">
          <w:pPr>
            <w:autoSpaceDE w:val="0"/>
            <w:autoSpaceDN w:val="0"/>
            <w:ind w:hanging="640"/>
            <w:divId w:val="487865196"/>
          </w:pPr>
          <w:r>
            <w:t>[5]</w:t>
          </w:r>
          <w:r>
            <w:tab/>
            <w:t xml:space="preserve">D. Putra Arief Rachman Hakim </w:t>
          </w:r>
          <w:r>
            <w:rPr>
              <w:i/>
              <w:iCs/>
            </w:rPr>
            <w:t>et al.</w:t>
          </w:r>
          <w:r>
            <w:t xml:space="preserve">, “Sistem Monitoring Penggunaan Air PDAM pada Rumah Tangga Menggunakan Mikrokontroler NODEMCU Berbasis Smartphone ANDROID,” </w:t>
          </w:r>
          <w:r>
            <w:rPr>
              <w:i/>
              <w:iCs/>
            </w:rPr>
            <w:t>Jurnal IPTEK</w:t>
          </w:r>
          <w:r>
            <w:t>, vol. 22, 2018, doi: 10.31284/j.iptek.2018.v22i2.</w:t>
          </w:r>
        </w:p>
        <w:p w14:paraId="70D3C700" w14:textId="77777777" w:rsidR="004935A6" w:rsidRDefault="004935A6">
          <w:pPr>
            <w:autoSpaceDE w:val="0"/>
            <w:autoSpaceDN w:val="0"/>
            <w:ind w:hanging="640"/>
            <w:divId w:val="1009061622"/>
          </w:pPr>
          <w:r>
            <w:t>[6]</w:t>
          </w:r>
          <w:r>
            <w:tab/>
            <w:t>Panasonic, “Pompa Air National,” Jun. 05, 2023.</w:t>
          </w:r>
        </w:p>
        <w:p w14:paraId="07863DB8" w14:textId="77777777" w:rsidR="004935A6" w:rsidRDefault="004935A6">
          <w:pPr>
            <w:autoSpaceDE w:val="0"/>
            <w:autoSpaceDN w:val="0"/>
            <w:ind w:hanging="640"/>
            <w:divId w:val="2005432624"/>
          </w:pPr>
          <w:r>
            <w:t>[7]</w:t>
          </w:r>
          <w:r>
            <w:tab/>
            <w:t xml:space="preserve">Jawas Hilmy, Wirastuti Dewi, and Setiawan Widyadi, “Prototype Pengukuran Tinggi Debit Air Pada Bendung Dengan Menggunakan Sensor Ultrasonik Berbasis Arduino Mega 2560,” </w:t>
          </w:r>
          <w:r>
            <w:rPr>
              <w:i/>
              <w:iCs/>
            </w:rPr>
            <w:t>E-Jurnal Spektrum</w:t>
          </w:r>
          <w:r>
            <w:t>, vol. 5, no. 1, pp. 1–4, Jun. 2018.</w:t>
          </w:r>
        </w:p>
        <w:p w14:paraId="43FA72EB" w14:textId="77777777" w:rsidR="004935A6" w:rsidRDefault="004935A6">
          <w:pPr>
            <w:autoSpaceDE w:val="0"/>
            <w:autoSpaceDN w:val="0"/>
            <w:ind w:hanging="640"/>
            <w:divId w:val="1428234029"/>
          </w:pPr>
          <w:r>
            <w:t>[8]</w:t>
          </w:r>
          <w:r>
            <w:tab/>
            <w:t>A. R. Ardiliansyah, Puspitasari Mariana Diah, and Arifianto Teguh, “Pompa Otomatis Dengan Fitur Monitoring Berbasis IoT Menggunakan Sensor Flow Meter dan Ultrasonik,” vol. 2, pp. 1–9, Dec. 2021, Accessed: Oct. 27, 2022. [Online]. Available: https://jurnal.yudharta.ac.id/v2/index.php/EXPLORE-IT/article/view/2601/1979</w:t>
          </w:r>
        </w:p>
        <w:p w14:paraId="7A176840" w14:textId="77777777" w:rsidR="004935A6" w:rsidRDefault="004935A6">
          <w:pPr>
            <w:autoSpaceDE w:val="0"/>
            <w:autoSpaceDN w:val="0"/>
            <w:ind w:hanging="640"/>
            <w:divId w:val="539513463"/>
          </w:pPr>
          <w:r>
            <w:t>[9]</w:t>
          </w:r>
          <w:r>
            <w:tab/>
            <w:t xml:space="preserve">Al Ayubi Muchammad Sholachuddin, Dzulkiflih, and Rahmawati Endah, “Perancangan dan Penerapan Aparatus Pengukuran Debit Air dengan Menggunakan Venturimeter dan Water Flow Sensor,” </w:t>
          </w:r>
          <w:r>
            <w:rPr>
              <w:i/>
              <w:iCs/>
            </w:rPr>
            <w:t>Inovasi Fisika Indonesia</w:t>
          </w:r>
          <w:r>
            <w:t>, vol. 04, no. 02, pp. 21–26, 2015, Accessed: Oct. 27, 2022. [Online]. Available: https://ejournal.unesa.ac.id/index.php/inovasi-fisika-indonesia/article/view/12024/11210</w:t>
          </w:r>
        </w:p>
        <w:p w14:paraId="6F075902" w14:textId="77777777" w:rsidR="004935A6" w:rsidRDefault="004935A6">
          <w:pPr>
            <w:autoSpaceDE w:val="0"/>
            <w:autoSpaceDN w:val="0"/>
            <w:ind w:hanging="640"/>
            <w:divId w:val="1113476624"/>
          </w:pPr>
          <w:r>
            <w:t>[10]</w:t>
          </w:r>
          <w:r>
            <w:tab/>
            <w:t xml:space="preserve">W. A. Perada, “Alat Pemantau Kondisi Seorang Gamer,” </w:t>
          </w:r>
          <w:r>
            <w:rPr>
              <w:i/>
              <w:iCs/>
            </w:rPr>
            <w:t>Jurnal Teknik Komputer</w:t>
          </w:r>
          <w:r>
            <w:t>, vol. 1, no. 1, pp. 1–5, 2019.</w:t>
          </w:r>
        </w:p>
        <w:p w14:paraId="07EE8203" w14:textId="77777777" w:rsidR="004935A6" w:rsidRDefault="004935A6">
          <w:pPr>
            <w:autoSpaceDE w:val="0"/>
            <w:autoSpaceDN w:val="0"/>
            <w:ind w:hanging="640"/>
            <w:divId w:val="1527477044"/>
          </w:pPr>
          <w:r>
            <w:t>[11]</w:t>
          </w:r>
          <w:r>
            <w:tab/>
            <w:t>D. Maulina, A. Suhendra, P. Id, S. I. J. Pramudijanto, and M. Eng, “Monitoring dan Kontrol Pompa Air Pada Rumah Kabel Bawah Tanah.”</w:t>
          </w:r>
        </w:p>
        <w:p w14:paraId="56F9BEDE" w14:textId="63FE704C" w:rsidR="00A32ACF" w:rsidRPr="00776715" w:rsidRDefault="004935A6" w:rsidP="002124C1">
          <w:pPr>
            <w:pStyle w:val="Teks"/>
            <w:ind w:firstLine="0"/>
            <w:rPr>
              <w:b/>
              <w:bCs/>
            </w:rPr>
          </w:pPr>
          <w:r>
            <w:t> </w:t>
          </w:r>
        </w:p>
      </w:sdtContent>
    </w:sdt>
    <w:sectPr w:rsidR="00A32ACF" w:rsidRPr="00776715" w:rsidSect="007C75D1">
      <w:headerReference w:type="even" r:id="rId34"/>
      <w:headerReference w:type="default" r:id="rId35"/>
      <w:footerReference w:type="even" r:id="rId36"/>
      <w:headerReference w:type="first" r:id="rId37"/>
      <w:footerReference w:type="first" r:id="rId38"/>
      <w:pgSz w:w="11907" w:h="16840" w:code="9"/>
      <w:pgMar w:top="1559" w:right="1418" w:bottom="1276" w:left="1559" w:header="544" w:footer="856"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2"/>
    </wne:keymap>
    <wne:keymap wne:kcmPrimary="0433">
      <wne:acd wne:acdName="acd4"/>
    </wne:keymap>
    <wne:keymap wne:kcmPrimary="0445">
      <wne:acd wne:acdName="acd5"/>
    </wne:keymap>
    <wne:keymap wne:kcmPrimary="0447">
      <wne:acd wne:acdName="acd3"/>
    </wne:keymap>
    <wne:keymap wne:kcmPrimary="044B">
      <wne:acd wne:acdName="acd6"/>
    </wne:keymap>
    <wne:keymap wne:kcmPrimary="0454">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EA" wne:acdName="acd0" wne:fciIndexBasedOn="0065"/>
    <wne:acd wne:argValue="AgBUAGUAawBzAA==" wne:acdName="acd1" wne:fciIndexBasedOn="0065"/>
    <wne:acd wne:argValue="AQAAAAIA" wne:acdName="acd2" wne:fciIndexBasedOn="0065"/>
    <wne:acd wne:argValue="AgBHAGEAbQBiAGEAcgA=" wne:acdName="acd3" wne:fciIndexBasedOn="0065"/>
    <wne:acd wne:argValue="AQAAAAMA" wne:acdName="acd4" wne:fciIndexBasedOn="0065"/>
    <wne:acd wne:argValue="AgBFAHEAdQBhAHQAaQBvAG4A" wne:acdName="acd5" wne:fciIndexBasedOn="0065"/>
    <wne:acd wne:argValue="AQAAACI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21E04" w14:textId="77777777" w:rsidR="00CF2987" w:rsidRDefault="00CF2987">
      <w:r>
        <w:separator/>
      </w:r>
    </w:p>
  </w:endnote>
  <w:endnote w:type="continuationSeparator" w:id="0">
    <w:p w14:paraId="7E6FA0F5" w14:textId="77777777" w:rsidR="00CF2987" w:rsidRDefault="00CF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oppins">
    <w:altName w:val="Nirmala UI"/>
    <w:charset w:val="00"/>
    <w:family w:val="auto"/>
    <w:pitch w:val="variable"/>
    <w:sig w:usb0="00008007" w:usb1="00000000" w:usb2="00000000" w:usb3="00000000" w:csb0="00000093" w:csb1="00000000"/>
  </w:font>
  <w:font w:name="Bahnschrift Light Semi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24F3" w14:textId="77777777" w:rsidR="00385E3B" w:rsidRDefault="00385E3B" w:rsidP="00385E3B">
    <w:pPr>
      <w:pStyle w:val="Header"/>
      <w:jc w:val="right"/>
      <w:rPr>
        <w:rFonts w:ascii="Calibri" w:hAnsi="Calibri" w:cs="Calibri"/>
      </w:rPr>
    </w:pPr>
  </w:p>
  <w:p w14:paraId="6D51C0B2" w14:textId="77777777" w:rsidR="00097958" w:rsidRPr="00385E3B" w:rsidRDefault="00097958" w:rsidP="0038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C777" w14:textId="2ED39F91" w:rsidR="00870827" w:rsidRPr="00A55ADB" w:rsidRDefault="00870827" w:rsidP="00385E3B">
    <w:pPr>
      <w:pStyle w:val="Footer"/>
      <w:tabs>
        <w:tab w:val="clear" w:pos="4320"/>
        <w:tab w:val="clear" w:pos="8640"/>
      </w:tabs>
      <w:rPr>
        <w:rFonts w:ascii="Calibri" w:hAnsi="Calibri" w:cs="Calibr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EF37E" w14:textId="77777777" w:rsidR="00CF2987" w:rsidRDefault="00CF2987">
      <w:r>
        <w:separator/>
      </w:r>
    </w:p>
  </w:footnote>
  <w:footnote w:type="continuationSeparator" w:id="0">
    <w:p w14:paraId="53989E9B" w14:textId="77777777" w:rsidR="00CF2987" w:rsidRDefault="00CF2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hnschrift Light SemiCondensed" w:hAnsi="Bahnschrift Light SemiCondensed"/>
      </w:rPr>
      <w:id w:val="-1194688031"/>
      <w:docPartObj>
        <w:docPartGallery w:val="Page Numbers (Top of Page)"/>
        <w:docPartUnique/>
      </w:docPartObj>
    </w:sdtPr>
    <w:sdtEndPr>
      <w:rPr>
        <w:rFonts w:ascii="Arial Narrow" w:hAnsi="Arial Narrow"/>
        <w:color w:val="0D0D0D" w:themeColor="text1" w:themeTint="F2"/>
      </w:rPr>
    </w:sdtEndPr>
    <w:sdtContent>
      <w:p w14:paraId="671400AE" w14:textId="0046D0A1" w:rsidR="00E430A0" w:rsidRPr="009A1DD9" w:rsidRDefault="00E430A0" w:rsidP="0077673D">
        <w:pPr>
          <w:pStyle w:val="Header"/>
          <w:tabs>
            <w:tab w:val="clear" w:pos="4320"/>
            <w:tab w:val="clear" w:pos="8640"/>
            <w:tab w:val="center" w:pos="4111"/>
            <w:tab w:val="right" w:pos="8930"/>
          </w:tabs>
          <w:rPr>
            <w:rFonts w:ascii="Arial Narrow" w:hAnsi="Arial Narrow"/>
            <w:color w:val="0D0D0D" w:themeColor="text1" w:themeTint="F2"/>
          </w:rPr>
        </w:pPr>
        <w:r w:rsidRPr="009A1DD9">
          <w:rPr>
            <w:rFonts w:ascii="Arial Narrow" w:hAnsi="Arial Narrow"/>
            <w:color w:val="0D0D0D" w:themeColor="text1" w:themeTint="F2"/>
          </w:rPr>
          <w:fldChar w:fldCharType="begin"/>
        </w:r>
        <w:r w:rsidRPr="009A1DD9">
          <w:rPr>
            <w:rFonts w:ascii="Arial Narrow" w:hAnsi="Arial Narrow"/>
            <w:color w:val="0D0D0D" w:themeColor="text1" w:themeTint="F2"/>
          </w:rPr>
          <w:instrText>PAGE   \* MERGEFORMAT</w:instrText>
        </w:r>
        <w:r w:rsidRPr="009A1DD9">
          <w:rPr>
            <w:rFonts w:ascii="Arial Narrow" w:hAnsi="Arial Narrow"/>
            <w:color w:val="0D0D0D" w:themeColor="text1" w:themeTint="F2"/>
          </w:rPr>
          <w:fldChar w:fldCharType="separate"/>
        </w:r>
        <w:r w:rsidRPr="009A1DD9">
          <w:rPr>
            <w:rFonts w:ascii="Arial Narrow" w:hAnsi="Arial Narrow"/>
            <w:color w:val="0D0D0D" w:themeColor="text1" w:themeTint="F2"/>
          </w:rPr>
          <w:t>2</w:t>
        </w:r>
        <w:r w:rsidRPr="009A1DD9">
          <w:rPr>
            <w:rFonts w:ascii="Arial Narrow" w:hAnsi="Arial Narrow"/>
            <w:color w:val="0D0D0D" w:themeColor="text1" w:themeTint="F2"/>
          </w:rPr>
          <w:fldChar w:fldCharType="end"/>
        </w:r>
        <w:r w:rsidRPr="009A1DD9">
          <w:rPr>
            <w:rFonts w:ascii="Arial Narrow" w:hAnsi="Arial Narrow"/>
            <w:color w:val="0D0D0D" w:themeColor="text1" w:themeTint="F2"/>
          </w:rPr>
          <w:tab/>
        </w:r>
        <w:r w:rsidRPr="009A1DD9">
          <w:rPr>
            <w:rFonts w:ascii="Arial Narrow" w:hAnsi="Arial Narrow"/>
            <w:color w:val="0D0D0D" w:themeColor="text1" w:themeTint="F2"/>
          </w:rPr>
          <w:tab/>
        </w:r>
        <w:r w:rsidR="0077673D">
          <w:rPr>
            <w:rFonts w:ascii="Arial Narrow" w:hAnsi="Arial Narrow"/>
            <w:color w:val="0D0D0D" w:themeColor="text1" w:themeTint="F2"/>
            <w:lang w:val="en-US"/>
          </w:rPr>
          <w:t xml:space="preserve">Hafiz Dwi </w:t>
        </w:r>
        <w:proofErr w:type="spellStart"/>
        <w:r w:rsidR="0077673D">
          <w:rPr>
            <w:rFonts w:ascii="Arial Narrow" w:hAnsi="Arial Narrow"/>
            <w:color w:val="0D0D0D" w:themeColor="text1" w:themeTint="F2"/>
            <w:lang w:val="en-US"/>
          </w:rPr>
          <w:t>Febi</w:t>
        </w:r>
        <w:proofErr w:type="spellEnd"/>
        <w:r w:rsidR="0077673D">
          <w:rPr>
            <w:rFonts w:ascii="Arial Narrow" w:hAnsi="Arial Narrow"/>
            <w:color w:val="0D0D0D" w:themeColor="text1" w:themeTint="F2"/>
            <w:lang w:val="en-US"/>
          </w:rPr>
          <w:t xml:space="preserve"> </w:t>
        </w:r>
        <w:proofErr w:type="spellStart"/>
        <w:r w:rsidR="0077673D">
          <w:rPr>
            <w:rFonts w:ascii="Arial Narrow" w:hAnsi="Arial Narrow"/>
            <w:color w:val="0D0D0D" w:themeColor="text1" w:themeTint="F2"/>
            <w:lang w:val="en-US"/>
          </w:rPr>
          <w:t>Eriyanto</w:t>
        </w:r>
        <w:proofErr w:type="spellEnd"/>
        <w:r w:rsidRPr="009A1DD9">
          <w:rPr>
            <w:rFonts w:ascii="Arial Narrow" w:hAnsi="Arial Narrow"/>
            <w:color w:val="0D0D0D" w:themeColor="text1" w:themeTint="F2"/>
          </w:rPr>
          <w:t xml:space="preserve">, et. al.: </w:t>
        </w:r>
        <w:proofErr w:type="spellStart"/>
        <w:r w:rsidR="0077673D">
          <w:rPr>
            <w:rFonts w:ascii="Arial Narrow" w:hAnsi="Arial Narrow"/>
            <w:color w:val="0D0D0D" w:themeColor="text1" w:themeTint="F2"/>
            <w:lang w:val="en-US"/>
          </w:rPr>
          <w:t>Rancang</w:t>
        </w:r>
        <w:proofErr w:type="spellEnd"/>
        <w:r w:rsidR="0077673D">
          <w:rPr>
            <w:rFonts w:ascii="Arial Narrow" w:hAnsi="Arial Narrow"/>
            <w:color w:val="0D0D0D" w:themeColor="text1" w:themeTint="F2"/>
            <w:lang w:val="en-US"/>
          </w:rPr>
          <w:t xml:space="preserve"> </w:t>
        </w:r>
        <w:proofErr w:type="spellStart"/>
        <w:r w:rsidR="0077673D">
          <w:rPr>
            <w:rFonts w:ascii="Arial Narrow" w:hAnsi="Arial Narrow"/>
            <w:color w:val="0D0D0D" w:themeColor="text1" w:themeTint="F2"/>
            <w:lang w:val="en-US"/>
          </w:rPr>
          <w:t>Bangun</w:t>
        </w:r>
        <w:proofErr w:type="spellEnd"/>
        <w:r w:rsidR="0077673D">
          <w:rPr>
            <w:rFonts w:ascii="Arial Narrow" w:hAnsi="Arial Narrow"/>
            <w:color w:val="0D0D0D" w:themeColor="text1" w:themeTint="F2"/>
            <w:lang w:val="en-US"/>
          </w:rPr>
          <w:t xml:space="preserve"> Alat Monitoring</w:t>
        </w:r>
      </w:p>
    </w:sdtContent>
  </w:sdt>
  <w:p w14:paraId="116B3A8E" w14:textId="23B80E94" w:rsidR="00097958" w:rsidRPr="009A1DD9" w:rsidRDefault="00097958" w:rsidP="00E430A0">
    <w:pPr>
      <w:pStyle w:val="Header"/>
      <w:rPr>
        <w:rFonts w:ascii="Bahnschrift Light SemiCondensed" w:hAnsi="Bahnschrift Light SemiCondense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CF2C" w14:textId="79299614" w:rsidR="004474BD" w:rsidRPr="009A1DD9" w:rsidRDefault="00000000" w:rsidP="002124C1">
    <w:pPr>
      <w:pStyle w:val="Header"/>
      <w:tabs>
        <w:tab w:val="clear" w:pos="4320"/>
        <w:tab w:val="clear" w:pos="8640"/>
        <w:tab w:val="right" w:pos="8931"/>
      </w:tabs>
      <w:ind w:right="-1"/>
      <w:rPr>
        <w:rFonts w:ascii="Arial Narrow" w:hAnsi="Arial Narrow"/>
        <w:b/>
        <w:bCs/>
        <w:lang w:val="en-US"/>
      </w:rPr>
    </w:pPr>
    <w:hyperlink r:id="rId1" w:history="1">
      <w:r w:rsidR="004474BD" w:rsidRPr="009A1DD9">
        <w:rPr>
          <w:rStyle w:val="Hyperlink"/>
          <w:rFonts w:ascii="Arial Narrow" w:hAnsi="Arial Narrow"/>
          <w:noProof/>
          <w:color w:val="0D0D0D" w:themeColor="text1" w:themeTint="F2"/>
          <w:u w:val="none"/>
        </w:rPr>
        <w:t>Aviation Electronics, Information Technology, Telecommunications, Electricals, Controls</w:t>
      </w:r>
    </w:hyperlink>
    <w:r w:rsidR="004474BD" w:rsidRPr="009A1DD9">
      <w:rPr>
        <w:rStyle w:val="Hyperlink"/>
        <w:rFonts w:ascii="Arial Narrow" w:hAnsi="Arial Narrow"/>
        <w:noProof/>
        <w:color w:val="0D0D0D" w:themeColor="text1" w:themeTint="F2"/>
        <w:u w:val="none"/>
        <w:lang w:val="en-US"/>
      </w:rPr>
      <w:t xml:space="preserve"> (</w:t>
    </w:r>
    <w:r w:rsidR="006F2C4D" w:rsidRPr="009A1DD9">
      <w:rPr>
        <w:rFonts w:ascii="Arial Narrow" w:hAnsi="Arial Narrow"/>
      </w:rPr>
      <w:t>AVITEC</w:t>
    </w:r>
    <w:r w:rsidR="004474BD" w:rsidRPr="009A1DD9">
      <w:rPr>
        <w:rFonts w:ascii="Arial Narrow" w:hAnsi="Arial Narrow"/>
        <w:lang w:val="en-US"/>
      </w:rPr>
      <w:t>)</w:t>
    </w:r>
    <w:r w:rsidR="00694D03" w:rsidRPr="009A1DD9">
      <w:rPr>
        <w:rFonts w:ascii="Arial Narrow" w:hAnsi="Arial Narrow"/>
        <w:b/>
        <w:bCs/>
        <w:lang w:val="en-US"/>
      </w:rPr>
      <w:tab/>
    </w:r>
    <w:r w:rsidR="00694D03" w:rsidRPr="009A1DD9">
      <w:rPr>
        <w:rFonts w:ascii="Arial Narrow" w:hAnsi="Arial Narrow"/>
      </w:rPr>
      <w:fldChar w:fldCharType="begin"/>
    </w:r>
    <w:r w:rsidR="00694D03" w:rsidRPr="009A1DD9">
      <w:rPr>
        <w:rFonts w:ascii="Arial Narrow" w:hAnsi="Arial Narrow"/>
      </w:rPr>
      <w:instrText>PAGE   \* MERGEFORMAT</w:instrText>
    </w:r>
    <w:r w:rsidR="00694D03" w:rsidRPr="009A1DD9">
      <w:rPr>
        <w:rFonts w:ascii="Arial Narrow" w:hAnsi="Arial Narrow"/>
      </w:rPr>
      <w:fldChar w:fldCharType="separate"/>
    </w:r>
    <w:r w:rsidR="00694D03" w:rsidRPr="009A1DD9">
      <w:rPr>
        <w:rFonts w:ascii="Arial Narrow" w:hAnsi="Arial Narrow"/>
      </w:rPr>
      <w:t>3</w:t>
    </w:r>
    <w:r w:rsidR="00694D03" w:rsidRPr="009A1DD9">
      <w:rPr>
        <w:rFonts w:ascii="Arial Narrow" w:hAnsi="Arial Narrow"/>
      </w:rPr>
      <w:fldChar w:fldCharType="end"/>
    </w:r>
  </w:p>
  <w:p w14:paraId="680D391E" w14:textId="08A6C100" w:rsidR="00097958" w:rsidRPr="009A1DD9" w:rsidRDefault="006F2C4D" w:rsidP="006F2C4D">
    <w:pPr>
      <w:pStyle w:val="Header"/>
      <w:tabs>
        <w:tab w:val="clear" w:pos="4320"/>
        <w:tab w:val="clear" w:pos="8640"/>
        <w:tab w:val="right" w:pos="8739"/>
      </w:tabs>
      <w:ind w:right="58"/>
      <w:rPr>
        <w:rFonts w:ascii="Arial Narrow" w:hAnsi="Arial Narrow" w:cs="Calibri"/>
      </w:rPr>
    </w:pPr>
    <w:r w:rsidRPr="009A1DD9">
      <w:rPr>
        <w:rFonts w:ascii="Arial Narrow" w:hAnsi="Arial Narrow"/>
      </w:rPr>
      <w:t xml:space="preserve">Vol. </w:t>
    </w:r>
    <w:r w:rsidR="00727E48" w:rsidRPr="009A1DD9">
      <w:rPr>
        <w:rFonts w:ascii="Arial Narrow" w:hAnsi="Arial Narrow"/>
      </w:rPr>
      <w:t>5</w:t>
    </w:r>
    <w:r w:rsidRPr="009A1DD9">
      <w:rPr>
        <w:rFonts w:ascii="Arial Narrow" w:hAnsi="Arial Narrow"/>
      </w:rPr>
      <w:t xml:space="preserve">, No. </w:t>
    </w:r>
    <w:r w:rsidR="002124C1">
      <w:rPr>
        <w:rFonts w:ascii="Arial Narrow" w:hAnsi="Arial Narrow"/>
        <w:lang w:val="en-US"/>
      </w:rPr>
      <w:t>2</w:t>
    </w:r>
    <w:r w:rsidRPr="009A1DD9">
      <w:rPr>
        <w:rFonts w:ascii="Arial Narrow" w:hAnsi="Arial Narrow"/>
      </w:rPr>
      <w:t xml:space="preserve">, </w:t>
    </w:r>
    <w:proofErr w:type="spellStart"/>
    <w:r w:rsidR="0077673D">
      <w:rPr>
        <w:rFonts w:ascii="Arial Narrow" w:hAnsi="Arial Narrow"/>
        <w:lang w:val="en-US"/>
      </w:rPr>
      <w:t>Juli</w:t>
    </w:r>
    <w:proofErr w:type="spellEnd"/>
    <w:r w:rsidRPr="009A1DD9">
      <w:rPr>
        <w:rFonts w:ascii="Arial Narrow" w:hAnsi="Arial Narrow"/>
      </w:rPr>
      <w:t xml:space="preserve"> 202</w:t>
    </w:r>
    <w:r w:rsidR="00727E48" w:rsidRPr="009A1DD9">
      <w:rPr>
        <w:rFonts w:ascii="Arial Narrow" w:hAnsi="Arial Narrow"/>
      </w:rPr>
      <w:t>3</w:t>
    </w:r>
    <w:r w:rsidRPr="009A1DD9">
      <w:rPr>
        <w:rFonts w:ascii="Arial Narrow" w:hAnsi="Arial Narrow"/>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EF1B" w14:textId="0A1FC566" w:rsidR="00C26C32" w:rsidRPr="009A1DD9" w:rsidRDefault="00000000" w:rsidP="001A73DE">
    <w:pPr>
      <w:pStyle w:val="Header"/>
      <w:tabs>
        <w:tab w:val="clear" w:pos="8640"/>
        <w:tab w:val="right" w:pos="8930"/>
      </w:tabs>
      <w:rPr>
        <w:rFonts w:ascii="Arial Narrow" w:hAnsi="Arial Narrow"/>
        <w:noProof/>
        <w:color w:val="0D0D0D" w:themeColor="text1" w:themeTint="F2"/>
        <w:lang w:val="en-US"/>
      </w:rPr>
    </w:pPr>
    <w:hyperlink r:id="rId1" w:history="1">
      <w:r w:rsidR="00C26C32" w:rsidRPr="009A1DD9">
        <w:rPr>
          <w:rStyle w:val="Hyperlink"/>
          <w:rFonts w:ascii="Arial Narrow" w:hAnsi="Arial Narrow"/>
          <w:noProof/>
          <w:color w:val="0D0D0D" w:themeColor="text1" w:themeTint="F2"/>
          <w:u w:val="none"/>
        </w:rPr>
        <w:t>Aviation Electronics, Information Technology, Telecommunications, Electricals, Controls</w:t>
      </w:r>
    </w:hyperlink>
    <w:r w:rsidR="00C26C32" w:rsidRPr="009A1DD9">
      <w:rPr>
        <w:rStyle w:val="Hyperlink"/>
        <w:rFonts w:ascii="Arial Narrow" w:hAnsi="Arial Narrow"/>
        <w:noProof/>
        <w:color w:val="0D0D0D" w:themeColor="text1" w:themeTint="F2"/>
        <w:u w:val="none"/>
        <w:lang w:val="en-US"/>
      </w:rPr>
      <w:t xml:space="preserve"> (AVITEC)</w:t>
    </w:r>
    <w:r w:rsidR="00C26C32" w:rsidRPr="009A1DD9">
      <w:rPr>
        <w:rFonts w:ascii="Arial Narrow" w:hAnsi="Arial Narrow"/>
      </w:rPr>
      <w:t xml:space="preserve"> </w:t>
    </w:r>
    <w:r w:rsidR="00C26C32" w:rsidRPr="009A1DD9">
      <w:rPr>
        <w:rFonts w:ascii="Arial Narrow" w:hAnsi="Arial Narrow"/>
      </w:rPr>
      <w:tab/>
    </w:r>
    <w:sdt>
      <w:sdtPr>
        <w:rPr>
          <w:rFonts w:ascii="Arial Narrow" w:hAnsi="Arial Narrow"/>
        </w:rPr>
        <w:id w:val="844364083"/>
        <w:docPartObj>
          <w:docPartGallery w:val="Page Numbers (Top of Page)"/>
          <w:docPartUnique/>
        </w:docPartObj>
      </w:sdtPr>
      <w:sdtContent>
        <w:r w:rsidR="00C26C32" w:rsidRPr="009A1DD9">
          <w:rPr>
            <w:rFonts w:ascii="Arial Narrow" w:hAnsi="Arial Narrow"/>
          </w:rPr>
          <w:fldChar w:fldCharType="begin"/>
        </w:r>
        <w:r w:rsidR="00C26C32" w:rsidRPr="009A1DD9">
          <w:rPr>
            <w:rFonts w:ascii="Arial Narrow" w:hAnsi="Arial Narrow"/>
          </w:rPr>
          <w:instrText>PAGE   \* MERGEFORMAT</w:instrText>
        </w:r>
        <w:r w:rsidR="00C26C32" w:rsidRPr="009A1DD9">
          <w:rPr>
            <w:rFonts w:ascii="Arial Narrow" w:hAnsi="Arial Narrow"/>
          </w:rPr>
          <w:fldChar w:fldCharType="separate"/>
        </w:r>
        <w:r w:rsidR="00C26C32" w:rsidRPr="009A1DD9">
          <w:rPr>
            <w:rFonts w:ascii="Arial Narrow" w:hAnsi="Arial Narrow"/>
          </w:rPr>
          <w:t>1</w:t>
        </w:r>
        <w:r w:rsidR="00C26C32" w:rsidRPr="009A1DD9">
          <w:rPr>
            <w:rFonts w:ascii="Arial Narrow" w:hAnsi="Arial Narrow"/>
          </w:rPr>
          <w:fldChar w:fldCharType="end"/>
        </w:r>
      </w:sdtContent>
    </w:sdt>
  </w:p>
  <w:p w14:paraId="6E10A7B6" w14:textId="2524FD0F" w:rsidR="00C26C32" w:rsidRPr="009A1DD9" w:rsidRDefault="00C26C32" w:rsidP="00C26C32">
    <w:pPr>
      <w:pStyle w:val="Header"/>
      <w:tabs>
        <w:tab w:val="clear" w:pos="8640"/>
        <w:tab w:val="right" w:pos="8789"/>
      </w:tabs>
      <w:rPr>
        <w:rFonts w:ascii="Arial Narrow" w:hAnsi="Arial Narrow"/>
        <w:color w:val="0D0D0D" w:themeColor="text1" w:themeTint="F2"/>
      </w:rPr>
    </w:pPr>
    <w:r w:rsidRPr="009A1DD9">
      <w:rPr>
        <w:rFonts w:ascii="Arial Narrow" w:hAnsi="Arial Narrow"/>
        <w:noProof/>
        <w:color w:val="0D0D0D" w:themeColor="text1" w:themeTint="F2"/>
      </w:rPr>
      <w:t xml:space="preserve">Vol. 5, No. </w:t>
    </w:r>
    <w:r w:rsidR="0053361C">
      <w:rPr>
        <w:rFonts w:ascii="Arial Narrow" w:hAnsi="Arial Narrow"/>
        <w:noProof/>
        <w:color w:val="0D0D0D" w:themeColor="text1" w:themeTint="F2"/>
        <w:lang w:val="en-US"/>
      </w:rPr>
      <w:t>2</w:t>
    </w:r>
    <w:r w:rsidRPr="009A1DD9">
      <w:rPr>
        <w:rFonts w:ascii="Arial Narrow" w:hAnsi="Arial Narrow"/>
        <w:noProof/>
        <w:color w:val="0D0D0D" w:themeColor="text1" w:themeTint="F2"/>
      </w:rPr>
      <w:t xml:space="preserve">, </w:t>
    </w:r>
    <w:r w:rsidR="0077673D">
      <w:rPr>
        <w:rFonts w:ascii="Arial Narrow" w:hAnsi="Arial Narrow"/>
        <w:noProof/>
        <w:color w:val="0D0D0D" w:themeColor="text1" w:themeTint="F2"/>
        <w:lang w:val="en-US"/>
      </w:rPr>
      <w:t>Juli</w:t>
    </w:r>
    <w:r w:rsidRPr="009A1DD9">
      <w:rPr>
        <w:rFonts w:ascii="Arial Narrow" w:hAnsi="Arial Narrow"/>
        <w:noProof/>
        <w:color w:val="0D0D0D" w:themeColor="text1" w:themeTint="F2"/>
      </w:rPr>
      <w:t xml:space="preserve"> 2023, pp. 1~1</w:t>
    </w:r>
    <w:r w:rsidR="0077673D">
      <w:rPr>
        <w:rFonts w:ascii="Arial Narrow" w:hAnsi="Arial Narrow"/>
        <w:noProof/>
        <w:color w:val="0D0D0D" w:themeColor="text1" w:themeTint="F2"/>
        <w:lang w:val="en-US"/>
      </w:rPr>
      <w:t>0</w:t>
    </w:r>
    <w:r w:rsidRPr="009A1DD9">
      <w:rPr>
        <w:rFonts w:ascii="Arial Narrow" w:hAnsi="Arial Narrow"/>
        <w:noProof/>
        <w:color w:val="0D0D0D" w:themeColor="text1" w:themeTint="F2"/>
      </w:rPr>
      <w:t xml:space="preserve">, </w:t>
    </w:r>
    <w:r w:rsidRPr="009A1DD9">
      <w:rPr>
        <w:rFonts w:ascii="Arial Narrow" w:hAnsi="Arial Narrow" w:cs="Calibri"/>
        <w:color w:val="0D0D0D" w:themeColor="text1" w:themeTint="F2"/>
      </w:rPr>
      <w:t>p-ISSN 2685-2381, e-ISSN 2715-2626</w:t>
    </w:r>
  </w:p>
  <w:p w14:paraId="5E45DFA4" w14:textId="6E589525" w:rsidR="00C26C32" w:rsidRPr="00082C47" w:rsidRDefault="00000000" w:rsidP="001A73DE">
    <w:pPr>
      <w:pStyle w:val="Header"/>
      <w:pBdr>
        <w:bottom w:val="single" w:sz="4" w:space="1" w:color="auto"/>
      </w:pBdr>
      <w:rPr>
        <w:rFonts w:ascii="Arial Narrow" w:hAnsi="Arial Narrow" w:cs="Calibri"/>
        <w:color w:val="0D0D0D" w:themeColor="text1" w:themeTint="F2"/>
        <w:sz w:val="18"/>
        <w:szCs w:val="18"/>
        <w:lang w:val="it-IT"/>
      </w:rPr>
    </w:pPr>
    <w:hyperlink r:id="rId2" w:history="1">
      <w:r w:rsidR="00C26C32" w:rsidRPr="009A1DD9">
        <w:rPr>
          <w:rStyle w:val="Hyperlink"/>
          <w:rFonts w:ascii="Arial Narrow" w:hAnsi="Arial Narrow" w:cs="Calibri"/>
          <w:color w:val="000000" w:themeColor="text1"/>
          <w:u w:val="none"/>
          <w:lang w:val="it-IT"/>
        </w:rPr>
        <w:t>http://dx.doi.org/10.28989/avitec.v4i2</w:t>
      </w:r>
    </w:hyperlink>
    <w:r w:rsidR="00C26C32" w:rsidRPr="009A1DD9">
      <w:rPr>
        <w:rStyle w:val="PageNumber"/>
        <w:rFonts w:ascii="Arial Narrow" w:hAnsi="Arial Narrow" w:cs="Calibri"/>
        <w:color w:val="0D0D0D" w:themeColor="text1" w:themeTint="F2"/>
        <w:lang w:val="it-IT"/>
      </w:rPr>
      <w:t xml:space="preserve"> </w:t>
    </w:r>
  </w:p>
  <w:p w14:paraId="50A820B6" w14:textId="0447BA2E" w:rsidR="00097958" w:rsidRPr="00A55ADB" w:rsidRDefault="00097958" w:rsidP="00870827">
    <w:pPr>
      <w:pStyle w:val="Header"/>
      <w:tabs>
        <w:tab w:val="clear" w:pos="4320"/>
        <w:tab w:val="clear" w:pos="8640"/>
        <w:tab w:val="left" w:pos="8222"/>
        <w:tab w:val="left" w:pos="8667"/>
        <w:tab w:val="right" w:pos="8789"/>
      </w:tabs>
      <w:ind w:left="1080"/>
      <w:rPr>
        <w:rStyle w:val="PageNumbe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2FB2"/>
    <w:multiLevelType w:val="hybridMultilevel"/>
    <w:tmpl w:val="3F1C8DBC"/>
    <w:lvl w:ilvl="0" w:tplc="AC305D6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160028ED"/>
    <w:multiLevelType w:val="multilevel"/>
    <w:tmpl w:val="F9C6AC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5117"/>
    <w:multiLevelType w:val="hybridMultilevel"/>
    <w:tmpl w:val="56A45B7C"/>
    <w:lvl w:ilvl="0" w:tplc="822E97D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B900F0B"/>
    <w:multiLevelType w:val="multilevel"/>
    <w:tmpl w:val="CDF021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15:restartNumberingAfterBreak="0">
    <w:nsid w:val="50FB6848"/>
    <w:multiLevelType w:val="hybridMultilevel"/>
    <w:tmpl w:val="7518A542"/>
    <w:lvl w:ilvl="0" w:tplc="403CA83C">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7B66F2B"/>
    <w:multiLevelType w:val="hybridMultilevel"/>
    <w:tmpl w:val="C6D2FAE8"/>
    <w:lvl w:ilvl="0" w:tplc="D37CF1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0A3B17"/>
    <w:multiLevelType w:val="multilevel"/>
    <w:tmpl w:val="37E0E7B0"/>
    <w:lvl w:ilvl="0">
      <w:start w:val="1"/>
      <w:numFmt w:val="decimal"/>
      <w:pStyle w:val="Heading1"/>
      <w:lvlText w:val="%1."/>
      <w:lvlJc w:val="left"/>
      <w:pPr>
        <w:ind w:left="720" w:hanging="360"/>
      </w:pPr>
      <w:rPr>
        <w:rFonts w:ascii="Times New Roman" w:hAnsi="Times New Roman" w:hint="default"/>
        <w:b/>
        <w:i w:val="0"/>
        <w:sz w:val="20"/>
      </w:rPr>
    </w:lvl>
    <w:lvl w:ilvl="1">
      <w:start w:val="1"/>
      <w:numFmt w:val="decimal"/>
      <w:pStyle w:val="Heading2"/>
      <w:lvlText w:val="%1.%2"/>
      <w:lvlJc w:val="left"/>
      <w:pPr>
        <w:ind w:left="1440" w:hanging="360"/>
      </w:pPr>
      <w:rPr>
        <w:rFonts w:hint="default"/>
      </w:rPr>
    </w:lvl>
    <w:lvl w:ilvl="2">
      <w:start w:val="1"/>
      <w:numFmt w:val="decimal"/>
      <w:pStyle w:val="Heading3"/>
      <w:lvlText w:val="%1.%2.%3"/>
      <w:lvlJc w:val="right"/>
      <w:pPr>
        <w:ind w:left="2160" w:hanging="180"/>
      </w:pPr>
      <w:rPr>
        <w:rFonts w:hint="default"/>
        <w:b w:val="0"/>
        <w:b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537397350">
    <w:abstractNumId w:val="11"/>
  </w:num>
  <w:num w:numId="2" w16cid:durableId="1762216740">
    <w:abstractNumId w:val="14"/>
  </w:num>
  <w:num w:numId="3" w16cid:durableId="2040472218">
    <w:abstractNumId w:val="22"/>
  </w:num>
  <w:num w:numId="4" w16cid:durableId="381952576">
    <w:abstractNumId w:val="10"/>
  </w:num>
  <w:num w:numId="5" w16cid:durableId="746848281">
    <w:abstractNumId w:val="16"/>
  </w:num>
  <w:num w:numId="6" w16cid:durableId="2053068254">
    <w:abstractNumId w:val="18"/>
  </w:num>
  <w:num w:numId="7" w16cid:durableId="1555315615">
    <w:abstractNumId w:val="17"/>
  </w:num>
  <w:num w:numId="8" w16cid:durableId="2082172455">
    <w:abstractNumId w:val="15"/>
  </w:num>
  <w:num w:numId="9" w16cid:durableId="326637734">
    <w:abstractNumId w:val="9"/>
  </w:num>
  <w:num w:numId="10" w16cid:durableId="1526215075">
    <w:abstractNumId w:val="3"/>
  </w:num>
  <w:num w:numId="11" w16cid:durableId="1937400314">
    <w:abstractNumId w:val="2"/>
  </w:num>
  <w:num w:numId="12" w16cid:durableId="2055764187">
    <w:abstractNumId w:val="6"/>
  </w:num>
  <w:num w:numId="13" w16cid:durableId="1207135567">
    <w:abstractNumId w:val="4"/>
  </w:num>
  <w:num w:numId="14" w16cid:durableId="744105137">
    <w:abstractNumId w:val="7"/>
  </w:num>
  <w:num w:numId="15" w16cid:durableId="1515613424">
    <w:abstractNumId w:val="21"/>
  </w:num>
  <w:num w:numId="16" w16cid:durableId="314333482">
    <w:abstractNumId w:val="8"/>
  </w:num>
  <w:num w:numId="17" w16cid:durableId="1836915490">
    <w:abstractNumId w:val="20"/>
  </w:num>
  <w:num w:numId="18" w16cid:durableId="963317265">
    <w:abstractNumId w:val="12"/>
  </w:num>
  <w:num w:numId="19" w16cid:durableId="1132596464">
    <w:abstractNumId w:val="5"/>
  </w:num>
  <w:num w:numId="20" w16cid:durableId="1520584528">
    <w:abstractNumId w:val="21"/>
  </w:num>
  <w:num w:numId="21" w16cid:durableId="408506500">
    <w:abstractNumId w:val="21"/>
  </w:num>
  <w:num w:numId="22" w16cid:durableId="1412464328">
    <w:abstractNumId w:val="21"/>
  </w:num>
  <w:num w:numId="23" w16cid:durableId="326400334">
    <w:abstractNumId w:val="1"/>
  </w:num>
  <w:num w:numId="24" w16cid:durableId="20978529">
    <w:abstractNumId w:val="0"/>
  </w:num>
  <w:num w:numId="25" w16cid:durableId="361907320">
    <w:abstractNumId w:val="21"/>
  </w:num>
  <w:num w:numId="26" w16cid:durableId="644509929">
    <w:abstractNumId w:val="21"/>
  </w:num>
  <w:num w:numId="27" w16cid:durableId="687565173">
    <w:abstractNumId w:val="21"/>
  </w:num>
  <w:num w:numId="28" w16cid:durableId="668216864">
    <w:abstractNumId w:val="21"/>
  </w:num>
  <w:num w:numId="29" w16cid:durableId="1685329060">
    <w:abstractNumId w:val="21"/>
  </w:num>
  <w:num w:numId="30" w16cid:durableId="143817586">
    <w:abstractNumId w:val="21"/>
  </w:num>
  <w:num w:numId="31" w16cid:durableId="1577402043">
    <w:abstractNumId w:val="21"/>
  </w:num>
  <w:num w:numId="32" w16cid:durableId="398750265">
    <w:abstractNumId w:val="21"/>
  </w:num>
  <w:num w:numId="33" w16cid:durableId="178279224">
    <w:abstractNumId w:val="21"/>
  </w:num>
  <w:num w:numId="34" w16cid:durableId="922833384">
    <w:abstractNumId w:val="21"/>
  </w:num>
  <w:num w:numId="35" w16cid:durableId="997078094">
    <w:abstractNumId w:val="21"/>
  </w:num>
  <w:num w:numId="36" w16cid:durableId="1727412205">
    <w:abstractNumId w:val="21"/>
  </w:num>
  <w:num w:numId="37" w16cid:durableId="1638221674">
    <w:abstractNumId w:val="21"/>
  </w:num>
  <w:num w:numId="38" w16cid:durableId="1585913654">
    <w:abstractNumId w:val="21"/>
  </w:num>
  <w:num w:numId="39" w16cid:durableId="77364874">
    <w:abstractNumId w:val="21"/>
  </w:num>
  <w:num w:numId="40" w16cid:durableId="186602527">
    <w:abstractNumId w:val="21"/>
  </w:num>
  <w:num w:numId="41" w16cid:durableId="184054109">
    <w:abstractNumId w:val="21"/>
  </w:num>
  <w:num w:numId="42" w16cid:durableId="91973169">
    <w:abstractNumId w:val="21"/>
  </w:num>
  <w:num w:numId="43" w16cid:durableId="399720041">
    <w:abstractNumId w:val="21"/>
  </w:num>
  <w:num w:numId="44" w16cid:durableId="1314992715">
    <w:abstractNumId w:val="21"/>
  </w:num>
  <w:num w:numId="45" w16cid:durableId="195778482">
    <w:abstractNumId w:val="21"/>
  </w:num>
  <w:num w:numId="46" w16cid:durableId="1290817374">
    <w:abstractNumId w:val="21"/>
  </w:num>
  <w:num w:numId="47" w16cid:durableId="923875475">
    <w:abstractNumId w:val="21"/>
  </w:num>
  <w:num w:numId="48" w16cid:durableId="1987540898">
    <w:abstractNumId w:val="21"/>
  </w:num>
  <w:num w:numId="49" w16cid:durableId="497308207">
    <w:abstractNumId w:val="21"/>
  </w:num>
  <w:num w:numId="50" w16cid:durableId="2029481365">
    <w:abstractNumId w:val="13"/>
  </w:num>
  <w:num w:numId="51" w16cid:durableId="56132976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OwNDE2MDQ1NTMwNDJU0lEKTi0uzszPAykwqQUAvehUUiwAAAA="/>
  </w:docVars>
  <w:rsids>
    <w:rsidRoot w:val="007D0AC6"/>
    <w:rsid w:val="000013CF"/>
    <w:rsid w:val="00002882"/>
    <w:rsid w:val="00002B8F"/>
    <w:rsid w:val="0000385F"/>
    <w:rsid w:val="00005EFC"/>
    <w:rsid w:val="00007744"/>
    <w:rsid w:val="000106D0"/>
    <w:rsid w:val="00012CEF"/>
    <w:rsid w:val="00014633"/>
    <w:rsid w:val="00015815"/>
    <w:rsid w:val="00015F2A"/>
    <w:rsid w:val="00017858"/>
    <w:rsid w:val="00021C67"/>
    <w:rsid w:val="00025578"/>
    <w:rsid w:val="00027142"/>
    <w:rsid w:val="000279BE"/>
    <w:rsid w:val="00034C84"/>
    <w:rsid w:val="000416A3"/>
    <w:rsid w:val="000437AE"/>
    <w:rsid w:val="000442C6"/>
    <w:rsid w:val="000457A2"/>
    <w:rsid w:val="000474E3"/>
    <w:rsid w:val="00047710"/>
    <w:rsid w:val="00050148"/>
    <w:rsid w:val="000516A4"/>
    <w:rsid w:val="000523C5"/>
    <w:rsid w:val="00052744"/>
    <w:rsid w:val="00053FB7"/>
    <w:rsid w:val="0006020A"/>
    <w:rsid w:val="00060330"/>
    <w:rsid w:val="00060F5C"/>
    <w:rsid w:val="00061D77"/>
    <w:rsid w:val="00062720"/>
    <w:rsid w:val="000634D7"/>
    <w:rsid w:val="00065191"/>
    <w:rsid w:val="00066063"/>
    <w:rsid w:val="0007154C"/>
    <w:rsid w:val="0007236F"/>
    <w:rsid w:val="00073422"/>
    <w:rsid w:val="00073635"/>
    <w:rsid w:val="00074C53"/>
    <w:rsid w:val="00076C16"/>
    <w:rsid w:val="000776D4"/>
    <w:rsid w:val="00080CCD"/>
    <w:rsid w:val="00082C47"/>
    <w:rsid w:val="000830A2"/>
    <w:rsid w:val="00083B9D"/>
    <w:rsid w:val="00083DD6"/>
    <w:rsid w:val="00083F34"/>
    <w:rsid w:val="00085121"/>
    <w:rsid w:val="00086551"/>
    <w:rsid w:val="000877AC"/>
    <w:rsid w:val="00087876"/>
    <w:rsid w:val="00087AF7"/>
    <w:rsid w:val="00090B78"/>
    <w:rsid w:val="00091730"/>
    <w:rsid w:val="00093380"/>
    <w:rsid w:val="00094911"/>
    <w:rsid w:val="00094EB8"/>
    <w:rsid w:val="00095C3E"/>
    <w:rsid w:val="00096883"/>
    <w:rsid w:val="000973CC"/>
    <w:rsid w:val="00097958"/>
    <w:rsid w:val="00097E2D"/>
    <w:rsid w:val="000A15DA"/>
    <w:rsid w:val="000A592D"/>
    <w:rsid w:val="000A643C"/>
    <w:rsid w:val="000A71D4"/>
    <w:rsid w:val="000A7ACA"/>
    <w:rsid w:val="000B0641"/>
    <w:rsid w:val="000B1AEE"/>
    <w:rsid w:val="000B202C"/>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6024"/>
    <w:rsid w:val="000E708C"/>
    <w:rsid w:val="000F2688"/>
    <w:rsid w:val="000F279B"/>
    <w:rsid w:val="000F29E1"/>
    <w:rsid w:val="000F61E2"/>
    <w:rsid w:val="000F7628"/>
    <w:rsid w:val="000F7ED5"/>
    <w:rsid w:val="0010046E"/>
    <w:rsid w:val="00102A61"/>
    <w:rsid w:val="001041EB"/>
    <w:rsid w:val="001045B1"/>
    <w:rsid w:val="00104BF1"/>
    <w:rsid w:val="00106F02"/>
    <w:rsid w:val="001078A8"/>
    <w:rsid w:val="00107904"/>
    <w:rsid w:val="001104B8"/>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47D3"/>
    <w:rsid w:val="00136716"/>
    <w:rsid w:val="00137465"/>
    <w:rsid w:val="00137630"/>
    <w:rsid w:val="00137E25"/>
    <w:rsid w:val="00137F36"/>
    <w:rsid w:val="001434C3"/>
    <w:rsid w:val="001441CB"/>
    <w:rsid w:val="001448F9"/>
    <w:rsid w:val="00145453"/>
    <w:rsid w:val="0014611F"/>
    <w:rsid w:val="00146861"/>
    <w:rsid w:val="001517E4"/>
    <w:rsid w:val="00151E7C"/>
    <w:rsid w:val="00153387"/>
    <w:rsid w:val="00154C55"/>
    <w:rsid w:val="0015627F"/>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1E50"/>
    <w:rsid w:val="00185202"/>
    <w:rsid w:val="00187B69"/>
    <w:rsid w:val="0019050C"/>
    <w:rsid w:val="00192E8C"/>
    <w:rsid w:val="0019391D"/>
    <w:rsid w:val="00195579"/>
    <w:rsid w:val="0019701B"/>
    <w:rsid w:val="001A0839"/>
    <w:rsid w:val="001A18FA"/>
    <w:rsid w:val="001A29C8"/>
    <w:rsid w:val="001A2A7B"/>
    <w:rsid w:val="001A33EF"/>
    <w:rsid w:val="001A73DE"/>
    <w:rsid w:val="001B2439"/>
    <w:rsid w:val="001B2EF9"/>
    <w:rsid w:val="001B4AB3"/>
    <w:rsid w:val="001B5250"/>
    <w:rsid w:val="001B5719"/>
    <w:rsid w:val="001B621C"/>
    <w:rsid w:val="001B64D0"/>
    <w:rsid w:val="001B7915"/>
    <w:rsid w:val="001C0FE6"/>
    <w:rsid w:val="001C19EB"/>
    <w:rsid w:val="001C1DDC"/>
    <w:rsid w:val="001C1DEE"/>
    <w:rsid w:val="001C7AC5"/>
    <w:rsid w:val="001D04CA"/>
    <w:rsid w:val="001D19C3"/>
    <w:rsid w:val="001D218B"/>
    <w:rsid w:val="001E0DB9"/>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4F74"/>
    <w:rsid w:val="0020608E"/>
    <w:rsid w:val="002073B6"/>
    <w:rsid w:val="002076CA"/>
    <w:rsid w:val="002079DD"/>
    <w:rsid w:val="002124C1"/>
    <w:rsid w:val="00212DCC"/>
    <w:rsid w:val="002141C1"/>
    <w:rsid w:val="00215A82"/>
    <w:rsid w:val="00216F2A"/>
    <w:rsid w:val="00220914"/>
    <w:rsid w:val="00221D61"/>
    <w:rsid w:val="00221FB3"/>
    <w:rsid w:val="00224456"/>
    <w:rsid w:val="00225BEA"/>
    <w:rsid w:val="00225C1C"/>
    <w:rsid w:val="00230440"/>
    <w:rsid w:val="00230AAB"/>
    <w:rsid w:val="00230C4E"/>
    <w:rsid w:val="00231728"/>
    <w:rsid w:val="00231A19"/>
    <w:rsid w:val="00232081"/>
    <w:rsid w:val="00232DA1"/>
    <w:rsid w:val="002351A8"/>
    <w:rsid w:val="002378BD"/>
    <w:rsid w:val="00237B26"/>
    <w:rsid w:val="00240303"/>
    <w:rsid w:val="0024180A"/>
    <w:rsid w:val="0024268D"/>
    <w:rsid w:val="00250442"/>
    <w:rsid w:val="00250A66"/>
    <w:rsid w:val="002545A3"/>
    <w:rsid w:val="00254870"/>
    <w:rsid w:val="00254EC2"/>
    <w:rsid w:val="002550AB"/>
    <w:rsid w:val="00256322"/>
    <w:rsid w:val="002575A8"/>
    <w:rsid w:val="00260476"/>
    <w:rsid w:val="00260923"/>
    <w:rsid w:val="00261B88"/>
    <w:rsid w:val="0026229E"/>
    <w:rsid w:val="002622CD"/>
    <w:rsid w:val="00266574"/>
    <w:rsid w:val="002668F8"/>
    <w:rsid w:val="00270366"/>
    <w:rsid w:val="00270C59"/>
    <w:rsid w:val="00270E78"/>
    <w:rsid w:val="0027126C"/>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388"/>
    <w:rsid w:val="00296D8E"/>
    <w:rsid w:val="00297DD0"/>
    <w:rsid w:val="002A0772"/>
    <w:rsid w:val="002B0601"/>
    <w:rsid w:val="002B10C7"/>
    <w:rsid w:val="002B3196"/>
    <w:rsid w:val="002B66EF"/>
    <w:rsid w:val="002B6EC9"/>
    <w:rsid w:val="002B7609"/>
    <w:rsid w:val="002C0665"/>
    <w:rsid w:val="002C2C92"/>
    <w:rsid w:val="002C2D94"/>
    <w:rsid w:val="002C4749"/>
    <w:rsid w:val="002C49CF"/>
    <w:rsid w:val="002C6317"/>
    <w:rsid w:val="002D07B9"/>
    <w:rsid w:val="002D0C71"/>
    <w:rsid w:val="002D0F04"/>
    <w:rsid w:val="002D31A6"/>
    <w:rsid w:val="002D4A56"/>
    <w:rsid w:val="002D797A"/>
    <w:rsid w:val="002E0BC4"/>
    <w:rsid w:val="002E184C"/>
    <w:rsid w:val="002E2CAE"/>
    <w:rsid w:val="002E4988"/>
    <w:rsid w:val="002E60FC"/>
    <w:rsid w:val="002E6409"/>
    <w:rsid w:val="002F137A"/>
    <w:rsid w:val="002F267D"/>
    <w:rsid w:val="002F3D30"/>
    <w:rsid w:val="002F41A4"/>
    <w:rsid w:val="002F48E3"/>
    <w:rsid w:val="002F6BBA"/>
    <w:rsid w:val="002F6DFA"/>
    <w:rsid w:val="002F6F31"/>
    <w:rsid w:val="002F7C5F"/>
    <w:rsid w:val="0030038F"/>
    <w:rsid w:val="00302D7F"/>
    <w:rsid w:val="00305125"/>
    <w:rsid w:val="00306442"/>
    <w:rsid w:val="003069FB"/>
    <w:rsid w:val="00312C0C"/>
    <w:rsid w:val="00313AA2"/>
    <w:rsid w:val="003200C9"/>
    <w:rsid w:val="003209C7"/>
    <w:rsid w:val="0032306D"/>
    <w:rsid w:val="0032569A"/>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9A9"/>
    <w:rsid w:val="00361EB1"/>
    <w:rsid w:val="003629D1"/>
    <w:rsid w:val="003637CE"/>
    <w:rsid w:val="00367C6C"/>
    <w:rsid w:val="003715EC"/>
    <w:rsid w:val="00373753"/>
    <w:rsid w:val="003751C8"/>
    <w:rsid w:val="00376867"/>
    <w:rsid w:val="00376A96"/>
    <w:rsid w:val="003772AC"/>
    <w:rsid w:val="00381E56"/>
    <w:rsid w:val="003826FF"/>
    <w:rsid w:val="00385E3B"/>
    <w:rsid w:val="00393D9D"/>
    <w:rsid w:val="00393E61"/>
    <w:rsid w:val="00395FF2"/>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09EB"/>
    <w:rsid w:val="003D5B84"/>
    <w:rsid w:val="003D79CF"/>
    <w:rsid w:val="003E0207"/>
    <w:rsid w:val="003E0E36"/>
    <w:rsid w:val="003E304D"/>
    <w:rsid w:val="003E4AA5"/>
    <w:rsid w:val="003F0964"/>
    <w:rsid w:val="003F18A1"/>
    <w:rsid w:val="003F1D93"/>
    <w:rsid w:val="003F27CF"/>
    <w:rsid w:val="003F2EB6"/>
    <w:rsid w:val="003F4897"/>
    <w:rsid w:val="003F6587"/>
    <w:rsid w:val="00402C7D"/>
    <w:rsid w:val="00403A74"/>
    <w:rsid w:val="00406D12"/>
    <w:rsid w:val="00407351"/>
    <w:rsid w:val="00407C2D"/>
    <w:rsid w:val="004106DF"/>
    <w:rsid w:val="00411A71"/>
    <w:rsid w:val="00411C0C"/>
    <w:rsid w:val="0041364A"/>
    <w:rsid w:val="0041399A"/>
    <w:rsid w:val="00414535"/>
    <w:rsid w:val="00414EA0"/>
    <w:rsid w:val="00420D64"/>
    <w:rsid w:val="00422BCE"/>
    <w:rsid w:val="00424E85"/>
    <w:rsid w:val="00425BE9"/>
    <w:rsid w:val="00426C7E"/>
    <w:rsid w:val="00427072"/>
    <w:rsid w:val="0043585C"/>
    <w:rsid w:val="00441F35"/>
    <w:rsid w:val="00443205"/>
    <w:rsid w:val="004439D2"/>
    <w:rsid w:val="00444998"/>
    <w:rsid w:val="004474BD"/>
    <w:rsid w:val="004503E9"/>
    <w:rsid w:val="0045236C"/>
    <w:rsid w:val="00453463"/>
    <w:rsid w:val="004550E4"/>
    <w:rsid w:val="00456CCC"/>
    <w:rsid w:val="004637E8"/>
    <w:rsid w:val="004640DE"/>
    <w:rsid w:val="00464137"/>
    <w:rsid w:val="00467368"/>
    <w:rsid w:val="0046745B"/>
    <w:rsid w:val="004674CD"/>
    <w:rsid w:val="004710EE"/>
    <w:rsid w:val="00472E56"/>
    <w:rsid w:val="004740EC"/>
    <w:rsid w:val="004755ED"/>
    <w:rsid w:val="004819CF"/>
    <w:rsid w:val="00481DA2"/>
    <w:rsid w:val="00482432"/>
    <w:rsid w:val="00483565"/>
    <w:rsid w:val="00484866"/>
    <w:rsid w:val="004859D6"/>
    <w:rsid w:val="00485FD1"/>
    <w:rsid w:val="0048797E"/>
    <w:rsid w:val="00487DD3"/>
    <w:rsid w:val="004902C8"/>
    <w:rsid w:val="004905D4"/>
    <w:rsid w:val="00492E44"/>
    <w:rsid w:val="004935A6"/>
    <w:rsid w:val="004947B9"/>
    <w:rsid w:val="00494D83"/>
    <w:rsid w:val="0049514C"/>
    <w:rsid w:val="00496DFD"/>
    <w:rsid w:val="004A0171"/>
    <w:rsid w:val="004A0C8B"/>
    <w:rsid w:val="004A187E"/>
    <w:rsid w:val="004A190C"/>
    <w:rsid w:val="004A335F"/>
    <w:rsid w:val="004A3F3D"/>
    <w:rsid w:val="004A4FDB"/>
    <w:rsid w:val="004A5FC0"/>
    <w:rsid w:val="004A75C3"/>
    <w:rsid w:val="004A7C83"/>
    <w:rsid w:val="004B1FFE"/>
    <w:rsid w:val="004B2F8C"/>
    <w:rsid w:val="004B4B7C"/>
    <w:rsid w:val="004B4EDE"/>
    <w:rsid w:val="004B589F"/>
    <w:rsid w:val="004B661B"/>
    <w:rsid w:val="004B76DC"/>
    <w:rsid w:val="004C0B2C"/>
    <w:rsid w:val="004C1E2F"/>
    <w:rsid w:val="004C3BEB"/>
    <w:rsid w:val="004C59ED"/>
    <w:rsid w:val="004C65D5"/>
    <w:rsid w:val="004D1340"/>
    <w:rsid w:val="004D390A"/>
    <w:rsid w:val="004D7295"/>
    <w:rsid w:val="004E140A"/>
    <w:rsid w:val="004E154B"/>
    <w:rsid w:val="004E1914"/>
    <w:rsid w:val="004E3613"/>
    <w:rsid w:val="004E3AFD"/>
    <w:rsid w:val="004E3CAD"/>
    <w:rsid w:val="004E4391"/>
    <w:rsid w:val="004E6C69"/>
    <w:rsid w:val="004E7D77"/>
    <w:rsid w:val="004F0F68"/>
    <w:rsid w:val="004F101E"/>
    <w:rsid w:val="004F2A11"/>
    <w:rsid w:val="004F3166"/>
    <w:rsid w:val="004F3208"/>
    <w:rsid w:val="004F54D2"/>
    <w:rsid w:val="004F55B8"/>
    <w:rsid w:val="004F617A"/>
    <w:rsid w:val="004F6193"/>
    <w:rsid w:val="00501713"/>
    <w:rsid w:val="00505F41"/>
    <w:rsid w:val="0050794C"/>
    <w:rsid w:val="0051075B"/>
    <w:rsid w:val="00511236"/>
    <w:rsid w:val="00511539"/>
    <w:rsid w:val="00512DE0"/>
    <w:rsid w:val="0051361F"/>
    <w:rsid w:val="00513C3D"/>
    <w:rsid w:val="00513F70"/>
    <w:rsid w:val="00515455"/>
    <w:rsid w:val="005160A8"/>
    <w:rsid w:val="00516317"/>
    <w:rsid w:val="00516C08"/>
    <w:rsid w:val="005174FF"/>
    <w:rsid w:val="005204F9"/>
    <w:rsid w:val="00520EC3"/>
    <w:rsid w:val="0052138C"/>
    <w:rsid w:val="005213A1"/>
    <w:rsid w:val="00522E20"/>
    <w:rsid w:val="00523362"/>
    <w:rsid w:val="00523B26"/>
    <w:rsid w:val="0052442F"/>
    <w:rsid w:val="00525EB0"/>
    <w:rsid w:val="0052648A"/>
    <w:rsid w:val="00526CFA"/>
    <w:rsid w:val="00530415"/>
    <w:rsid w:val="00530CAF"/>
    <w:rsid w:val="0053172B"/>
    <w:rsid w:val="00532941"/>
    <w:rsid w:val="0053361C"/>
    <w:rsid w:val="00535A39"/>
    <w:rsid w:val="005373E3"/>
    <w:rsid w:val="00540DCE"/>
    <w:rsid w:val="00540DD7"/>
    <w:rsid w:val="00541F86"/>
    <w:rsid w:val="00541FCB"/>
    <w:rsid w:val="0054283A"/>
    <w:rsid w:val="00545E9C"/>
    <w:rsid w:val="00547658"/>
    <w:rsid w:val="0054768C"/>
    <w:rsid w:val="0055343D"/>
    <w:rsid w:val="00555469"/>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034A"/>
    <w:rsid w:val="00590E7E"/>
    <w:rsid w:val="00591C16"/>
    <w:rsid w:val="00592442"/>
    <w:rsid w:val="0059283B"/>
    <w:rsid w:val="00593DE8"/>
    <w:rsid w:val="00593E92"/>
    <w:rsid w:val="005949A5"/>
    <w:rsid w:val="005949F1"/>
    <w:rsid w:val="00594C35"/>
    <w:rsid w:val="005956F7"/>
    <w:rsid w:val="00595CB2"/>
    <w:rsid w:val="00595F7B"/>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5966"/>
    <w:rsid w:val="005D02EE"/>
    <w:rsid w:val="005D0C1B"/>
    <w:rsid w:val="005D1991"/>
    <w:rsid w:val="005D210E"/>
    <w:rsid w:val="005D3D27"/>
    <w:rsid w:val="005D40DC"/>
    <w:rsid w:val="005D464B"/>
    <w:rsid w:val="005D7D3A"/>
    <w:rsid w:val="005D7EB1"/>
    <w:rsid w:val="005E0A4B"/>
    <w:rsid w:val="005E6EF7"/>
    <w:rsid w:val="005E736A"/>
    <w:rsid w:val="005E75FC"/>
    <w:rsid w:val="005F042D"/>
    <w:rsid w:val="005F220E"/>
    <w:rsid w:val="005F3D1C"/>
    <w:rsid w:val="005F534C"/>
    <w:rsid w:val="005F75F8"/>
    <w:rsid w:val="006044C7"/>
    <w:rsid w:val="006123B6"/>
    <w:rsid w:val="00613977"/>
    <w:rsid w:val="0061627D"/>
    <w:rsid w:val="006206C7"/>
    <w:rsid w:val="0062093A"/>
    <w:rsid w:val="00622EC4"/>
    <w:rsid w:val="0062488B"/>
    <w:rsid w:val="006327F1"/>
    <w:rsid w:val="00636167"/>
    <w:rsid w:val="00637450"/>
    <w:rsid w:val="00640CA2"/>
    <w:rsid w:val="00644417"/>
    <w:rsid w:val="00647075"/>
    <w:rsid w:val="00652EBE"/>
    <w:rsid w:val="006549EF"/>
    <w:rsid w:val="00655475"/>
    <w:rsid w:val="00655972"/>
    <w:rsid w:val="00655C14"/>
    <w:rsid w:val="00656420"/>
    <w:rsid w:val="00662070"/>
    <w:rsid w:val="0066237A"/>
    <w:rsid w:val="006628A9"/>
    <w:rsid w:val="00663EB7"/>
    <w:rsid w:val="00665A9F"/>
    <w:rsid w:val="00665B37"/>
    <w:rsid w:val="00665B84"/>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94D03"/>
    <w:rsid w:val="00696623"/>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151"/>
    <w:rsid w:val="006E786F"/>
    <w:rsid w:val="006E7CF8"/>
    <w:rsid w:val="006F01C3"/>
    <w:rsid w:val="006F2C4D"/>
    <w:rsid w:val="006F5B9E"/>
    <w:rsid w:val="006F7480"/>
    <w:rsid w:val="006F76F5"/>
    <w:rsid w:val="0070124C"/>
    <w:rsid w:val="007017C6"/>
    <w:rsid w:val="007027BB"/>
    <w:rsid w:val="0070365B"/>
    <w:rsid w:val="00705140"/>
    <w:rsid w:val="007066C5"/>
    <w:rsid w:val="00712A47"/>
    <w:rsid w:val="00712FFF"/>
    <w:rsid w:val="007142C8"/>
    <w:rsid w:val="00715A5C"/>
    <w:rsid w:val="00717A32"/>
    <w:rsid w:val="00720729"/>
    <w:rsid w:val="00720E4D"/>
    <w:rsid w:val="007212E2"/>
    <w:rsid w:val="00723DEB"/>
    <w:rsid w:val="007240E7"/>
    <w:rsid w:val="00726CC8"/>
    <w:rsid w:val="00727E48"/>
    <w:rsid w:val="00731AEB"/>
    <w:rsid w:val="00735AB5"/>
    <w:rsid w:val="00736B82"/>
    <w:rsid w:val="00740C36"/>
    <w:rsid w:val="00741A8F"/>
    <w:rsid w:val="00742008"/>
    <w:rsid w:val="00743BA0"/>
    <w:rsid w:val="00747DFD"/>
    <w:rsid w:val="007500D5"/>
    <w:rsid w:val="007514AD"/>
    <w:rsid w:val="00754329"/>
    <w:rsid w:val="007547A1"/>
    <w:rsid w:val="00756A93"/>
    <w:rsid w:val="0075769A"/>
    <w:rsid w:val="00763562"/>
    <w:rsid w:val="00763B05"/>
    <w:rsid w:val="007651CC"/>
    <w:rsid w:val="00765DEF"/>
    <w:rsid w:val="00766E46"/>
    <w:rsid w:val="0077035F"/>
    <w:rsid w:val="0077081B"/>
    <w:rsid w:val="00770E6E"/>
    <w:rsid w:val="00771A7C"/>
    <w:rsid w:val="0077230A"/>
    <w:rsid w:val="00772725"/>
    <w:rsid w:val="00773EB7"/>
    <w:rsid w:val="007751AA"/>
    <w:rsid w:val="00775326"/>
    <w:rsid w:val="00775826"/>
    <w:rsid w:val="00776715"/>
    <w:rsid w:val="0077673D"/>
    <w:rsid w:val="007773C4"/>
    <w:rsid w:val="00777AD7"/>
    <w:rsid w:val="00784C44"/>
    <w:rsid w:val="007912CE"/>
    <w:rsid w:val="0079451D"/>
    <w:rsid w:val="00795966"/>
    <w:rsid w:val="007A04C8"/>
    <w:rsid w:val="007A3102"/>
    <w:rsid w:val="007A3B30"/>
    <w:rsid w:val="007A3FC0"/>
    <w:rsid w:val="007A49BA"/>
    <w:rsid w:val="007A609F"/>
    <w:rsid w:val="007A7484"/>
    <w:rsid w:val="007B3EF9"/>
    <w:rsid w:val="007B57A1"/>
    <w:rsid w:val="007B6793"/>
    <w:rsid w:val="007B67D5"/>
    <w:rsid w:val="007B7535"/>
    <w:rsid w:val="007C0D3D"/>
    <w:rsid w:val="007C2A08"/>
    <w:rsid w:val="007C4F5D"/>
    <w:rsid w:val="007C60D8"/>
    <w:rsid w:val="007C75D1"/>
    <w:rsid w:val="007D0111"/>
    <w:rsid w:val="007D0AC6"/>
    <w:rsid w:val="007D2077"/>
    <w:rsid w:val="007D4DC3"/>
    <w:rsid w:val="007D60C6"/>
    <w:rsid w:val="007D7A78"/>
    <w:rsid w:val="007E5812"/>
    <w:rsid w:val="007E5A34"/>
    <w:rsid w:val="007E68A5"/>
    <w:rsid w:val="007F0DC3"/>
    <w:rsid w:val="007F1EC7"/>
    <w:rsid w:val="007F286F"/>
    <w:rsid w:val="007F2C82"/>
    <w:rsid w:val="007F36F4"/>
    <w:rsid w:val="007F3EAF"/>
    <w:rsid w:val="007F40B0"/>
    <w:rsid w:val="007F5F38"/>
    <w:rsid w:val="007F665B"/>
    <w:rsid w:val="008042C8"/>
    <w:rsid w:val="00805CFD"/>
    <w:rsid w:val="00807F15"/>
    <w:rsid w:val="00810897"/>
    <w:rsid w:val="008113BC"/>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2B1F"/>
    <w:rsid w:val="008530DA"/>
    <w:rsid w:val="0085352C"/>
    <w:rsid w:val="008538D0"/>
    <w:rsid w:val="00853BF4"/>
    <w:rsid w:val="00854ED5"/>
    <w:rsid w:val="00855965"/>
    <w:rsid w:val="00856356"/>
    <w:rsid w:val="008563F2"/>
    <w:rsid w:val="008567DD"/>
    <w:rsid w:val="00860671"/>
    <w:rsid w:val="00860F0E"/>
    <w:rsid w:val="00862CD2"/>
    <w:rsid w:val="00863C06"/>
    <w:rsid w:val="0086508B"/>
    <w:rsid w:val="00866E4F"/>
    <w:rsid w:val="00867F99"/>
    <w:rsid w:val="00870827"/>
    <w:rsid w:val="0087156B"/>
    <w:rsid w:val="00872D7E"/>
    <w:rsid w:val="008754E6"/>
    <w:rsid w:val="0087776F"/>
    <w:rsid w:val="00880611"/>
    <w:rsid w:val="0088071C"/>
    <w:rsid w:val="0088233C"/>
    <w:rsid w:val="0088280A"/>
    <w:rsid w:val="00883EB7"/>
    <w:rsid w:val="008874D9"/>
    <w:rsid w:val="00892C9F"/>
    <w:rsid w:val="00892FBD"/>
    <w:rsid w:val="008934A1"/>
    <w:rsid w:val="00893AD8"/>
    <w:rsid w:val="00893D2C"/>
    <w:rsid w:val="00894D11"/>
    <w:rsid w:val="0089523F"/>
    <w:rsid w:val="008967E5"/>
    <w:rsid w:val="00897BCF"/>
    <w:rsid w:val="008A07FE"/>
    <w:rsid w:val="008A12AD"/>
    <w:rsid w:val="008A1677"/>
    <w:rsid w:val="008A6436"/>
    <w:rsid w:val="008A6E5D"/>
    <w:rsid w:val="008A712E"/>
    <w:rsid w:val="008B04B3"/>
    <w:rsid w:val="008B060F"/>
    <w:rsid w:val="008B144F"/>
    <w:rsid w:val="008B1A88"/>
    <w:rsid w:val="008B279B"/>
    <w:rsid w:val="008B3B85"/>
    <w:rsid w:val="008B3F47"/>
    <w:rsid w:val="008B42E3"/>
    <w:rsid w:val="008B4E8C"/>
    <w:rsid w:val="008B60B8"/>
    <w:rsid w:val="008C12BE"/>
    <w:rsid w:val="008C1B93"/>
    <w:rsid w:val="008C22C7"/>
    <w:rsid w:val="008C2D7F"/>
    <w:rsid w:val="008C38EB"/>
    <w:rsid w:val="008C414B"/>
    <w:rsid w:val="008C49D3"/>
    <w:rsid w:val="008C54EA"/>
    <w:rsid w:val="008C6701"/>
    <w:rsid w:val="008C671C"/>
    <w:rsid w:val="008D28A9"/>
    <w:rsid w:val="008D3BDF"/>
    <w:rsid w:val="008D63C2"/>
    <w:rsid w:val="008D7EA2"/>
    <w:rsid w:val="008E0F80"/>
    <w:rsid w:val="008E1CA4"/>
    <w:rsid w:val="008E3FAA"/>
    <w:rsid w:val="008E737C"/>
    <w:rsid w:val="008F04A3"/>
    <w:rsid w:val="008F05B8"/>
    <w:rsid w:val="008F0C9D"/>
    <w:rsid w:val="008F0D5A"/>
    <w:rsid w:val="008F1C12"/>
    <w:rsid w:val="008F5A4B"/>
    <w:rsid w:val="008F5D5E"/>
    <w:rsid w:val="008F5EF9"/>
    <w:rsid w:val="008F5F6F"/>
    <w:rsid w:val="00900EC1"/>
    <w:rsid w:val="00901214"/>
    <w:rsid w:val="00903D4B"/>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64B"/>
    <w:rsid w:val="0094367D"/>
    <w:rsid w:val="00943FA1"/>
    <w:rsid w:val="00945A5C"/>
    <w:rsid w:val="00946389"/>
    <w:rsid w:val="00946CC8"/>
    <w:rsid w:val="0094738D"/>
    <w:rsid w:val="00950EF7"/>
    <w:rsid w:val="00954DC1"/>
    <w:rsid w:val="00955462"/>
    <w:rsid w:val="00956EB6"/>
    <w:rsid w:val="00957C11"/>
    <w:rsid w:val="009617A9"/>
    <w:rsid w:val="00962E85"/>
    <w:rsid w:val="009665BE"/>
    <w:rsid w:val="009673AB"/>
    <w:rsid w:val="00970E84"/>
    <w:rsid w:val="00971153"/>
    <w:rsid w:val="009713D1"/>
    <w:rsid w:val="00981036"/>
    <w:rsid w:val="00981E5F"/>
    <w:rsid w:val="00983846"/>
    <w:rsid w:val="00990CC8"/>
    <w:rsid w:val="0099227E"/>
    <w:rsid w:val="009949C5"/>
    <w:rsid w:val="00997C10"/>
    <w:rsid w:val="009A19B2"/>
    <w:rsid w:val="009A1DD9"/>
    <w:rsid w:val="009B3EC0"/>
    <w:rsid w:val="009B4878"/>
    <w:rsid w:val="009B5FE8"/>
    <w:rsid w:val="009B62B1"/>
    <w:rsid w:val="009B76C2"/>
    <w:rsid w:val="009C080D"/>
    <w:rsid w:val="009C5293"/>
    <w:rsid w:val="009C5540"/>
    <w:rsid w:val="009D41DF"/>
    <w:rsid w:val="009D55BE"/>
    <w:rsid w:val="009D709E"/>
    <w:rsid w:val="009E0249"/>
    <w:rsid w:val="009E055A"/>
    <w:rsid w:val="009E0F0F"/>
    <w:rsid w:val="009E1642"/>
    <w:rsid w:val="009E36AC"/>
    <w:rsid w:val="009E4FB4"/>
    <w:rsid w:val="009E5694"/>
    <w:rsid w:val="009E585B"/>
    <w:rsid w:val="009E7D5A"/>
    <w:rsid w:val="009F040E"/>
    <w:rsid w:val="009F151E"/>
    <w:rsid w:val="009F3479"/>
    <w:rsid w:val="009F45D6"/>
    <w:rsid w:val="00A01765"/>
    <w:rsid w:val="00A02DD3"/>
    <w:rsid w:val="00A04D6C"/>
    <w:rsid w:val="00A05622"/>
    <w:rsid w:val="00A07AE4"/>
    <w:rsid w:val="00A100B6"/>
    <w:rsid w:val="00A1136A"/>
    <w:rsid w:val="00A16250"/>
    <w:rsid w:val="00A17296"/>
    <w:rsid w:val="00A1766F"/>
    <w:rsid w:val="00A17D28"/>
    <w:rsid w:val="00A21621"/>
    <w:rsid w:val="00A22457"/>
    <w:rsid w:val="00A22900"/>
    <w:rsid w:val="00A27494"/>
    <w:rsid w:val="00A306FD"/>
    <w:rsid w:val="00A31766"/>
    <w:rsid w:val="00A31E71"/>
    <w:rsid w:val="00A32ACF"/>
    <w:rsid w:val="00A3340E"/>
    <w:rsid w:val="00A37FED"/>
    <w:rsid w:val="00A42248"/>
    <w:rsid w:val="00A426C8"/>
    <w:rsid w:val="00A42ABF"/>
    <w:rsid w:val="00A4427E"/>
    <w:rsid w:val="00A450B7"/>
    <w:rsid w:val="00A46733"/>
    <w:rsid w:val="00A46ECF"/>
    <w:rsid w:val="00A477B8"/>
    <w:rsid w:val="00A47AD5"/>
    <w:rsid w:val="00A47F03"/>
    <w:rsid w:val="00A51683"/>
    <w:rsid w:val="00A51892"/>
    <w:rsid w:val="00A52037"/>
    <w:rsid w:val="00A52149"/>
    <w:rsid w:val="00A52366"/>
    <w:rsid w:val="00A52EAC"/>
    <w:rsid w:val="00A534DB"/>
    <w:rsid w:val="00A55ADB"/>
    <w:rsid w:val="00A56097"/>
    <w:rsid w:val="00A5654D"/>
    <w:rsid w:val="00A5724F"/>
    <w:rsid w:val="00A6261F"/>
    <w:rsid w:val="00A662A3"/>
    <w:rsid w:val="00A6661A"/>
    <w:rsid w:val="00A6697F"/>
    <w:rsid w:val="00A71C8A"/>
    <w:rsid w:val="00A71ED6"/>
    <w:rsid w:val="00A760E0"/>
    <w:rsid w:val="00A77E76"/>
    <w:rsid w:val="00A80090"/>
    <w:rsid w:val="00A82646"/>
    <w:rsid w:val="00A837A6"/>
    <w:rsid w:val="00A85A64"/>
    <w:rsid w:val="00A91980"/>
    <w:rsid w:val="00A93118"/>
    <w:rsid w:val="00A94C5E"/>
    <w:rsid w:val="00A97C56"/>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3182"/>
    <w:rsid w:val="00AE43A3"/>
    <w:rsid w:val="00AE59A1"/>
    <w:rsid w:val="00AE6AAA"/>
    <w:rsid w:val="00AF095A"/>
    <w:rsid w:val="00AF1119"/>
    <w:rsid w:val="00AF59C3"/>
    <w:rsid w:val="00B011BB"/>
    <w:rsid w:val="00B012F2"/>
    <w:rsid w:val="00B0163B"/>
    <w:rsid w:val="00B02B5E"/>
    <w:rsid w:val="00B04312"/>
    <w:rsid w:val="00B0539A"/>
    <w:rsid w:val="00B06669"/>
    <w:rsid w:val="00B06F09"/>
    <w:rsid w:val="00B07CBA"/>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0C1D"/>
    <w:rsid w:val="00B514D3"/>
    <w:rsid w:val="00B51BC7"/>
    <w:rsid w:val="00B52134"/>
    <w:rsid w:val="00B56063"/>
    <w:rsid w:val="00B570B0"/>
    <w:rsid w:val="00B57714"/>
    <w:rsid w:val="00B61620"/>
    <w:rsid w:val="00B6192E"/>
    <w:rsid w:val="00B64061"/>
    <w:rsid w:val="00B653CD"/>
    <w:rsid w:val="00B65BB6"/>
    <w:rsid w:val="00B7048C"/>
    <w:rsid w:val="00B71D8A"/>
    <w:rsid w:val="00B73F7D"/>
    <w:rsid w:val="00B743B9"/>
    <w:rsid w:val="00B768D7"/>
    <w:rsid w:val="00B778A3"/>
    <w:rsid w:val="00B809F3"/>
    <w:rsid w:val="00B85932"/>
    <w:rsid w:val="00B87588"/>
    <w:rsid w:val="00B92474"/>
    <w:rsid w:val="00B9722A"/>
    <w:rsid w:val="00BA2419"/>
    <w:rsid w:val="00BB0F2F"/>
    <w:rsid w:val="00BB1C66"/>
    <w:rsid w:val="00BB3596"/>
    <w:rsid w:val="00BB479F"/>
    <w:rsid w:val="00BB524D"/>
    <w:rsid w:val="00BB5385"/>
    <w:rsid w:val="00BB5653"/>
    <w:rsid w:val="00BB5C25"/>
    <w:rsid w:val="00BB5D09"/>
    <w:rsid w:val="00BB66F4"/>
    <w:rsid w:val="00BB6E3C"/>
    <w:rsid w:val="00BC06CF"/>
    <w:rsid w:val="00BC133D"/>
    <w:rsid w:val="00BC3E9C"/>
    <w:rsid w:val="00BC425A"/>
    <w:rsid w:val="00BC463B"/>
    <w:rsid w:val="00BC4AF5"/>
    <w:rsid w:val="00BC5AA5"/>
    <w:rsid w:val="00BC7CC2"/>
    <w:rsid w:val="00BD0288"/>
    <w:rsid w:val="00BD049F"/>
    <w:rsid w:val="00BD0E9D"/>
    <w:rsid w:val="00BD218A"/>
    <w:rsid w:val="00BD399A"/>
    <w:rsid w:val="00BD557E"/>
    <w:rsid w:val="00BD5B18"/>
    <w:rsid w:val="00BD5F64"/>
    <w:rsid w:val="00BD6441"/>
    <w:rsid w:val="00BE0201"/>
    <w:rsid w:val="00BE3232"/>
    <w:rsid w:val="00BE520C"/>
    <w:rsid w:val="00BF16AD"/>
    <w:rsid w:val="00BF287F"/>
    <w:rsid w:val="00BF2C8B"/>
    <w:rsid w:val="00BF34A7"/>
    <w:rsid w:val="00BF3B14"/>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194B"/>
    <w:rsid w:val="00C13B9C"/>
    <w:rsid w:val="00C14063"/>
    <w:rsid w:val="00C15102"/>
    <w:rsid w:val="00C15129"/>
    <w:rsid w:val="00C15A56"/>
    <w:rsid w:val="00C167E7"/>
    <w:rsid w:val="00C20353"/>
    <w:rsid w:val="00C2135F"/>
    <w:rsid w:val="00C22F0A"/>
    <w:rsid w:val="00C2325B"/>
    <w:rsid w:val="00C237A4"/>
    <w:rsid w:val="00C255F5"/>
    <w:rsid w:val="00C25B1C"/>
    <w:rsid w:val="00C26299"/>
    <w:rsid w:val="00C26C32"/>
    <w:rsid w:val="00C311E4"/>
    <w:rsid w:val="00C322BB"/>
    <w:rsid w:val="00C33540"/>
    <w:rsid w:val="00C350F2"/>
    <w:rsid w:val="00C35B73"/>
    <w:rsid w:val="00C35B8F"/>
    <w:rsid w:val="00C35FBE"/>
    <w:rsid w:val="00C3666D"/>
    <w:rsid w:val="00C40E59"/>
    <w:rsid w:val="00C418BF"/>
    <w:rsid w:val="00C42406"/>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53A"/>
    <w:rsid w:val="00C66CCC"/>
    <w:rsid w:val="00C676A4"/>
    <w:rsid w:val="00C67EA4"/>
    <w:rsid w:val="00C700B6"/>
    <w:rsid w:val="00C7182A"/>
    <w:rsid w:val="00C72659"/>
    <w:rsid w:val="00C734AC"/>
    <w:rsid w:val="00C73BD7"/>
    <w:rsid w:val="00C80CAC"/>
    <w:rsid w:val="00C8516B"/>
    <w:rsid w:val="00C854C1"/>
    <w:rsid w:val="00C85B81"/>
    <w:rsid w:val="00C914F0"/>
    <w:rsid w:val="00C9178F"/>
    <w:rsid w:val="00C93F76"/>
    <w:rsid w:val="00C9655A"/>
    <w:rsid w:val="00C96FCA"/>
    <w:rsid w:val="00C9754D"/>
    <w:rsid w:val="00C975DF"/>
    <w:rsid w:val="00CA5D84"/>
    <w:rsid w:val="00CA771E"/>
    <w:rsid w:val="00CB4C8C"/>
    <w:rsid w:val="00CB7C3C"/>
    <w:rsid w:val="00CC1960"/>
    <w:rsid w:val="00CD353A"/>
    <w:rsid w:val="00CD3A41"/>
    <w:rsid w:val="00CD4F70"/>
    <w:rsid w:val="00CE1CF3"/>
    <w:rsid w:val="00CE70F3"/>
    <w:rsid w:val="00CE7659"/>
    <w:rsid w:val="00CF0E18"/>
    <w:rsid w:val="00CF2987"/>
    <w:rsid w:val="00CF29A4"/>
    <w:rsid w:val="00CF2F2E"/>
    <w:rsid w:val="00CF624D"/>
    <w:rsid w:val="00CF6E34"/>
    <w:rsid w:val="00D025E9"/>
    <w:rsid w:val="00D0495F"/>
    <w:rsid w:val="00D066D9"/>
    <w:rsid w:val="00D076EF"/>
    <w:rsid w:val="00D079AA"/>
    <w:rsid w:val="00D108C5"/>
    <w:rsid w:val="00D10D7A"/>
    <w:rsid w:val="00D1187F"/>
    <w:rsid w:val="00D11C2D"/>
    <w:rsid w:val="00D1618D"/>
    <w:rsid w:val="00D167B1"/>
    <w:rsid w:val="00D16D1B"/>
    <w:rsid w:val="00D2184B"/>
    <w:rsid w:val="00D21F66"/>
    <w:rsid w:val="00D24B66"/>
    <w:rsid w:val="00D24C22"/>
    <w:rsid w:val="00D26476"/>
    <w:rsid w:val="00D2728B"/>
    <w:rsid w:val="00D31492"/>
    <w:rsid w:val="00D33DD8"/>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5103"/>
    <w:rsid w:val="00D570F3"/>
    <w:rsid w:val="00D61C85"/>
    <w:rsid w:val="00D624E5"/>
    <w:rsid w:val="00D634A8"/>
    <w:rsid w:val="00D64C3D"/>
    <w:rsid w:val="00D65A1C"/>
    <w:rsid w:val="00D67099"/>
    <w:rsid w:val="00D71939"/>
    <w:rsid w:val="00D72D27"/>
    <w:rsid w:val="00D73317"/>
    <w:rsid w:val="00D73651"/>
    <w:rsid w:val="00D743C8"/>
    <w:rsid w:val="00D743DA"/>
    <w:rsid w:val="00D744B5"/>
    <w:rsid w:val="00D745B1"/>
    <w:rsid w:val="00D74C5F"/>
    <w:rsid w:val="00D753F3"/>
    <w:rsid w:val="00D769C9"/>
    <w:rsid w:val="00D9045B"/>
    <w:rsid w:val="00D90EA9"/>
    <w:rsid w:val="00D941C3"/>
    <w:rsid w:val="00D94A99"/>
    <w:rsid w:val="00D95324"/>
    <w:rsid w:val="00D95482"/>
    <w:rsid w:val="00DA0390"/>
    <w:rsid w:val="00DA1940"/>
    <w:rsid w:val="00DA3184"/>
    <w:rsid w:val="00DA3C3C"/>
    <w:rsid w:val="00DA4C50"/>
    <w:rsid w:val="00DB05EC"/>
    <w:rsid w:val="00DB166E"/>
    <w:rsid w:val="00DB3D8C"/>
    <w:rsid w:val="00DB3E4C"/>
    <w:rsid w:val="00DB43B8"/>
    <w:rsid w:val="00DB601A"/>
    <w:rsid w:val="00DB7BD1"/>
    <w:rsid w:val="00DB7C8A"/>
    <w:rsid w:val="00DC2DC5"/>
    <w:rsid w:val="00DC341B"/>
    <w:rsid w:val="00DD011A"/>
    <w:rsid w:val="00DD2BCD"/>
    <w:rsid w:val="00DD35E7"/>
    <w:rsid w:val="00DD5486"/>
    <w:rsid w:val="00DD650E"/>
    <w:rsid w:val="00DD7968"/>
    <w:rsid w:val="00DE0B7E"/>
    <w:rsid w:val="00DE1418"/>
    <w:rsid w:val="00DE2205"/>
    <w:rsid w:val="00DE421E"/>
    <w:rsid w:val="00DE5454"/>
    <w:rsid w:val="00DE7F41"/>
    <w:rsid w:val="00DF0505"/>
    <w:rsid w:val="00DF0F50"/>
    <w:rsid w:val="00DF2309"/>
    <w:rsid w:val="00DF28DC"/>
    <w:rsid w:val="00DF3915"/>
    <w:rsid w:val="00DF44AC"/>
    <w:rsid w:val="00DF4CE2"/>
    <w:rsid w:val="00E0168F"/>
    <w:rsid w:val="00E12071"/>
    <w:rsid w:val="00E12660"/>
    <w:rsid w:val="00E12838"/>
    <w:rsid w:val="00E13F9E"/>
    <w:rsid w:val="00E15BBF"/>
    <w:rsid w:val="00E15ECD"/>
    <w:rsid w:val="00E23F00"/>
    <w:rsid w:val="00E2599A"/>
    <w:rsid w:val="00E26A0F"/>
    <w:rsid w:val="00E318D4"/>
    <w:rsid w:val="00E33939"/>
    <w:rsid w:val="00E339EE"/>
    <w:rsid w:val="00E3557A"/>
    <w:rsid w:val="00E4014C"/>
    <w:rsid w:val="00E401FC"/>
    <w:rsid w:val="00E42D1B"/>
    <w:rsid w:val="00E430A0"/>
    <w:rsid w:val="00E4558E"/>
    <w:rsid w:val="00E46C0B"/>
    <w:rsid w:val="00E46E5C"/>
    <w:rsid w:val="00E46FAB"/>
    <w:rsid w:val="00E474DC"/>
    <w:rsid w:val="00E5155C"/>
    <w:rsid w:val="00E51C7E"/>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643"/>
    <w:rsid w:val="00E81714"/>
    <w:rsid w:val="00E85362"/>
    <w:rsid w:val="00E900D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4DC0"/>
    <w:rsid w:val="00EB7BD6"/>
    <w:rsid w:val="00EC01EF"/>
    <w:rsid w:val="00EC20FD"/>
    <w:rsid w:val="00EC2EF8"/>
    <w:rsid w:val="00EC3DAC"/>
    <w:rsid w:val="00EC42FF"/>
    <w:rsid w:val="00EC5A73"/>
    <w:rsid w:val="00ED3B7C"/>
    <w:rsid w:val="00ED3D0C"/>
    <w:rsid w:val="00ED4A57"/>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775E"/>
    <w:rsid w:val="00F1367A"/>
    <w:rsid w:val="00F15F69"/>
    <w:rsid w:val="00F1612D"/>
    <w:rsid w:val="00F173DD"/>
    <w:rsid w:val="00F17E92"/>
    <w:rsid w:val="00F21119"/>
    <w:rsid w:val="00F25164"/>
    <w:rsid w:val="00F277D3"/>
    <w:rsid w:val="00F30997"/>
    <w:rsid w:val="00F31CB5"/>
    <w:rsid w:val="00F32896"/>
    <w:rsid w:val="00F33C08"/>
    <w:rsid w:val="00F377C3"/>
    <w:rsid w:val="00F41AE7"/>
    <w:rsid w:val="00F41F44"/>
    <w:rsid w:val="00F42D17"/>
    <w:rsid w:val="00F457A0"/>
    <w:rsid w:val="00F46492"/>
    <w:rsid w:val="00F46FE5"/>
    <w:rsid w:val="00F477B5"/>
    <w:rsid w:val="00F47B01"/>
    <w:rsid w:val="00F5057E"/>
    <w:rsid w:val="00F527E9"/>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1F05"/>
    <w:rsid w:val="00F823A4"/>
    <w:rsid w:val="00F83035"/>
    <w:rsid w:val="00F83AB0"/>
    <w:rsid w:val="00F866B0"/>
    <w:rsid w:val="00F869EF"/>
    <w:rsid w:val="00F86BE4"/>
    <w:rsid w:val="00F86C7B"/>
    <w:rsid w:val="00F86D61"/>
    <w:rsid w:val="00F905B6"/>
    <w:rsid w:val="00F90B31"/>
    <w:rsid w:val="00F914B2"/>
    <w:rsid w:val="00F926B9"/>
    <w:rsid w:val="00F93081"/>
    <w:rsid w:val="00F9541D"/>
    <w:rsid w:val="00FA0403"/>
    <w:rsid w:val="00FA0CE6"/>
    <w:rsid w:val="00FA442D"/>
    <w:rsid w:val="00FA597D"/>
    <w:rsid w:val="00FA5B9A"/>
    <w:rsid w:val="00FB01B9"/>
    <w:rsid w:val="00FB498F"/>
    <w:rsid w:val="00FB755D"/>
    <w:rsid w:val="00FB763A"/>
    <w:rsid w:val="00FB79C0"/>
    <w:rsid w:val="00FC2EB8"/>
    <w:rsid w:val="00FC5C43"/>
    <w:rsid w:val="00FD1598"/>
    <w:rsid w:val="00FD576E"/>
    <w:rsid w:val="00FD596B"/>
    <w:rsid w:val="00FD72EC"/>
    <w:rsid w:val="00FE58CC"/>
    <w:rsid w:val="00FE5A53"/>
    <w:rsid w:val="00FE75A9"/>
    <w:rsid w:val="00FF058D"/>
    <w:rsid w:val="00FF1D8E"/>
    <w:rsid w:val="00FF2440"/>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F44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12E"/>
    <w:rPr>
      <w:lang w:eastAsia="en-US"/>
    </w:rPr>
  </w:style>
  <w:style w:type="paragraph" w:styleId="Heading1">
    <w:name w:val="heading 1"/>
    <w:basedOn w:val="Normal"/>
    <w:next w:val="Teks"/>
    <w:link w:val="Heading1Char"/>
    <w:uiPriority w:val="9"/>
    <w:qFormat/>
    <w:rsid w:val="001A29C8"/>
    <w:pPr>
      <w:keepNext/>
      <w:numPr>
        <w:numId w:val="15"/>
      </w:numPr>
      <w:tabs>
        <w:tab w:val="left" w:pos="284"/>
      </w:tabs>
      <w:spacing w:before="120" w:after="60"/>
      <w:ind w:left="425" w:hanging="425"/>
      <w:outlineLvl w:val="0"/>
    </w:pPr>
    <w:rPr>
      <w:b/>
      <w:caps/>
    </w:rPr>
  </w:style>
  <w:style w:type="paragraph" w:styleId="Heading2">
    <w:name w:val="heading 2"/>
    <w:basedOn w:val="Normal"/>
    <w:next w:val="Teks"/>
    <w:qFormat/>
    <w:rsid w:val="001A29C8"/>
    <w:pPr>
      <w:keepNext/>
      <w:numPr>
        <w:ilvl w:val="1"/>
        <w:numId w:val="15"/>
      </w:numPr>
      <w:spacing w:before="60" w:after="60"/>
      <w:outlineLvl w:val="1"/>
    </w:pPr>
    <w:rPr>
      <w:b/>
      <w:bCs/>
    </w:rPr>
  </w:style>
  <w:style w:type="paragraph" w:styleId="Heading3">
    <w:name w:val="heading 3"/>
    <w:basedOn w:val="Normal"/>
    <w:next w:val="Teks"/>
    <w:qFormat/>
    <w:rsid w:val="001A29C8"/>
    <w:pPr>
      <w:keepNext/>
      <w:numPr>
        <w:ilvl w:val="2"/>
        <w:numId w:val="15"/>
      </w:numPr>
      <w:spacing w:before="60" w:after="60"/>
      <w:outlineLvl w:val="2"/>
    </w:p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eastAsia="id-ID"/>
    </w:rPr>
  </w:style>
  <w:style w:type="paragraph" w:styleId="Caption">
    <w:name w:val="caption"/>
    <w:basedOn w:val="Normal"/>
    <w:next w:val="Normal"/>
    <w:uiPriority w:val="35"/>
    <w:qFormat/>
    <w:rsid w:val="00A07AE4"/>
    <w:pPr>
      <w:spacing w:before="60" w:after="60"/>
      <w:jc w:val="center"/>
    </w:pPr>
    <w:rPr>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qFormat/>
    <w:rsid w:val="000634D7"/>
    <w:pPr>
      <w:widowControl w:val="0"/>
      <w:tabs>
        <w:tab w:val="right" w:pos="8222"/>
      </w:tabs>
      <w:autoSpaceDE w:val="0"/>
      <w:autoSpaceDN w:val="0"/>
      <w:spacing w:before="60" w:after="60"/>
      <w:ind w:left="709"/>
      <w:jc w:val="both"/>
    </w:pPr>
    <w:rPr>
      <w:rFonts w:ascii="Cambria Math" w:eastAsia="Batang" w:hAnsi="Cambria Math"/>
      <w:i/>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rsid w:val="002E4988"/>
    <w:rPr>
      <w:rFonts w:ascii="NimbusRomNo9L-Medi" w:hAnsi="NimbusRomNo9L-Medi" w:hint="default"/>
      <w:b/>
      <w:bCs/>
      <w:i w:val="0"/>
      <w:iCs w:val="0"/>
      <w:color w:val="000000"/>
      <w:sz w:val="20"/>
      <w:szCs w:val="20"/>
    </w:rPr>
  </w:style>
  <w:style w:type="character" w:customStyle="1" w:styleId="fontstyle21">
    <w:name w:val="fontstyle21"/>
    <w:rsid w:val="002E4988"/>
    <w:rPr>
      <w:rFonts w:ascii="NimbusRomNo9L-Regu" w:hAnsi="NimbusRomNo9L-Regu" w:hint="default"/>
      <w:b w:val="0"/>
      <w:bCs w:val="0"/>
      <w:i w:val="0"/>
      <w:iCs w:val="0"/>
      <w:color w:val="000000"/>
      <w:sz w:val="20"/>
      <w:szCs w:val="20"/>
    </w:rPr>
  </w:style>
  <w:style w:type="paragraph" w:styleId="BodyText3">
    <w:name w:val="Body Text 3"/>
    <w:basedOn w:val="Normal"/>
    <w:link w:val="BodyText3Char"/>
    <w:rsid w:val="00DD011A"/>
    <w:pPr>
      <w:autoSpaceDE w:val="0"/>
      <w:autoSpaceDN w:val="0"/>
      <w:spacing w:after="120"/>
    </w:pPr>
    <w:rPr>
      <w:sz w:val="16"/>
      <w:szCs w:val="16"/>
    </w:rPr>
  </w:style>
  <w:style w:type="character" w:customStyle="1" w:styleId="BodyText3Char">
    <w:name w:val="Body Text 3 Char"/>
    <w:link w:val="BodyText3"/>
    <w:rsid w:val="00DD011A"/>
    <w:rPr>
      <w:sz w:val="16"/>
      <w:szCs w:val="16"/>
    </w:rPr>
  </w:style>
  <w:style w:type="character" w:customStyle="1" w:styleId="UnresolvedMention1">
    <w:name w:val="Unresolved Mention1"/>
    <w:uiPriority w:val="99"/>
    <w:semiHidden/>
    <w:unhideWhenUsed/>
    <w:rsid w:val="00DD011A"/>
    <w:rPr>
      <w:color w:val="605E5C"/>
      <w:shd w:val="clear" w:color="auto" w:fill="E1DFDD"/>
    </w:rPr>
  </w:style>
  <w:style w:type="paragraph" w:customStyle="1" w:styleId="Author">
    <w:name w:val="Author"/>
    <w:basedOn w:val="Normal"/>
    <w:link w:val="AuthorChar"/>
    <w:qFormat/>
    <w:rsid w:val="00DD011A"/>
    <w:pPr>
      <w:jc w:val="center"/>
    </w:pPr>
    <w:rPr>
      <w:b/>
      <w:sz w:val="24"/>
      <w:szCs w:val="22"/>
      <w:lang w:eastAsia="id-ID"/>
    </w:rPr>
  </w:style>
  <w:style w:type="paragraph" w:customStyle="1" w:styleId="Instansi">
    <w:name w:val="Instansi"/>
    <w:basedOn w:val="Author"/>
    <w:link w:val="InstansiChar"/>
    <w:qFormat/>
    <w:rsid w:val="00DD011A"/>
    <w:rPr>
      <w:b w:val="0"/>
    </w:rPr>
  </w:style>
  <w:style w:type="character" w:customStyle="1" w:styleId="AuthorChar">
    <w:name w:val="Author Char"/>
    <w:link w:val="Author"/>
    <w:rsid w:val="00DD011A"/>
    <w:rPr>
      <w:b/>
      <w:sz w:val="24"/>
      <w:szCs w:val="22"/>
      <w:lang w:val="id-ID" w:eastAsia="id-ID"/>
    </w:rPr>
  </w:style>
  <w:style w:type="character" w:customStyle="1" w:styleId="InstansiChar">
    <w:name w:val="Instansi Char"/>
    <w:link w:val="Instansi"/>
    <w:rsid w:val="00DD011A"/>
    <w:rPr>
      <w:b/>
      <w:sz w:val="24"/>
      <w:szCs w:val="22"/>
      <w:lang w:val="id-ID" w:eastAsia="id-ID"/>
    </w:rPr>
  </w:style>
  <w:style w:type="character" w:customStyle="1" w:styleId="ListParagraphChar">
    <w:name w:val="List Paragraph Char"/>
    <w:link w:val="ListParagraph"/>
    <w:uiPriority w:val="34"/>
    <w:rsid w:val="00DD011A"/>
    <w:rPr>
      <w:rFonts w:ascii="Calibri" w:hAnsi="Calibri"/>
      <w:sz w:val="22"/>
      <w:szCs w:val="22"/>
      <w:lang w:val="en-GB" w:eastAsia="en-GB"/>
    </w:rPr>
  </w:style>
  <w:style w:type="character" w:customStyle="1" w:styleId="FooterChar">
    <w:name w:val="Footer Char"/>
    <w:basedOn w:val="DefaultParagraphFont"/>
    <w:link w:val="Footer"/>
    <w:uiPriority w:val="99"/>
    <w:rsid w:val="00870827"/>
  </w:style>
  <w:style w:type="character" w:styleId="FollowedHyperlink">
    <w:name w:val="FollowedHyperlink"/>
    <w:uiPriority w:val="99"/>
    <w:semiHidden/>
    <w:unhideWhenUsed/>
    <w:rsid w:val="004A0171"/>
    <w:rPr>
      <w:color w:val="800080"/>
      <w:u w:val="single"/>
    </w:rPr>
  </w:style>
  <w:style w:type="character" w:customStyle="1" w:styleId="HTMLPreformattedChar">
    <w:name w:val="HTML Preformatted Char"/>
    <w:link w:val="HTMLPreformatted"/>
    <w:uiPriority w:val="99"/>
    <w:rsid w:val="00D33DD8"/>
    <w:rPr>
      <w:rFonts w:ascii="Courier New" w:hAnsi="Courier New" w:cs="Courier New"/>
    </w:rPr>
  </w:style>
  <w:style w:type="character" w:customStyle="1" w:styleId="HeaderChar">
    <w:name w:val="Header Char"/>
    <w:basedOn w:val="DefaultParagraphFont"/>
    <w:link w:val="Header"/>
    <w:uiPriority w:val="99"/>
    <w:rsid w:val="00B07CBA"/>
  </w:style>
  <w:style w:type="character" w:customStyle="1" w:styleId="tlid-translation">
    <w:name w:val="tlid-translation"/>
    <w:basedOn w:val="DefaultParagraphFont"/>
    <w:rsid w:val="00385E3B"/>
  </w:style>
  <w:style w:type="character" w:styleId="UnresolvedMention">
    <w:name w:val="Unresolved Mention"/>
    <w:basedOn w:val="DefaultParagraphFont"/>
    <w:uiPriority w:val="99"/>
    <w:semiHidden/>
    <w:unhideWhenUsed/>
    <w:rsid w:val="00015815"/>
    <w:rPr>
      <w:color w:val="605E5C"/>
      <w:shd w:val="clear" w:color="auto" w:fill="E1DFDD"/>
    </w:rPr>
  </w:style>
  <w:style w:type="paragraph" w:customStyle="1" w:styleId="Teks">
    <w:name w:val="Teks"/>
    <w:basedOn w:val="Normal"/>
    <w:link w:val="TeksChar"/>
    <w:qFormat/>
    <w:rsid w:val="00015815"/>
    <w:pPr>
      <w:ind w:firstLine="720"/>
      <w:jc w:val="both"/>
    </w:pPr>
  </w:style>
  <w:style w:type="paragraph" w:customStyle="1" w:styleId="Gambar">
    <w:name w:val="Gambar"/>
    <w:basedOn w:val="Teks"/>
    <w:link w:val="GambarChar"/>
    <w:qFormat/>
    <w:rsid w:val="005C5966"/>
    <w:pPr>
      <w:keepNext/>
      <w:spacing w:before="60" w:after="60"/>
      <w:ind w:firstLine="0"/>
      <w:jc w:val="center"/>
    </w:pPr>
    <w:rPr>
      <w:lang w:eastAsia="id-ID"/>
    </w:rPr>
  </w:style>
  <w:style w:type="character" w:customStyle="1" w:styleId="TeksChar">
    <w:name w:val="Teks Char"/>
    <w:basedOn w:val="DefaultParagraphFont"/>
    <w:link w:val="Teks"/>
    <w:rsid w:val="00015815"/>
    <w:rPr>
      <w:lang w:eastAsia="en-US"/>
    </w:rPr>
  </w:style>
  <w:style w:type="character" w:customStyle="1" w:styleId="GambarChar">
    <w:name w:val="Gambar Char"/>
    <w:basedOn w:val="TeksChar"/>
    <w:link w:val="Gambar"/>
    <w:rsid w:val="005C5966"/>
    <w:rPr>
      <w:lang w:eastAsia="en-US"/>
    </w:rPr>
  </w:style>
  <w:style w:type="paragraph" w:customStyle="1" w:styleId="Referensi">
    <w:name w:val="Referensi"/>
    <w:basedOn w:val="Heading1"/>
    <w:link w:val="ReferensiChar"/>
    <w:qFormat/>
    <w:rsid w:val="006F2C4D"/>
    <w:pPr>
      <w:numPr>
        <w:numId w:val="0"/>
      </w:numPr>
    </w:pPr>
    <w:rPr>
      <w:bCs/>
    </w:rPr>
  </w:style>
  <w:style w:type="paragraph" w:styleId="Bibliography">
    <w:name w:val="Bibliography"/>
    <w:basedOn w:val="Normal"/>
    <w:next w:val="Normal"/>
    <w:link w:val="BibliographyChar"/>
    <w:uiPriority w:val="37"/>
    <w:unhideWhenUsed/>
    <w:rsid w:val="00640CA2"/>
  </w:style>
  <w:style w:type="character" w:customStyle="1" w:styleId="Heading1Char">
    <w:name w:val="Heading 1 Char"/>
    <w:basedOn w:val="DefaultParagraphFont"/>
    <w:link w:val="Heading1"/>
    <w:uiPriority w:val="9"/>
    <w:rsid w:val="001A29C8"/>
    <w:rPr>
      <w:b/>
      <w:caps/>
      <w:lang w:eastAsia="en-US"/>
    </w:rPr>
  </w:style>
  <w:style w:type="character" w:customStyle="1" w:styleId="ReferensiChar">
    <w:name w:val="Referensi Char"/>
    <w:basedOn w:val="Heading1Char"/>
    <w:link w:val="Referensi"/>
    <w:rsid w:val="006F2C4D"/>
    <w:rPr>
      <w:b/>
      <w:bCs/>
      <w:caps/>
      <w:lang w:eastAsia="en-US"/>
    </w:rPr>
  </w:style>
  <w:style w:type="paragraph" w:customStyle="1" w:styleId="ReferenceHead">
    <w:name w:val="Reference Head"/>
    <w:basedOn w:val="Heading1"/>
    <w:link w:val="ReferenceHeadChar"/>
    <w:qFormat/>
    <w:rsid w:val="008C2D7F"/>
    <w:pPr>
      <w:widowControl w:val="0"/>
      <w:numPr>
        <w:numId w:val="0"/>
      </w:numPr>
      <w:tabs>
        <w:tab w:val="clear" w:pos="284"/>
      </w:tabs>
      <w:spacing w:before="240" w:after="80"/>
      <w:jc w:val="both"/>
    </w:pPr>
    <w:rPr>
      <w:noProof/>
      <w:sz w:val="24"/>
      <w:szCs w:val="22"/>
    </w:rPr>
  </w:style>
  <w:style w:type="character" w:customStyle="1" w:styleId="ReferenceHeadChar">
    <w:name w:val="Reference Head Char"/>
    <w:link w:val="ReferenceHead"/>
    <w:rsid w:val="008C2D7F"/>
    <w:rPr>
      <w:b/>
      <w:noProof/>
      <w:sz w:val="24"/>
      <w:szCs w:val="22"/>
      <w:lang w:eastAsia="en-US"/>
    </w:rPr>
  </w:style>
  <w:style w:type="paragraph" w:customStyle="1" w:styleId="ReferenseList">
    <w:name w:val="Referense List"/>
    <w:basedOn w:val="Bibliography"/>
    <w:link w:val="ReferenseListChar"/>
    <w:qFormat/>
    <w:rsid w:val="00D025E9"/>
    <w:pPr>
      <w:jc w:val="both"/>
    </w:pPr>
    <w:rPr>
      <w:noProof/>
    </w:rPr>
  </w:style>
  <w:style w:type="character" w:customStyle="1" w:styleId="BibliographyChar">
    <w:name w:val="Bibliography Char"/>
    <w:basedOn w:val="DefaultParagraphFont"/>
    <w:link w:val="Bibliography"/>
    <w:uiPriority w:val="37"/>
    <w:rsid w:val="00D025E9"/>
    <w:rPr>
      <w:lang w:val="en-US" w:eastAsia="en-US"/>
    </w:rPr>
  </w:style>
  <w:style w:type="character" w:customStyle="1" w:styleId="ReferenseListChar">
    <w:name w:val="Referense List Char"/>
    <w:basedOn w:val="BibliographyChar"/>
    <w:link w:val="ReferenseList"/>
    <w:rsid w:val="00D025E9"/>
    <w:rPr>
      <w:noProof/>
      <w:lang w:val="en-US" w:eastAsia="en-US"/>
    </w:rPr>
  </w:style>
  <w:style w:type="character" w:styleId="PlaceholderText">
    <w:name w:val="Placeholder Text"/>
    <w:basedOn w:val="DefaultParagraphFont"/>
    <w:uiPriority w:val="99"/>
    <w:semiHidden/>
    <w:rsid w:val="00A37F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029">
      <w:bodyDiv w:val="1"/>
      <w:marLeft w:val="0"/>
      <w:marRight w:val="0"/>
      <w:marTop w:val="0"/>
      <w:marBottom w:val="0"/>
      <w:divBdr>
        <w:top w:val="none" w:sz="0" w:space="0" w:color="auto"/>
        <w:left w:val="none" w:sz="0" w:space="0" w:color="auto"/>
        <w:bottom w:val="none" w:sz="0" w:space="0" w:color="auto"/>
        <w:right w:val="none" w:sz="0" w:space="0" w:color="auto"/>
      </w:divBdr>
      <w:divsChild>
        <w:div w:id="751975638">
          <w:marLeft w:val="640"/>
          <w:marRight w:val="0"/>
          <w:marTop w:val="0"/>
          <w:marBottom w:val="0"/>
          <w:divBdr>
            <w:top w:val="none" w:sz="0" w:space="0" w:color="auto"/>
            <w:left w:val="none" w:sz="0" w:space="0" w:color="auto"/>
            <w:bottom w:val="none" w:sz="0" w:space="0" w:color="auto"/>
            <w:right w:val="none" w:sz="0" w:space="0" w:color="auto"/>
          </w:divBdr>
        </w:div>
        <w:div w:id="37748799">
          <w:marLeft w:val="640"/>
          <w:marRight w:val="0"/>
          <w:marTop w:val="0"/>
          <w:marBottom w:val="0"/>
          <w:divBdr>
            <w:top w:val="none" w:sz="0" w:space="0" w:color="auto"/>
            <w:left w:val="none" w:sz="0" w:space="0" w:color="auto"/>
            <w:bottom w:val="none" w:sz="0" w:space="0" w:color="auto"/>
            <w:right w:val="none" w:sz="0" w:space="0" w:color="auto"/>
          </w:divBdr>
        </w:div>
        <w:div w:id="10962360">
          <w:marLeft w:val="640"/>
          <w:marRight w:val="0"/>
          <w:marTop w:val="0"/>
          <w:marBottom w:val="0"/>
          <w:divBdr>
            <w:top w:val="none" w:sz="0" w:space="0" w:color="auto"/>
            <w:left w:val="none" w:sz="0" w:space="0" w:color="auto"/>
            <w:bottom w:val="none" w:sz="0" w:space="0" w:color="auto"/>
            <w:right w:val="none" w:sz="0" w:space="0" w:color="auto"/>
          </w:divBdr>
        </w:div>
        <w:div w:id="964119420">
          <w:marLeft w:val="640"/>
          <w:marRight w:val="0"/>
          <w:marTop w:val="0"/>
          <w:marBottom w:val="0"/>
          <w:divBdr>
            <w:top w:val="none" w:sz="0" w:space="0" w:color="auto"/>
            <w:left w:val="none" w:sz="0" w:space="0" w:color="auto"/>
            <w:bottom w:val="none" w:sz="0" w:space="0" w:color="auto"/>
            <w:right w:val="none" w:sz="0" w:space="0" w:color="auto"/>
          </w:divBdr>
        </w:div>
        <w:div w:id="1681735185">
          <w:marLeft w:val="640"/>
          <w:marRight w:val="0"/>
          <w:marTop w:val="0"/>
          <w:marBottom w:val="0"/>
          <w:divBdr>
            <w:top w:val="none" w:sz="0" w:space="0" w:color="auto"/>
            <w:left w:val="none" w:sz="0" w:space="0" w:color="auto"/>
            <w:bottom w:val="none" w:sz="0" w:space="0" w:color="auto"/>
            <w:right w:val="none" w:sz="0" w:space="0" w:color="auto"/>
          </w:divBdr>
        </w:div>
        <w:div w:id="647249367">
          <w:marLeft w:val="640"/>
          <w:marRight w:val="0"/>
          <w:marTop w:val="0"/>
          <w:marBottom w:val="0"/>
          <w:divBdr>
            <w:top w:val="none" w:sz="0" w:space="0" w:color="auto"/>
            <w:left w:val="none" w:sz="0" w:space="0" w:color="auto"/>
            <w:bottom w:val="none" w:sz="0" w:space="0" w:color="auto"/>
            <w:right w:val="none" w:sz="0" w:space="0" w:color="auto"/>
          </w:divBdr>
        </w:div>
      </w:divsChild>
    </w:div>
    <w:div w:id="25646632">
      <w:bodyDiv w:val="1"/>
      <w:marLeft w:val="0"/>
      <w:marRight w:val="0"/>
      <w:marTop w:val="0"/>
      <w:marBottom w:val="0"/>
      <w:divBdr>
        <w:top w:val="none" w:sz="0" w:space="0" w:color="auto"/>
        <w:left w:val="none" w:sz="0" w:space="0" w:color="auto"/>
        <w:bottom w:val="none" w:sz="0" w:space="0" w:color="auto"/>
        <w:right w:val="none" w:sz="0" w:space="0" w:color="auto"/>
      </w:divBdr>
    </w:div>
    <w:div w:id="44985718">
      <w:bodyDiv w:val="1"/>
      <w:marLeft w:val="0"/>
      <w:marRight w:val="0"/>
      <w:marTop w:val="0"/>
      <w:marBottom w:val="0"/>
      <w:divBdr>
        <w:top w:val="none" w:sz="0" w:space="0" w:color="auto"/>
        <w:left w:val="none" w:sz="0" w:space="0" w:color="auto"/>
        <w:bottom w:val="none" w:sz="0" w:space="0" w:color="auto"/>
        <w:right w:val="none" w:sz="0" w:space="0" w:color="auto"/>
      </w:divBdr>
    </w:div>
    <w:div w:id="63454257">
      <w:bodyDiv w:val="1"/>
      <w:marLeft w:val="0"/>
      <w:marRight w:val="0"/>
      <w:marTop w:val="0"/>
      <w:marBottom w:val="0"/>
      <w:divBdr>
        <w:top w:val="none" w:sz="0" w:space="0" w:color="auto"/>
        <w:left w:val="none" w:sz="0" w:space="0" w:color="auto"/>
        <w:bottom w:val="none" w:sz="0" w:space="0" w:color="auto"/>
        <w:right w:val="none" w:sz="0" w:space="0" w:color="auto"/>
      </w:divBdr>
    </w:div>
    <w:div w:id="68424850">
      <w:bodyDiv w:val="1"/>
      <w:marLeft w:val="0"/>
      <w:marRight w:val="0"/>
      <w:marTop w:val="0"/>
      <w:marBottom w:val="0"/>
      <w:divBdr>
        <w:top w:val="none" w:sz="0" w:space="0" w:color="auto"/>
        <w:left w:val="none" w:sz="0" w:space="0" w:color="auto"/>
        <w:bottom w:val="none" w:sz="0" w:space="0" w:color="auto"/>
        <w:right w:val="none" w:sz="0" w:space="0" w:color="auto"/>
      </w:divBdr>
    </w:div>
    <w:div w:id="70541879">
      <w:bodyDiv w:val="1"/>
      <w:marLeft w:val="0"/>
      <w:marRight w:val="0"/>
      <w:marTop w:val="0"/>
      <w:marBottom w:val="0"/>
      <w:divBdr>
        <w:top w:val="none" w:sz="0" w:space="0" w:color="auto"/>
        <w:left w:val="none" w:sz="0" w:space="0" w:color="auto"/>
        <w:bottom w:val="none" w:sz="0" w:space="0" w:color="auto"/>
        <w:right w:val="none" w:sz="0" w:space="0" w:color="auto"/>
      </w:divBdr>
    </w:div>
    <w:div w:id="81921385">
      <w:bodyDiv w:val="1"/>
      <w:marLeft w:val="0"/>
      <w:marRight w:val="0"/>
      <w:marTop w:val="0"/>
      <w:marBottom w:val="0"/>
      <w:divBdr>
        <w:top w:val="none" w:sz="0" w:space="0" w:color="auto"/>
        <w:left w:val="none" w:sz="0" w:space="0" w:color="auto"/>
        <w:bottom w:val="none" w:sz="0" w:space="0" w:color="auto"/>
        <w:right w:val="none" w:sz="0" w:space="0" w:color="auto"/>
      </w:divBdr>
    </w:div>
    <w:div w:id="104037110">
      <w:bodyDiv w:val="1"/>
      <w:marLeft w:val="0"/>
      <w:marRight w:val="0"/>
      <w:marTop w:val="0"/>
      <w:marBottom w:val="0"/>
      <w:divBdr>
        <w:top w:val="none" w:sz="0" w:space="0" w:color="auto"/>
        <w:left w:val="none" w:sz="0" w:space="0" w:color="auto"/>
        <w:bottom w:val="none" w:sz="0" w:space="0" w:color="auto"/>
        <w:right w:val="none" w:sz="0" w:space="0" w:color="auto"/>
      </w:divBdr>
      <w:divsChild>
        <w:div w:id="704987665">
          <w:marLeft w:val="640"/>
          <w:marRight w:val="0"/>
          <w:marTop w:val="0"/>
          <w:marBottom w:val="0"/>
          <w:divBdr>
            <w:top w:val="none" w:sz="0" w:space="0" w:color="auto"/>
            <w:left w:val="none" w:sz="0" w:space="0" w:color="auto"/>
            <w:bottom w:val="none" w:sz="0" w:space="0" w:color="auto"/>
            <w:right w:val="none" w:sz="0" w:space="0" w:color="auto"/>
          </w:divBdr>
        </w:div>
        <w:div w:id="553004876">
          <w:marLeft w:val="640"/>
          <w:marRight w:val="0"/>
          <w:marTop w:val="0"/>
          <w:marBottom w:val="0"/>
          <w:divBdr>
            <w:top w:val="none" w:sz="0" w:space="0" w:color="auto"/>
            <w:left w:val="none" w:sz="0" w:space="0" w:color="auto"/>
            <w:bottom w:val="none" w:sz="0" w:space="0" w:color="auto"/>
            <w:right w:val="none" w:sz="0" w:space="0" w:color="auto"/>
          </w:divBdr>
        </w:div>
      </w:divsChild>
    </w:div>
    <w:div w:id="136532231">
      <w:bodyDiv w:val="1"/>
      <w:marLeft w:val="0"/>
      <w:marRight w:val="0"/>
      <w:marTop w:val="0"/>
      <w:marBottom w:val="0"/>
      <w:divBdr>
        <w:top w:val="none" w:sz="0" w:space="0" w:color="auto"/>
        <w:left w:val="none" w:sz="0" w:space="0" w:color="auto"/>
        <w:bottom w:val="none" w:sz="0" w:space="0" w:color="auto"/>
        <w:right w:val="none" w:sz="0" w:space="0" w:color="auto"/>
      </w:divBdr>
    </w:div>
    <w:div w:id="153686003">
      <w:bodyDiv w:val="1"/>
      <w:marLeft w:val="0"/>
      <w:marRight w:val="0"/>
      <w:marTop w:val="0"/>
      <w:marBottom w:val="0"/>
      <w:divBdr>
        <w:top w:val="none" w:sz="0" w:space="0" w:color="auto"/>
        <w:left w:val="none" w:sz="0" w:space="0" w:color="auto"/>
        <w:bottom w:val="none" w:sz="0" w:space="0" w:color="auto"/>
        <w:right w:val="none" w:sz="0" w:space="0" w:color="auto"/>
      </w:divBdr>
    </w:div>
    <w:div w:id="160047677">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70419165">
      <w:bodyDiv w:val="1"/>
      <w:marLeft w:val="0"/>
      <w:marRight w:val="0"/>
      <w:marTop w:val="0"/>
      <w:marBottom w:val="0"/>
      <w:divBdr>
        <w:top w:val="none" w:sz="0" w:space="0" w:color="auto"/>
        <w:left w:val="none" w:sz="0" w:space="0" w:color="auto"/>
        <w:bottom w:val="none" w:sz="0" w:space="0" w:color="auto"/>
        <w:right w:val="none" w:sz="0" w:space="0" w:color="auto"/>
      </w:divBdr>
    </w:div>
    <w:div w:id="213010684">
      <w:bodyDiv w:val="1"/>
      <w:marLeft w:val="0"/>
      <w:marRight w:val="0"/>
      <w:marTop w:val="0"/>
      <w:marBottom w:val="0"/>
      <w:divBdr>
        <w:top w:val="none" w:sz="0" w:space="0" w:color="auto"/>
        <w:left w:val="none" w:sz="0" w:space="0" w:color="auto"/>
        <w:bottom w:val="none" w:sz="0" w:space="0" w:color="auto"/>
        <w:right w:val="none" w:sz="0" w:space="0" w:color="auto"/>
      </w:divBdr>
    </w:div>
    <w:div w:id="220018118">
      <w:bodyDiv w:val="1"/>
      <w:marLeft w:val="0"/>
      <w:marRight w:val="0"/>
      <w:marTop w:val="0"/>
      <w:marBottom w:val="0"/>
      <w:divBdr>
        <w:top w:val="none" w:sz="0" w:space="0" w:color="auto"/>
        <w:left w:val="none" w:sz="0" w:space="0" w:color="auto"/>
        <w:bottom w:val="none" w:sz="0" w:space="0" w:color="auto"/>
        <w:right w:val="none" w:sz="0" w:space="0" w:color="auto"/>
      </w:divBdr>
    </w:div>
    <w:div w:id="220872749">
      <w:bodyDiv w:val="1"/>
      <w:marLeft w:val="0"/>
      <w:marRight w:val="0"/>
      <w:marTop w:val="0"/>
      <w:marBottom w:val="0"/>
      <w:divBdr>
        <w:top w:val="none" w:sz="0" w:space="0" w:color="auto"/>
        <w:left w:val="none" w:sz="0" w:space="0" w:color="auto"/>
        <w:bottom w:val="none" w:sz="0" w:space="0" w:color="auto"/>
        <w:right w:val="none" w:sz="0" w:space="0" w:color="auto"/>
      </w:divBdr>
      <w:divsChild>
        <w:div w:id="438989323">
          <w:marLeft w:val="640"/>
          <w:marRight w:val="0"/>
          <w:marTop w:val="0"/>
          <w:marBottom w:val="0"/>
          <w:divBdr>
            <w:top w:val="none" w:sz="0" w:space="0" w:color="auto"/>
            <w:left w:val="none" w:sz="0" w:space="0" w:color="auto"/>
            <w:bottom w:val="none" w:sz="0" w:space="0" w:color="auto"/>
            <w:right w:val="none" w:sz="0" w:space="0" w:color="auto"/>
          </w:divBdr>
        </w:div>
        <w:div w:id="1176842922">
          <w:marLeft w:val="640"/>
          <w:marRight w:val="0"/>
          <w:marTop w:val="0"/>
          <w:marBottom w:val="0"/>
          <w:divBdr>
            <w:top w:val="none" w:sz="0" w:space="0" w:color="auto"/>
            <w:left w:val="none" w:sz="0" w:space="0" w:color="auto"/>
            <w:bottom w:val="none" w:sz="0" w:space="0" w:color="auto"/>
            <w:right w:val="none" w:sz="0" w:space="0" w:color="auto"/>
          </w:divBdr>
        </w:div>
        <w:div w:id="989945420">
          <w:marLeft w:val="640"/>
          <w:marRight w:val="0"/>
          <w:marTop w:val="0"/>
          <w:marBottom w:val="0"/>
          <w:divBdr>
            <w:top w:val="none" w:sz="0" w:space="0" w:color="auto"/>
            <w:left w:val="none" w:sz="0" w:space="0" w:color="auto"/>
            <w:bottom w:val="none" w:sz="0" w:space="0" w:color="auto"/>
            <w:right w:val="none" w:sz="0" w:space="0" w:color="auto"/>
          </w:divBdr>
        </w:div>
        <w:div w:id="803549629">
          <w:marLeft w:val="640"/>
          <w:marRight w:val="0"/>
          <w:marTop w:val="0"/>
          <w:marBottom w:val="0"/>
          <w:divBdr>
            <w:top w:val="none" w:sz="0" w:space="0" w:color="auto"/>
            <w:left w:val="none" w:sz="0" w:space="0" w:color="auto"/>
            <w:bottom w:val="none" w:sz="0" w:space="0" w:color="auto"/>
            <w:right w:val="none" w:sz="0" w:space="0" w:color="auto"/>
          </w:divBdr>
        </w:div>
        <w:div w:id="826358927">
          <w:marLeft w:val="640"/>
          <w:marRight w:val="0"/>
          <w:marTop w:val="0"/>
          <w:marBottom w:val="0"/>
          <w:divBdr>
            <w:top w:val="none" w:sz="0" w:space="0" w:color="auto"/>
            <w:left w:val="none" w:sz="0" w:space="0" w:color="auto"/>
            <w:bottom w:val="none" w:sz="0" w:space="0" w:color="auto"/>
            <w:right w:val="none" w:sz="0" w:space="0" w:color="auto"/>
          </w:divBdr>
        </w:div>
        <w:div w:id="1646427122">
          <w:marLeft w:val="640"/>
          <w:marRight w:val="0"/>
          <w:marTop w:val="0"/>
          <w:marBottom w:val="0"/>
          <w:divBdr>
            <w:top w:val="none" w:sz="0" w:space="0" w:color="auto"/>
            <w:left w:val="none" w:sz="0" w:space="0" w:color="auto"/>
            <w:bottom w:val="none" w:sz="0" w:space="0" w:color="auto"/>
            <w:right w:val="none" w:sz="0" w:space="0" w:color="auto"/>
          </w:divBdr>
        </w:div>
        <w:div w:id="618873047">
          <w:marLeft w:val="640"/>
          <w:marRight w:val="0"/>
          <w:marTop w:val="0"/>
          <w:marBottom w:val="0"/>
          <w:divBdr>
            <w:top w:val="none" w:sz="0" w:space="0" w:color="auto"/>
            <w:left w:val="none" w:sz="0" w:space="0" w:color="auto"/>
            <w:bottom w:val="none" w:sz="0" w:space="0" w:color="auto"/>
            <w:right w:val="none" w:sz="0" w:space="0" w:color="auto"/>
          </w:divBdr>
        </w:div>
        <w:div w:id="642123864">
          <w:marLeft w:val="640"/>
          <w:marRight w:val="0"/>
          <w:marTop w:val="0"/>
          <w:marBottom w:val="0"/>
          <w:divBdr>
            <w:top w:val="none" w:sz="0" w:space="0" w:color="auto"/>
            <w:left w:val="none" w:sz="0" w:space="0" w:color="auto"/>
            <w:bottom w:val="none" w:sz="0" w:space="0" w:color="auto"/>
            <w:right w:val="none" w:sz="0" w:space="0" w:color="auto"/>
          </w:divBdr>
        </w:div>
        <w:div w:id="336809737">
          <w:marLeft w:val="640"/>
          <w:marRight w:val="0"/>
          <w:marTop w:val="0"/>
          <w:marBottom w:val="0"/>
          <w:divBdr>
            <w:top w:val="none" w:sz="0" w:space="0" w:color="auto"/>
            <w:left w:val="none" w:sz="0" w:space="0" w:color="auto"/>
            <w:bottom w:val="none" w:sz="0" w:space="0" w:color="auto"/>
            <w:right w:val="none" w:sz="0" w:space="0" w:color="auto"/>
          </w:divBdr>
        </w:div>
        <w:div w:id="520826223">
          <w:marLeft w:val="640"/>
          <w:marRight w:val="0"/>
          <w:marTop w:val="0"/>
          <w:marBottom w:val="0"/>
          <w:divBdr>
            <w:top w:val="none" w:sz="0" w:space="0" w:color="auto"/>
            <w:left w:val="none" w:sz="0" w:space="0" w:color="auto"/>
            <w:bottom w:val="none" w:sz="0" w:space="0" w:color="auto"/>
            <w:right w:val="none" w:sz="0" w:space="0" w:color="auto"/>
          </w:divBdr>
        </w:div>
      </w:divsChild>
    </w:div>
    <w:div w:id="230777397">
      <w:bodyDiv w:val="1"/>
      <w:marLeft w:val="0"/>
      <w:marRight w:val="0"/>
      <w:marTop w:val="0"/>
      <w:marBottom w:val="0"/>
      <w:divBdr>
        <w:top w:val="none" w:sz="0" w:space="0" w:color="auto"/>
        <w:left w:val="none" w:sz="0" w:space="0" w:color="auto"/>
        <w:bottom w:val="none" w:sz="0" w:space="0" w:color="auto"/>
        <w:right w:val="none" w:sz="0" w:space="0" w:color="auto"/>
      </w:divBdr>
    </w:div>
    <w:div w:id="238440650">
      <w:bodyDiv w:val="1"/>
      <w:marLeft w:val="0"/>
      <w:marRight w:val="0"/>
      <w:marTop w:val="0"/>
      <w:marBottom w:val="0"/>
      <w:divBdr>
        <w:top w:val="none" w:sz="0" w:space="0" w:color="auto"/>
        <w:left w:val="none" w:sz="0" w:space="0" w:color="auto"/>
        <w:bottom w:val="none" w:sz="0" w:space="0" w:color="auto"/>
        <w:right w:val="none" w:sz="0" w:space="0" w:color="auto"/>
      </w:divBdr>
      <w:divsChild>
        <w:div w:id="635575116">
          <w:marLeft w:val="640"/>
          <w:marRight w:val="0"/>
          <w:marTop w:val="0"/>
          <w:marBottom w:val="0"/>
          <w:divBdr>
            <w:top w:val="none" w:sz="0" w:space="0" w:color="auto"/>
            <w:left w:val="none" w:sz="0" w:space="0" w:color="auto"/>
            <w:bottom w:val="none" w:sz="0" w:space="0" w:color="auto"/>
            <w:right w:val="none" w:sz="0" w:space="0" w:color="auto"/>
          </w:divBdr>
        </w:div>
        <w:div w:id="1204321197">
          <w:marLeft w:val="640"/>
          <w:marRight w:val="0"/>
          <w:marTop w:val="0"/>
          <w:marBottom w:val="0"/>
          <w:divBdr>
            <w:top w:val="none" w:sz="0" w:space="0" w:color="auto"/>
            <w:left w:val="none" w:sz="0" w:space="0" w:color="auto"/>
            <w:bottom w:val="none" w:sz="0" w:space="0" w:color="auto"/>
            <w:right w:val="none" w:sz="0" w:space="0" w:color="auto"/>
          </w:divBdr>
        </w:div>
        <w:div w:id="1360199872">
          <w:marLeft w:val="640"/>
          <w:marRight w:val="0"/>
          <w:marTop w:val="0"/>
          <w:marBottom w:val="0"/>
          <w:divBdr>
            <w:top w:val="none" w:sz="0" w:space="0" w:color="auto"/>
            <w:left w:val="none" w:sz="0" w:space="0" w:color="auto"/>
            <w:bottom w:val="none" w:sz="0" w:space="0" w:color="auto"/>
            <w:right w:val="none" w:sz="0" w:space="0" w:color="auto"/>
          </w:divBdr>
        </w:div>
        <w:div w:id="1487552929">
          <w:marLeft w:val="640"/>
          <w:marRight w:val="0"/>
          <w:marTop w:val="0"/>
          <w:marBottom w:val="0"/>
          <w:divBdr>
            <w:top w:val="none" w:sz="0" w:space="0" w:color="auto"/>
            <w:left w:val="none" w:sz="0" w:space="0" w:color="auto"/>
            <w:bottom w:val="none" w:sz="0" w:space="0" w:color="auto"/>
            <w:right w:val="none" w:sz="0" w:space="0" w:color="auto"/>
          </w:divBdr>
        </w:div>
        <w:div w:id="1555968594">
          <w:marLeft w:val="640"/>
          <w:marRight w:val="0"/>
          <w:marTop w:val="0"/>
          <w:marBottom w:val="0"/>
          <w:divBdr>
            <w:top w:val="none" w:sz="0" w:space="0" w:color="auto"/>
            <w:left w:val="none" w:sz="0" w:space="0" w:color="auto"/>
            <w:bottom w:val="none" w:sz="0" w:space="0" w:color="auto"/>
            <w:right w:val="none" w:sz="0" w:space="0" w:color="auto"/>
          </w:divBdr>
        </w:div>
        <w:div w:id="2030443589">
          <w:marLeft w:val="640"/>
          <w:marRight w:val="0"/>
          <w:marTop w:val="0"/>
          <w:marBottom w:val="0"/>
          <w:divBdr>
            <w:top w:val="none" w:sz="0" w:space="0" w:color="auto"/>
            <w:left w:val="none" w:sz="0" w:space="0" w:color="auto"/>
            <w:bottom w:val="none" w:sz="0" w:space="0" w:color="auto"/>
            <w:right w:val="none" w:sz="0" w:space="0" w:color="auto"/>
          </w:divBdr>
        </w:div>
      </w:divsChild>
    </w:div>
    <w:div w:id="250741801">
      <w:bodyDiv w:val="1"/>
      <w:marLeft w:val="0"/>
      <w:marRight w:val="0"/>
      <w:marTop w:val="0"/>
      <w:marBottom w:val="0"/>
      <w:divBdr>
        <w:top w:val="none" w:sz="0" w:space="0" w:color="auto"/>
        <w:left w:val="none" w:sz="0" w:space="0" w:color="auto"/>
        <w:bottom w:val="none" w:sz="0" w:space="0" w:color="auto"/>
        <w:right w:val="none" w:sz="0" w:space="0" w:color="auto"/>
      </w:divBdr>
    </w:div>
    <w:div w:id="255214507">
      <w:bodyDiv w:val="1"/>
      <w:marLeft w:val="0"/>
      <w:marRight w:val="0"/>
      <w:marTop w:val="0"/>
      <w:marBottom w:val="0"/>
      <w:divBdr>
        <w:top w:val="none" w:sz="0" w:space="0" w:color="auto"/>
        <w:left w:val="none" w:sz="0" w:space="0" w:color="auto"/>
        <w:bottom w:val="none" w:sz="0" w:space="0" w:color="auto"/>
        <w:right w:val="none" w:sz="0" w:space="0" w:color="auto"/>
      </w:divBdr>
    </w:div>
    <w:div w:id="300614872">
      <w:bodyDiv w:val="1"/>
      <w:marLeft w:val="0"/>
      <w:marRight w:val="0"/>
      <w:marTop w:val="0"/>
      <w:marBottom w:val="0"/>
      <w:divBdr>
        <w:top w:val="none" w:sz="0" w:space="0" w:color="auto"/>
        <w:left w:val="none" w:sz="0" w:space="0" w:color="auto"/>
        <w:bottom w:val="none" w:sz="0" w:space="0" w:color="auto"/>
        <w:right w:val="none" w:sz="0" w:space="0" w:color="auto"/>
      </w:divBdr>
      <w:divsChild>
        <w:div w:id="1889489461">
          <w:marLeft w:val="640"/>
          <w:marRight w:val="0"/>
          <w:marTop w:val="0"/>
          <w:marBottom w:val="0"/>
          <w:divBdr>
            <w:top w:val="none" w:sz="0" w:space="0" w:color="auto"/>
            <w:left w:val="none" w:sz="0" w:space="0" w:color="auto"/>
            <w:bottom w:val="none" w:sz="0" w:space="0" w:color="auto"/>
            <w:right w:val="none" w:sz="0" w:space="0" w:color="auto"/>
          </w:divBdr>
        </w:div>
        <w:div w:id="1818957686">
          <w:marLeft w:val="640"/>
          <w:marRight w:val="0"/>
          <w:marTop w:val="0"/>
          <w:marBottom w:val="0"/>
          <w:divBdr>
            <w:top w:val="none" w:sz="0" w:space="0" w:color="auto"/>
            <w:left w:val="none" w:sz="0" w:space="0" w:color="auto"/>
            <w:bottom w:val="none" w:sz="0" w:space="0" w:color="auto"/>
            <w:right w:val="none" w:sz="0" w:space="0" w:color="auto"/>
          </w:divBdr>
        </w:div>
      </w:divsChild>
    </w:div>
    <w:div w:id="311256093">
      <w:bodyDiv w:val="1"/>
      <w:marLeft w:val="0"/>
      <w:marRight w:val="0"/>
      <w:marTop w:val="0"/>
      <w:marBottom w:val="0"/>
      <w:divBdr>
        <w:top w:val="none" w:sz="0" w:space="0" w:color="auto"/>
        <w:left w:val="none" w:sz="0" w:space="0" w:color="auto"/>
        <w:bottom w:val="none" w:sz="0" w:space="0" w:color="auto"/>
        <w:right w:val="none" w:sz="0" w:space="0" w:color="auto"/>
      </w:divBdr>
    </w:div>
    <w:div w:id="317654372">
      <w:bodyDiv w:val="1"/>
      <w:marLeft w:val="0"/>
      <w:marRight w:val="0"/>
      <w:marTop w:val="0"/>
      <w:marBottom w:val="0"/>
      <w:divBdr>
        <w:top w:val="none" w:sz="0" w:space="0" w:color="auto"/>
        <w:left w:val="none" w:sz="0" w:space="0" w:color="auto"/>
        <w:bottom w:val="none" w:sz="0" w:space="0" w:color="auto"/>
        <w:right w:val="none" w:sz="0" w:space="0" w:color="auto"/>
      </w:divBdr>
      <w:divsChild>
        <w:div w:id="1246264488">
          <w:marLeft w:val="640"/>
          <w:marRight w:val="0"/>
          <w:marTop w:val="0"/>
          <w:marBottom w:val="0"/>
          <w:divBdr>
            <w:top w:val="none" w:sz="0" w:space="0" w:color="auto"/>
            <w:left w:val="none" w:sz="0" w:space="0" w:color="auto"/>
            <w:bottom w:val="none" w:sz="0" w:space="0" w:color="auto"/>
            <w:right w:val="none" w:sz="0" w:space="0" w:color="auto"/>
          </w:divBdr>
        </w:div>
        <w:div w:id="1889104780">
          <w:marLeft w:val="640"/>
          <w:marRight w:val="0"/>
          <w:marTop w:val="0"/>
          <w:marBottom w:val="0"/>
          <w:divBdr>
            <w:top w:val="none" w:sz="0" w:space="0" w:color="auto"/>
            <w:left w:val="none" w:sz="0" w:space="0" w:color="auto"/>
            <w:bottom w:val="none" w:sz="0" w:space="0" w:color="auto"/>
            <w:right w:val="none" w:sz="0" w:space="0" w:color="auto"/>
          </w:divBdr>
        </w:div>
        <w:div w:id="2087722764">
          <w:marLeft w:val="640"/>
          <w:marRight w:val="0"/>
          <w:marTop w:val="0"/>
          <w:marBottom w:val="0"/>
          <w:divBdr>
            <w:top w:val="none" w:sz="0" w:space="0" w:color="auto"/>
            <w:left w:val="none" w:sz="0" w:space="0" w:color="auto"/>
            <w:bottom w:val="none" w:sz="0" w:space="0" w:color="auto"/>
            <w:right w:val="none" w:sz="0" w:space="0" w:color="auto"/>
          </w:divBdr>
        </w:div>
        <w:div w:id="696390460">
          <w:marLeft w:val="640"/>
          <w:marRight w:val="0"/>
          <w:marTop w:val="0"/>
          <w:marBottom w:val="0"/>
          <w:divBdr>
            <w:top w:val="none" w:sz="0" w:space="0" w:color="auto"/>
            <w:left w:val="none" w:sz="0" w:space="0" w:color="auto"/>
            <w:bottom w:val="none" w:sz="0" w:space="0" w:color="auto"/>
            <w:right w:val="none" w:sz="0" w:space="0" w:color="auto"/>
          </w:divBdr>
        </w:div>
        <w:div w:id="1655792253">
          <w:marLeft w:val="640"/>
          <w:marRight w:val="0"/>
          <w:marTop w:val="0"/>
          <w:marBottom w:val="0"/>
          <w:divBdr>
            <w:top w:val="none" w:sz="0" w:space="0" w:color="auto"/>
            <w:left w:val="none" w:sz="0" w:space="0" w:color="auto"/>
            <w:bottom w:val="none" w:sz="0" w:space="0" w:color="auto"/>
            <w:right w:val="none" w:sz="0" w:space="0" w:color="auto"/>
          </w:divBdr>
        </w:div>
        <w:div w:id="16737471">
          <w:marLeft w:val="640"/>
          <w:marRight w:val="0"/>
          <w:marTop w:val="0"/>
          <w:marBottom w:val="0"/>
          <w:divBdr>
            <w:top w:val="none" w:sz="0" w:space="0" w:color="auto"/>
            <w:left w:val="none" w:sz="0" w:space="0" w:color="auto"/>
            <w:bottom w:val="none" w:sz="0" w:space="0" w:color="auto"/>
            <w:right w:val="none" w:sz="0" w:space="0" w:color="auto"/>
          </w:divBdr>
        </w:div>
      </w:divsChild>
    </w:div>
    <w:div w:id="330957615">
      <w:bodyDiv w:val="1"/>
      <w:marLeft w:val="0"/>
      <w:marRight w:val="0"/>
      <w:marTop w:val="0"/>
      <w:marBottom w:val="0"/>
      <w:divBdr>
        <w:top w:val="none" w:sz="0" w:space="0" w:color="auto"/>
        <w:left w:val="none" w:sz="0" w:space="0" w:color="auto"/>
        <w:bottom w:val="none" w:sz="0" w:space="0" w:color="auto"/>
        <w:right w:val="none" w:sz="0" w:space="0" w:color="auto"/>
      </w:divBdr>
      <w:divsChild>
        <w:div w:id="510879086">
          <w:marLeft w:val="640"/>
          <w:marRight w:val="0"/>
          <w:marTop w:val="0"/>
          <w:marBottom w:val="0"/>
          <w:divBdr>
            <w:top w:val="none" w:sz="0" w:space="0" w:color="auto"/>
            <w:left w:val="none" w:sz="0" w:space="0" w:color="auto"/>
            <w:bottom w:val="none" w:sz="0" w:space="0" w:color="auto"/>
            <w:right w:val="none" w:sz="0" w:space="0" w:color="auto"/>
          </w:divBdr>
        </w:div>
        <w:div w:id="1550528396">
          <w:marLeft w:val="640"/>
          <w:marRight w:val="0"/>
          <w:marTop w:val="0"/>
          <w:marBottom w:val="0"/>
          <w:divBdr>
            <w:top w:val="none" w:sz="0" w:space="0" w:color="auto"/>
            <w:left w:val="none" w:sz="0" w:space="0" w:color="auto"/>
            <w:bottom w:val="none" w:sz="0" w:space="0" w:color="auto"/>
            <w:right w:val="none" w:sz="0" w:space="0" w:color="auto"/>
          </w:divBdr>
        </w:div>
        <w:div w:id="583689427">
          <w:marLeft w:val="640"/>
          <w:marRight w:val="0"/>
          <w:marTop w:val="0"/>
          <w:marBottom w:val="0"/>
          <w:divBdr>
            <w:top w:val="none" w:sz="0" w:space="0" w:color="auto"/>
            <w:left w:val="none" w:sz="0" w:space="0" w:color="auto"/>
            <w:bottom w:val="none" w:sz="0" w:space="0" w:color="auto"/>
            <w:right w:val="none" w:sz="0" w:space="0" w:color="auto"/>
          </w:divBdr>
        </w:div>
        <w:div w:id="448865602">
          <w:marLeft w:val="640"/>
          <w:marRight w:val="0"/>
          <w:marTop w:val="0"/>
          <w:marBottom w:val="0"/>
          <w:divBdr>
            <w:top w:val="none" w:sz="0" w:space="0" w:color="auto"/>
            <w:left w:val="none" w:sz="0" w:space="0" w:color="auto"/>
            <w:bottom w:val="none" w:sz="0" w:space="0" w:color="auto"/>
            <w:right w:val="none" w:sz="0" w:space="0" w:color="auto"/>
          </w:divBdr>
        </w:div>
        <w:div w:id="1769230869">
          <w:marLeft w:val="640"/>
          <w:marRight w:val="0"/>
          <w:marTop w:val="0"/>
          <w:marBottom w:val="0"/>
          <w:divBdr>
            <w:top w:val="none" w:sz="0" w:space="0" w:color="auto"/>
            <w:left w:val="none" w:sz="0" w:space="0" w:color="auto"/>
            <w:bottom w:val="none" w:sz="0" w:space="0" w:color="auto"/>
            <w:right w:val="none" w:sz="0" w:space="0" w:color="auto"/>
          </w:divBdr>
        </w:div>
        <w:div w:id="55858843">
          <w:marLeft w:val="640"/>
          <w:marRight w:val="0"/>
          <w:marTop w:val="0"/>
          <w:marBottom w:val="0"/>
          <w:divBdr>
            <w:top w:val="none" w:sz="0" w:space="0" w:color="auto"/>
            <w:left w:val="none" w:sz="0" w:space="0" w:color="auto"/>
            <w:bottom w:val="none" w:sz="0" w:space="0" w:color="auto"/>
            <w:right w:val="none" w:sz="0" w:space="0" w:color="auto"/>
          </w:divBdr>
        </w:div>
        <w:div w:id="681519318">
          <w:marLeft w:val="640"/>
          <w:marRight w:val="0"/>
          <w:marTop w:val="0"/>
          <w:marBottom w:val="0"/>
          <w:divBdr>
            <w:top w:val="none" w:sz="0" w:space="0" w:color="auto"/>
            <w:left w:val="none" w:sz="0" w:space="0" w:color="auto"/>
            <w:bottom w:val="none" w:sz="0" w:space="0" w:color="auto"/>
            <w:right w:val="none" w:sz="0" w:space="0" w:color="auto"/>
          </w:divBdr>
        </w:div>
        <w:div w:id="795372171">
          <w:marLeft w:val="640"/>
          <w:marRight w:val="0"/>
          <w:marTop w:val="0"/>
          <w:marBottom w:val="0"/>
          <w:divBdr>
            <w:top w:val="none" w:sz="0" w:space="0" w:color="auto"/>
            <w:left w:val="none" w:sz="0" w:space="0" w:color="auto"/>
            <w:bottom w:val="none" w:sz="0" w:space="0" w:color="auto"/>
            <w:right w:val="none" w:sz="0" w:space="0" w:color="auto"/>
          </w:divBdr>
        </w:div>
        <w:div w:id="1836604675">
          <w:marLeft w:val="640"/>
          <w:marRight w:val="0"/>
          <w:marTop w:val="0"/>
          <w:marBottom w:val="0"/>
          <w:divBdr>
            <w:top w:val="none" w:sz="0" w:space="0" w:color="auto"/>
            <w:left w:val="none" w:sz="0" w:space="0" w:color="auto"/>
            <w:bottom w:val="none" w:sz="0" w:space="0" w:color="auto"/>
            <w:right w:val="none" w:sz="0" w:space="0" w:color="auto"/>
          </w:divBdr>
        </w:div>
        <w:div w:id="1549341651">
          <w:marLeft w:val="640"/>
          <w:marRight w:val="0"/>
          <w:marTop w:val="0"/>
          <w:marBottom w:val="0"/>
          <w:divBdr>
            <w:top w:val="none" w:sz="0" w:space="0" w:color="auto"/>
            <w:left w:val="none" w:sz="0" w:space="0" w:color="auto"/>
            <w:bottom w:val="none" w:sz="0" w:space="0" w:color="auto"/>
            <w:right w:val="none" w:sz="0" w:space="0" w:color="auto"/>
          </w:divBdr>
        </w:div>
      </w:divsChild>
    </w:div>
    <w:div w:id="375397761">
      <w:bodyDiv w:val="1"/>
      <w:marLeft w:val="0"/>
      <w:marRight w:val="0"/>
      <w:marTop w:val="0"/>
      <w:marBottom w:val="0"/>
      <w:divBdr>
        <w:top w:val="none" w:sz="0" w:space="0" w:color="auto"/>
        <w:left w:val="none" w:sz="0" w:space="0" w:color="auto"/>
        <w:bottom w:val="none" w:sz="0" w:space="0" w:color="auto"/>
        <w:right w:val="none" w:sz="0" w:space="0" w:color="auto"/>
      </w:divBdr>
    </w:div>
    <w:div w:id="392462094">
      <w:bodyDiv w:val="1"/>
      <w:marLeft w:val="0"/>
      <w:marRight w:val="0"/>
      <w:marTop w:val="0"/>
      <w:marBottom w:val="0"/>
      <w:divBdr>
        <w:top w:val="none" w:sz="0" w:space="0" w:color="auto"/>
        <w:left w:val="none" w:sz="0" w:space="0" w:color="auto"/>
        <w:bottom w:val="none" w:sz="0" w:space="0" w:color="auto"/>
        <w:right w:val="none" w:sz="0" w:space="0" w:color="auto"/>
      </w:divBdr>
    </w:div>
    <w:div w:id="397289904">
      <w:bodyDiv w:val="1"/>
      <w:marLeft w:val="0"/>
      <w:marRight w:val="0"/>
      <w:marTop w:val="0"/>
      <w:marBottom w:val="0"/>
      <w:divBdr>
        <w:top w:val="none" w:sz="0" w:space="0" w:color="auto"/>
        <w:left w:val="none" w:sz="0" w:space="0" w:color="auto"/>
        <w:bottom w:val="none" w:sz="0" w:space="0" w:color="auto"/>
        <w:right w:val="none" w:sz="0" w:space="0" w:color="auto"/>
      </w:divBdr>
      <w:divsChild>
        <w:div w:id="132451681">
          <w:marLeft w:val="640"/>
          <w:marRight w:val="0"/>
          <w:marTop w:val="0"/>
          <w:marBottom w:val="0"/>
          <w:divBdr>
            <w:top w:val="none" w:sz="0" w:space="0" w:color="auto"/>
            <w:left w:val="none" w:sz="0" w:space="0" w:color="auto"/>
            <w:bottom w:val="none" w:sz="0" w:space="0" w:color="auto"/>
            <w:right w:val="none" w:sz="0" w:space="0" w:color="auto"/>
          </w:divBdr>
        </w:div>
        <w:div w:id="1411461143">
          <w:marLeft w:val="640"/>
          <w:marRight w:val="0"/>
          <w:marTop w:val="0"/>
          <w:marBottom w:val="0"/>
          <w:divBdr>
            <w:top w:val="none" w:sz="0" w:space="0" w:color="auto"/>
            <w:left w:val="none" w:sz="0" w:space="0" w:color="auto"/>
            <w:bottom w:val="none" w:sz="0" w:space="0" w:color="auto"/>
            <w:right w:val="none" w:sz="0" w:space="0" w:color="auto"/>
          </w:divBdr>
        </w:div>
        <w:div w:id="149449264">
          <w:marLeft w:val="640"/>
          <w:marRight w:val="0"/>
          <w:marTop w:val="0"/>
          <w:marBottom w:val="0"/>
          <w:divBdr>
            <w:top w:val="none" w:sz="0" w:space="0" w:color="auto"/>
            <w:left w:val="none" w:sz="0" w:space="0" w:color="auto"/>
            <w:bottom w:val="none" w:sz="0" w:space="0" w:color="auto"/>
            <w:right w:val="none" w:sz="0" w:space="0" w:color="auto"/>
          </w:divBdr>
        </w:div>
        <w:div w:id="1374380552">
          <w:marLeft w:val="640"/>
          <w:marRight w:val="0"/>
          <w:marTop w:val="0"/>
          <w:marBottom w:val="0"/>
          <w:divBdr>
            <w:top w:val="none" w:sz="0" w:space="0" w:color="auto"/>
            <w:left w:val="none" w:sz="0" w:space="0" w:color="auto"/>
            <w:bottom w:val="none" w:sz="0" w:space="0" w:color="auto"/>
            <w:right w:val="none" w:sz="0" w:space="0" w:color="auto"/>
          </w:divBdr>
        </w:div>
        <w:div w:id="83690010">
          <w:marLeft w:val="640"/>
          <w:marRight w:val="0"/>
          <w:marTop w:val="0"/>
          <w:marBottom w:val="0"/>
          <w:divBdr>
            <w:top w:val="none" w:sz="0" w:space="0" w:color="auto"/>
            <w:left w:val="none" w:sz="0" w:space="0" w:color="auto"/>
            <w:bottom w:val="none" w:sz="0" w:space="0" w:color="auto"/>
            <w:right w:val="none" w:sz="0" w:space="0" w:color="auto"/>
          </w:divBdr>
        </w:div>
        <w:div w:id="646397507">
          <w:marLeft w:val="640"/>
          <w:marRight w:val="0"/>
          <w:marTop w:val="0"/>
          <w:marBottom w:val="0"/>
          <w:divBdr>
            <w:top w:val="none" w:sz="0" w:space="0" w:color="auto"/>
            <w:left w:val="none" w:sz="0" w:space="0" w:color="auto"/>
            <w:bottom w:val="none" w:sz="0" w:space="0" w:color="auto"/>
            <w:right w:val="none" w:sz="0" w:space="0" w:color="auto"/>
          </w:divBdr>
        </w:div>
        <w:div w:id="952253328">
          <w:marLeft w:val="640"/>
          <w:marRight w:val="0"/>
          <w:marTop w:val="0"/>
          <w:marBottom w:val="0"/>
          <w:divBdr>
            <w:top w:val="none" w:sz="0" w:space="0" w:color="auto"/>
            <w:left w:val="none" w:sz="0" w:space="0" w:color="auto"/>
            <w:bottom w:val="none" w:sz="0" w:space="0" w:color="auto"/>
            <w:right w:val="none" w:sz="0" w:space="0" w:color="auto"/>
          </w:divBdr>
        </w:div>
      </w:divsChild>
    </w:div>
    <w:div w:id="416444090">
      <w:bodyDiv w:val="1"/>
      <w:marLeft w:val="0"/>
      <w:marRight w:val="0"/>
      <w:marTop w:val="0"/>
      <w:marBottom w:val="0"/>
      <w:divBdr>
        <w:top w:val="none" w:sz="0" w:space="0" w:color="auto"/>
        <w:left w:val="none" w:sz="0" w:space="0" w:color="auto"/>
        <w:bottom w:val="none" w:sz="0" w:space="0" w:color="auto"/>
        <w:right w:val="none" w:sz="0" w:space="0" w:color="auto"/>
      </w:divBdr>
    </w:div>
    <w:div w:id="423066108">
      <w:bodyDiv w:val="1"/>
      <w:marLeft w:val="0"/>
      <w:marRight w:val="0"/>
      <w:marTop w:val="0"/>
      <w:marBottom w:val="0"/>
      <w:divBdr>
        <w:top w:val="none" w:sz="0" w:space="0" w:color="auto"/>
        <w:left w:val="none" w:sz="0" w:space="0" w:color="auto"/>
        <w:bottom w:val="none" w:sz="0" w:space="0" w:color="auto"/>
        <w:right w:val="none" w:sz="0" w:space="0" w:color="auto"/>
      </w:divBdr>
    </w:div>
    <w:div w:id="427819678">
      <w:bodyDiv w:val="1"/>
      <w:marLeft w:val="0"/>
      <w:marRight w:val="0"/>
      <w:marTop w:val="0"/>
      <w:marBottom w:val="0"/>
      <w:divBdr>
        <w:top w:val="none" w:sz="0" w:space="0" w:color="auto"/>
        <w:left w:val="none" w:sz="0" w:space="0" w:color="auto"/>
        <w:bottom w:val="none" w:sz="0" w:space="0" w:color="auto"/>
        <w:right w:val="none" w:sz="0" w:space="0" w:color="auto"/>
      </w:divBdr>
    </w:div>
    <w:div w:id="443623891">
      <w:bodyDiv w:val="1"/>
      <w:marLeft w:val="0"/>
      <w:marRight w:val="0"/>
      <w:marTop w:val="0"/>
      <w:marBottom w:val="0"/>
      <w:divBdr>
        <w:top w:val="none" w:sz="0" w:space="0" w:color="auto"/>
        <w:left w:val="none" w:sz="0" w:space="0" w:color="auto"/>
        <w:bottom w:val="none" w:sz="0" w:space="0" w:color="auto"/>
        <w:right w:val="none" w:sz="0" w:space="0" w:color="auto"/>
      </w:divBdr>
    </w:div>
    <w:div w:id="447550437">
      <w:bodyDiv w:val="1"/>
      <w:marLeft w:val="0"/>
      <w:marRight w:val="0"/>
      <w:marTop w:val="0"/>
      <w:marBottom w:val="0"/>
      <w:divBdr>
        <w:top w:val="none" w:sz="0" w:space="0" w:color="auto"/>
        <w:left w:val="none" w:sz="0" w:space="0" w:color="auto"/>
        <w:bottom w:val="none" w:sz="0" w:space="0" w:color="auto"/>
        <w:right w:val="none" w:sz="0" w:space="0" w:color="auto"/>
      </w:divBdr>
      <w:divsChild>
        <w:div w:id="171338133">
          <w:marLeft w:val="640"/>
          <w:marRight w:val="0"/>
          <w:marTop w:val="0"/>
          <w:marBottom w:val="0"/>
          <w:divBdr>
            <w:top w:val="none" w:sz="0" w:space="0" w:color="auto"/>
            <w:left w:val="none" w:sz="0" w:space="0" w:color="auto"/>
            <w:bottom w:val="none" w:sz="0" w:space="0" w:color="auto"/>
            <w:right w:val="none" w:sz="0" w:space="0" w:color="auto"/>
          </w:divBdr>
        </w:div>
        <w:div w:id="789205295">
          <w:marLeft w:val="640"/>
          <w:marRight w:val="0"/>
          <w:marTop w:val="0"/>
          <w:marBottom w:val="0"/>
          <w:divBdr>
            <w:top w:val="none" w:sz="0" w:space="0" w:color="auto"/>
            <w:left w:val="none" w:sz="0" w:space="0" w:color="auto"/>
            <w:bottom w:val="none" w:sz="0" w:space="0" w:color="auto"/>
            <w:right w:val="none" w:sz="0" w:space="0" w:color="auto"/>
          </w:divBdr>
        </w:div>
      </w:divsChild>
    </w:div>
    <w:div w:id="454374848">
      <w:bodyDiv w:val="1"/>
      <w:marLeft w:val="0"/>
      <w:marRight w:val="0"/>
      <w:marTop w:val="0"/>
      <w:marBottom w:val="0"/>
      <w:divBdr>
        <w:top w:val="none" w:sz="0" w:space="0" w:color="auto"/>
        <w:left w:val="none" w:sz="0" w:space="0" w:color="auto"/>
        <w:bottom w:val="none" w:sz="0" w:space="0" w:color="auto"/>
        <w:right w:val="none" w:sz="0" w:space="0" w:color="auto"/>
      </w:divBdr>
    </w:div>
    <w:div w:id="467015580">
      <w:bodyDiv w:val="1"/>
      <w:marLeft w:val="0"/>
      <w:marRight w:val="0"/>
      <w:marTop w:val="0"/>
      <w:marBottom w:val="0"/>
      <w:divBdr>
        <w:top w:val="none" w:sz="0" w:space="0" w:color="auto"/>
        <w:left w:val="none" w:sz="0" w:space="0" w:color="auto"/>
        <w:bottom w:val="none" w:sz="0" w:space="0" w:color="auto"/>
        <w:right w:val="none" w:sz="0" w:space="0" w:color="auto"/>
      </w:divBdr>
      <w:divsChild>
        <w:div w:id="1239483286">
          <w:marLeft w:val="640"/>
          <w:marRight w:val="0"/>
          <w:marTop w:val="0"/>
          <w:marBottom w:val="0"/>
          <w:divBdr>
            <w:top w:val="none" w:sz="0" w:space="0" w:color="auto"/>
            <w:left w:val="none" w:sz="0" w:space="0" w:color="auto"/>
            <w:bottom w:val="none" w:sz="0" w:space="0" w:color="auto"/>
            <w:right w:val="none" w:sz="0" w:space="0" w:color="auto"/>
          </w:divBdr>
        </w:div>
        <w:div w:id="323515171">
          <w:marLeft w:val="640"/>
          <w:marRight w:val="0"/>
          <w:marTop w:val="0"/>
          <w:marBottom w:val="0"/>
          <w:divBdr>
            <w:top w:val="none" w:sz="0" w:space="0" w:color="auto"/>
            <w:left w:val="none" w:sz="0" w:space="0" w:color="auto"/>
            <w:bottom w:val="none" w:sz="0" w:space="0" w:color="auto"/>
            <w:right w:val="none" w:sz="0" w:space="0" w:color="auto"/>
          </w:divBdr>
        </w:div>
        <w:div w:id="628901810">
          <w:marLeft w:val="640"/>
          <w:marRight w:val="0"/>
          <w:marTop w:val="0"/>
          <w:marBottom w:val="0"/>
          <w:divBdr>
            <w:top w:val="none" w:sz="0" w:space="0" w:color="auto"/>
            <w:left w:val="none" w:sz="0" w:space="0" w:color="auto"/>
            <w:bottom w:val="none" w:sz="0" w:space="0" w:color="auto"/>
            <w:right w:val="none" w:sz="0" w:space="0" w:color="auto"/>
          </w:divBdr>
        </w:div>
        <w:div w:id="233053292">
          <w:marLeft w:val="640"/>
          <w:marRight w:val="0"/>
          <w:marTop w:val="0"/>
          <w:marBottom w:val="0"/>
          <w:divBdr>
            <w:top w:val="none" w:sz="0" w:space="0" w:color="auto"/>
            <w:left w:val="none" w:sz="0" w:space="0" w:color="auto"/>
            <w:bottom w:val="none" w:sz="0" w:space="0" w:color="auto"/>
            <w:right w:val="none" w:sz="0" w:space="0" w:color="auto"/>
          </w:divBdr>
        </w:div>
        <w:div w:id="1992783616">
          <w:marLeft w:val="640"/>
          <w:marRight w:val="0"/>
          <w:marTop w:val="0"/>
          <w:marBottom w:val="0"/>
          <w:divBdr>
            <w:top w:val="none" w:sz="0" w:space="0" w:color="auto"/>
            <w:left w:val="none" w:sz="0" w:space="0" w:color="auto"/>
            <w:bottom w:val="none" w:sz="0" w:space="0" w:color="auto"/>
            <w:right w:val="none" w:sz="0" w:space="0" w:color="auto"/>
          </w:divBdr>
        </w:div>
        <w:div w:id="1474786020">
          <w:marLeft w:val="640"/>
          <w:marRight w:val="0"/>
          <w:marTop w:val="0"/>
          <w:marBottom w:val="0"/>
          <w:divBdr>
            <w:top w:val="none" w:sz="0" w:space="0" w:color="auto"/>
            <w:left w:val="none" w:sz="0" w:space="0" w:color="auto"/>
            <w:bottom w:val="none" w:sz="0" w:space="0" w:color="auto"/>
            <w:right w:val="none" w:sz="0" w:space="0" w:color="auto"/>
          </w:divBdr>
        </w:div>
        <w:div w:id="1189484430">
          <w:marLeft w:val="640"/>
          <w:marRight w:val="0"/>
          <w:marTop w:val="0"/>
          <w:marBottom w:val="0"/>
          <w:divBdr>
            <w:top w:val="none" w:sz="0" w:space="0" w:color="auto"/>
            <w:left w:val="none" w:sz="0" w:space="0" w:color="auto"/>
            <w:bottom w:val="none" w:sz="0" w:space="0" w:color="auto"/>
            <w:right w:val="none" w:sz="0" w:space="0" w:color="auto"/>
          </w:divBdr>
        </w:div>
        <w:div w:id="979728253">
          <w:marLeft w:val="640"/>
          <w:marRight w:val="0"/>
          <w:marTop w:val="0"/>
          <w:marBottom w:val="0"/>
          <w:divBdr>
            <w:top w:val="none" w:sz="0" w:space="0" w:color="auto"/>
            <w:left w:val="none" w:sz="0" w:space="0" w:color="auto"/>
            <w:bottom w:val="none" w:sz="0" w:space="0" w:color="auto"/>
            <w:right w:val="none" w:sz="0" w:space="0" w:color="auto"/>
          </w:divBdr>
        </w:div>
        <w:div w:id="631253694">
          <w:marLeft w:val="640"/>
          <w:marRight w:val="0"/>
          <w:marTop w:val="0"/>
          <w:marBottom w:val="0"/>
          <w:divBdr>
            <w:top w:val="none" w:sz="0" w:space="0" w:color="auto"/>
            <w:left w:val="none" w:sz="0" w:space="0" w:color="auto"/>
            <w:bottom w:val="none" w:sz="0" w:space="0" w:color="auto"/>
            <w:right w:val="none" w:sz="0" w:space="0" w:color="auto"/>
          </w:divBdr>
        </w:div>
        <w:div w:id="1608076868">
          <w:marLeft w:val="640"/>
          <w:marRight w:val="0"/>
          <w:marTop w:val="0"/>
          <w:marBottom w:val="0"/>
          <w:divBdr>
            <w:top w:val="none" w:sz="0" w:space="0" w:color="auto"/>
            <w:left w:val="none" w:sz="0" w:space="0" w:color="auto"/>
            <w:bottom w:val="none" w:sz="0" w:space="0" w:color="auto"/>
            <w:right w:val="none" w:sz="0" w:space="0" w:color="auto"/>
          </w:divBdr>
        </w:div>
      </w:divsChild>
    </w:div>
    <w:div w:id="483817883">
      <w:bodyDiv w:val="1"/>
      <w:marLeft w:val="0"/>
      <w:marRight w:val="0"/>
      <w:marTop w:val="0"/>
      <w:marBottom w:val="0"/>
      <w:divBdr>
        <w:top w:val="none" w:sz="0" w:space="0" w:color="auto"/>
        <w:left w:val="none" w:sz="0" w:space="0" w:color="auto"/>
        <w:bottom w:val="none" w:sz="0" w:space="0" w:color="auto"/>
        <w:right w:val="none" w:sz="0" w:space="0" w:color="auto"/>
      </w:divBdr>
    </w:div>
    <w:div w:id="500002140">
      <w:bodyDiv w:val="1"/>
      <w:marLeft w:val="0"/>
      <w:marRight w:val="0"/>
      <w:marTop w:val="0"/>
      <w:marBottom w:val="0"/>
      <w:divBdr>
        <w:top w:val="none" w:sz="0" w:space="0" w:color="auto"/>
        <w:left w:val="none" w:sz="0" w:space="0" w:color="auto"/>
        <w:bottom w:val="none" w:sz="0" w:space="0" w:color="auto"/>
        <w:right w:val="none" w:sz="0" w:space="0" w:color="auto"/>
      </w:divBdr>
    </w:div>
    <w:div w:id="507259830">
      <w:bodyDiv w:val="1"/>
      <w:marLeft w:val="0"/>
      <w:marRight w:val="0"/>
      <w:marTop w:val="0"/>
      <w:marBottom w:val="0"/>
      <w:divBdr>
        <w:top w:val="none" w:sz="0" w:space="0" w:color="auto"/>
        <w:left w:val="none" w:sz="0" w:space="0" w:color="auto"/>
        <w:bottom w:val="none" w:sz="0" w:space="0" w:color="auto"/>
        <w:right w:val="none" w:sz="0" w:space="0" w:color="auto"/>
      </w:divBdr>
    </w:div>
    <w:div w:id="514615881">
      <w:bodyDiv w:val="1"/>
      <w:marLeft w:val="0"/>
      <w:marRight w:val="0"/>
      <w:marTop w:val="0"/>
      <w:marBottom w:val="0"/>
      <w:divBdr>
        <w:top w:val="none" w:sz="0" w:space="0" w:color="auto"/>
        <w:left w:val="none" w:sz="0" w:space="0" w:color="auto"/>
        <w:bottom w:val="none" w:sz="0" w:space="0" w:color="auto"/>
        <w:right w:val="none" w:sz="0" w:space="0" w:color="auto"/>
      </w:divBdr>
    </w:div>
    <w:div w:id="602877512">
      <w:bodyDiv w:val="1"/>
      <w:marLeft w:val="0"/>
      <w:marRight w:val="0"/>
      <w:marTop w:val="0"/>
      <w:marBottom w:val="0"/>
      <w:divBdr>
        <w:top w:val="none" w:sz="0" w:space="0" w:color="auto"/>
        <w:left w:val="none" w:sz="0" w:space="0" w:color="auto"/>
        <w:bottom w:val="none" w:sz="0" w:space="0" w:color="auto"/>
        <w:right w:val="none" w:sz="0" w:space="0" w:color="auto"/>
      </w:divBdr>
    </w:div>
    <w:div w:id="60400060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25505287">
      <w:bodyDiv w:val="1"/>
      <w:marLeft w:val="0"/>
      <w:marRight w:val="0"/>
      <w:marTop w:val="0"/>
      <w:marBottom w:val="0"/>
      <w:divBdr>
        <w:top w:val="none" w:sz="0" w:space="0" w:color="auto"/>
        <w:left w:val="none" w:sz="0" w:space="0" w:color="auto"/>
        <w:bottom w:val="none" w:sz="0" w:space="0" w:color="auto"/>
        <w:right w:val="none" w:sz="0" w:space="0" w:color="auto"/>
      </w:divBdr>
    </w:div>
    <w:div w:id="629016027">
      <w:bodyDiv w:val="1"/>
      <w:marLeft w:val="0"/>
      <w:marRight w:val="0"/>
      <w:marTop w:val="0"/>
      <w:marBottom w:val="0"/>
      <w:divBdr>
        <w:top w:val="none" w:sz="0" w:space="0" w:color="auto"/>
        <w:left w:val="none" w:sz="0" w:space="0" w:color="auto"/>
        <w:bottom w:val="none" w:sz="0" w:space="0" w:color="auto"/>
        <w:right w:val="none" w:sz="0" w:space="0" w:color="auto"/>
      </w:divBdr>
    </w:div>
    <w:div w:id="639264934">
      <w:bodyDiv w:val="1"/>
      <w:marLeft w:val="0"/>
      <w:marRight w:val="0"/>
      <w:marTop w:val="0"/>
      <w:marBottom w:val="0"/>
      <w:divBdr>
        <w:top w:val="none" w:sz="0" w:space="0" w:color="auto"/>
        <w:left w:val="none" w:sz="0" w:space="0" w:color="auto"/>
        <w:bottom w:val="none" w:sz="0" w:space="0" w:color="auto"/>
        <w:right w:val="none" w:sz="0" w:space="0" w:color="auto"/>
      </w:divBdr>
    </w:div>
    <w:div w:id="665203425">
      <w:bodyDiv w:val="1"/>
      <w:marLeft w:val="0"/>
      <w:marRight w:val="0"/>
      <w:marTop w:val="0"/>
      <w:marBottom w:val="0"/>
      <w:divBdr>
        <w:top w:val="none" w:sz="0" w:space="0" w:color="auto"/>
        <w:left w:val="none" w:sz="0" w:space="0" w:color="auto"/>
        <w:bottom w:val="none" w:sz="0" w:space="0" w:color="auto"/>
        <w:right w:val="none" w:sz="0" w:space="0" w:color="auto"/>
      </w:divBdr>
    </w:div>
    <w:div w:id="670260536">
      <w:bodyDiv w:val="1"/>
      <w:marLeft w:val="0"/>
      <w:marRight w:val="0"/>
      <w:marTop w:val="0"/>
      <w:marBottom w:val="0"/>
      <w:divBdr>
        <w:top w:val="none" w:sz="0" w:space="0" w:color="auto"/>
        <w:left w:val="none" w:sz="0" w:space="0" w:color="auto"/>
        <w:bottom w:val="none" w:sz="0" w:space="0" w:color="auto"/>
        <w:right w:val="none" w:sz="0" w:space="0" w:color="auto"/>
      </w:divBdr>
      <w:divsChild>
        <w:div w:id="503008368">
          <w:marLeft w:val="640"/>
          <w:marRight w:val="0"/>
          <w:marTop w:val="0"/>
          <w:marBottom w:val="0"/>
          <w:divBdr>
            <w:top w:val="none" w:sz="0" w:space="0" w:color="auto"/>
            <w:left w:val="none" w:sz="0" w:space="0" w:color="auto"/>
            <w:bottom w:val="none" w:sz="0" w:space="0" w:color="auto"/>
            <w:right w:val="none" w:sz="0" w:space="0" w:color="auto"/>
          </w:divBdr>
        </w:div>
        <w:div w:id="283007094">
          <w:marLeft w:val="640"/>
          <w:marRight w:val="0"/>
          <w:marTop w:val="0"/>
          <w:marBottom w:val="0"/>
          <w:divBdr>
            <w:top w:val="none" w:sz="0" w:space="0" w:color="auto"/>
            <w:left w:val="none" w:sz="0" w:space="0" w:color="auto"/>
            <w:bottom w:val="none" w:sz="0" w:space="0" w:color="auto"/>
            <w:right w:val="none" w:sz="0" w:space="0" w:color="auto"/>
          </w:divBdr>
        </w:div>
        <w:div w:id="970406800">
          <w:marLeft w:val="640"/>
          <w:marRight w:val="0"/>
          <w:marTop w:val="0"/>
          <w:marBottom w:val="0"/>
          <w:divBdr>
            <w:top w:val="none" w:sz="0" w:space="0" w:color="auto"/>
            <w:left w:val="none" w:sz="0" w:space="0" w:color="auto"/>
            <w:bottom w:val="none" w:sz="0" w:space="0" w:color="auto"/>
            <w:right w:val="none" w:sz="0" w:space="0" w:color="auto"/>
          </w:divBdr>
        </w:div>
        <w:div w:id="450438884">
          <w:marLeft w:val="640"/>
          <w:marRight w:val="0"/>
          <w:marTop w:val="0"/>
          <w:marBottom w:val="0"/>
          <w:divBdr>
            <w:top w:val="none" w:sz="0" w:space="0" w:color="auto"/>
            <w:left w:val="none" w:sz="0" w:space="0" w:color="auto"/>
            <w:bottom w:val="none" w:sz="0" w:space="0" w:color="auto"/>
            <w:right w:val="none" w:sz="0" w:space="0" w:color="auto"/>
          </w:divBdr>
        </w:div>
        <w:div w:id="374354418">
          <w:marLeft w:val="640"/>
          <w:marRight w:val="0"/>
          <w:marTop w:val="0"/>
          <w:marBottom w:val="0"/>
          <w:divBdr>
            <w:top w:val="none" w:sz="0" w:space="0" w:color="auto"/>
            <w:left w:val="none" w:sz="0" w:space="0" w:color="auto"/>
            <w:bottom w:val="none" w:sz="0" w:space="0" w:color="auto"/>
            <w:right w:val="none" w:sz="0" w:space="0" w:color="auto"/>
          </w:divBdr>
        </w:div>
        <w:div w:id="618950781">
          <w:marLeft w:val="640"/>
          <w:marRight w:val="0"/>
          <w:marTop w:val="0"/>
          <w:marBottom w:val="0"/>
          <w:divBdr>
            <w:top w:val="none" w:sz="0" w:space="0" w:color="auto"/>
            <w:left w:val="none" w:sz="0" w:space="0" w:color="auto"/>
            <w:bottom w:val="none" w:sz="0" w:space="0" w:color="auto"/>
            <w:right w:val="none" w:sz="0" w:space="0" w:color="auto"/>
          </w:divBdr>
        </w:div>
      </w:divsChild>
    </w:div>
    <w:div w:id="676348752">
      <w:bodyDiv w:val="1"/>
      <w:marLeft w:val="0"/>
      <w:marRight w:val="0"/>
      <w:marTop w:val="0"/>
      <w:marBottom w:val="0"/>
      <w:divBdr>
        <w:top w:val="none" w:sz="0" w:space="0" w:color="auto"/>
        <w:left w:val="none" w:sz="0" w:space="0" w:color="auto"/>
        <w:bottom w:val="none" w:sz="0" w:space="0" w:color="auto"/>
        <w:right w:val="none" w:sz="0" w:space="0" w:color="auto"/>
      </w:divBdr>
    </w:div>
    <w:div w:id="679165304">
      <w:bodyDiv w:val="1"/>
      <w:marLeft w:val="0"/>
      <w:marRight w:val="0"/>
      <w:marTop w:val="0"/>
      <w:marBottom w:val="0"/>
      <w:divBdr>
        <w:top w:val="none" w:sz="0" w:space="0" w:color="auto"/>
        <w:left w:val="none" w:sz="0" w:space="0" w:color="auto"/>
        <w:bottom w:val="none" w:sz="0" w:space="0" w:color="auto"/>
        <w:right w:val="none" w:sz="0" w:space="0" w:color="auto"/>
      </w:divBdr>
    </w:div>
    <w:div w:id="690840981">
      <w:bodyDiv w:val="1"/>
      <w:marLeft w:val="0"/>
      <w:marRight w:val="0"/>
      <w:marTop w:val="0"/>
      <w:marBottom w:val="0"/>
      <w:divBdr>
        <w:top w:val="none" w:sz="0" w:space="0" w:color="auto"/>
        <w:left w:val="none" w:sz="0" w:space="0" w:color="auto"/>
        <w:bottom w:val="none" w:sz="0" w:space="0" w:color="auto"/>
        <w:right w:val="none" w:sz="0" w:space="0" w:color="auto"/>
      </w:divBdr>
      <w:divsChild>
        <w:div w:id="1883512695">
          <w:marLeft w:val="640"/>
          <w:marRight w:val="0"/>
          <w:marTop w:val="0"/>
          <w:marBottom w:val="0"/>
          <w:divBdr>
            <w:top w:val="none" w:sz="0" w:space="0" w:color="auto"/>
            <w:left w:val="none" w:sz="0" w:space="0" w:color="auto"/>
            <w:bottom w:val="none" w:sz="0" w:space="0" w:color="auto"/>
            <w:right w:val="none" w:sz="0" w:space="0" w:color="auto"/>
          </w:divBdr>
        </w:div>
        <w:div w:id="454443187">
          <w:marLeft w:val="640"/>
          <w:marRight w:val="0"/>
          <w:marTop w:val="0"/>
          <w:marBottom w:val="0"/>
          <w:divBdr>
            <w:top w:val="none" w:sz="0" w:space="0" w:color="auto"/>
            <w:left w:val="none" w:sz="0" w:space="0" w:color="auto"/>
            <w:bottom w:val="none" w:sz="0" w:space="0" w:color="auto"/>
            <w:right w:val="none" w:sz="0" w:space="0" w:color="auto"/>
          </w:divBdr>
        </w:div>
        <w:div w:id="1061565200">
          <w:marLeft w:val="640"/>
          <w:marRight w:val="0"/>
          <w:marTop w:val="0"/>
          <w:marBottom w:val="0"/>
          <w:divBdr>
            <w:top w:val="none" w:sz="0" w:space="0" w:color="auto"/>
            <w:left w:val="none" w:sz="0" w:space="0" w:color="auto"/>
            <w:bottom w:val="none" w:sz="0" w:space="0" w:color="auto"/>
            <w:right w:val="none" w:sz="0" w:space="0" w:color="auto"/>
          </w:divBdr>
        </w:div>
        <w:div w:id="1977443565">
          <w:marLeft w:val="640"/>
          <w:marRight w:val="0"/>
          <w:marTop w:val="0"/>
          <w:marBottom w:val="0"/>
          <w:divBdr>
            <w:top w:val="none" w:sz="0" w:space="0" w:color="auto"/>
            <w:left w:val="none" w:sz="0" w:space="0" w:color="auto"/>
            <w:bottom w:val="none" w:sz="0" w:space="0" w:color="auto"/>
            <w:right w:val="none" w:sz="0" w:space="0" w:color="auto"/>
          </w:divBdr>
        </w:div>
        <w:div w:id="1985311253">
          <w:marLeft w:val="640"/>
          <w:marRight w:val="0"/>
          <w:marTop w:val="0"/>
          <w:marBottom w:val="0"/>
          <w:divBdr>
            <w:top w:val="none" w:sz="0" w:space="0" w:color="auto"/>
            <w:left w:val="none" w:sz="0" w:space="0" w:color="auto"/>
            <w:bottom w:val="none" w:sz="0" w:space="0" w:color="auto"/>
            <w:right w:val="none" w:sz="0" w:space="0" w:color="auto"/>
          </w:divBdr>
        </w:div>
        <w:div w:id="1179582983">
          <w:marLeft w:val="640"/>
          <w:marRight w:val="0"/>
          <w:marTop w:val="0"/>
          <w:marBottom w:val="0"/>
          <w:divBdr>
            <w:top w:val="none" w:sz="0" w:space="0" w:color="auto"/>
            <w:left w:val="none" w:sz="0" w:space="0" w:color="auto"/>
            <w:bottom w:val="none" w:sz="0" w:space="0" w:color="auto"/>
            <w:right w:val="none" w:sz="0" w:space="0" w:color="auto"/>
          </w:divBdr>
        </w:div>
        <w:div w:id="1062098569">
          <w:marLeft w:val="640"/>
          <w:marRight w:val="0"/>
          <w:marTop w:val="0"/>
          <w:marBottom w:val="0"/>
          <w:divBdr>
            <w:top w:val="none" w:sz="0" w:space="0" w:color="auto"/>
            <w:left w:val="none" w:sz="0" w:space="0" w:color="auto"/>
            <w:bottom w:val="none" w:sz="0" w:space="0" w:color="auto"/>
            <w:right w:val="none" w:sz="0" w:space="0" w:color="auto"/>
          </w:divBdr>
        </w:div>
        <w:div w:id="1443115555">
          <w:marLeft w:val="640"/>
          <w:marRight w:val="0"/>
          <w:marTop w:val="0"/>
          <w:marBottom w:val="0"/>
          <w:divBdr>
            <w:top w:val="none" w:sz="0" w:space="0" w:color="auto"/>
            <w:left w:val="none" w:sz="0" w:space="0" w:color="auto"/>
            <w:bottom w:val="none" w:sz="0" w:space="0" w:color="auto"/>
            <w:right w:val="none" w:sz="0" w:space="0" w:color="auto"/>
          </w:divBdr>
        </w:div>
        <w:div w:id="290329062">
          <w:marLeft w:val="640"/>
          <w:marRight w:val="0"/>
          <w:marTop w:val="0"/>
          <w:marBottom w:val="0"/>
          <w:divBdr>
            <w:top w:val="none" w:sz="0" w:space="0" w:color="auto"/>
            <w:left w:val="none" w:sz="0" w:space="0" w:color="auto"/>
            <w:bottom w:val="none" w:sz="0" w:space="0" w:color="auto"/>
            <w:right w:val="none" w:sz="0" w:space="0" w:color="auto"/>
          </w:divBdr>
        </w:div>
      </w:divsChild>
    </w:div>
    <w:div w:id="708801459">
      <w:bodyDiv w:val="1"/>
      <w:marLeft w:val="0"/>
      <w:marRight w:val="0"/>
      <w:marTop w:val="0"/>
      <w:marBottom w:val="0"/>
      <w:divBdr>
        <w:top w:val="none" w:sz="0" w:space="0" w:color="auto"/>
        <w:left w:val="none" w:sz="0" w:space="0" w:color="auto"/>
        <w:bottom w:val="none" w:sz="0" w:space="0" w:color="auto"/>
        <w:right w:val="none" w:sz="0" w:space="0" w:color="auto"/>
      </w:divBdr>
    </w:div>
    <w:div w:id="725488111">
      <w:bodyDiv w:val="1"/>
      <w:marLeft w:val="0"/>
      <w:marRight w:val="0"/>
      <w:marTop w:val="0"/>
      <w:marBottom w:val="0"/>
      <w:divBdr>
        <w:top w:val="none" w:sz="0" w:space="0" w:color="auto"/>
        <w:left w:val="none" w:sz="0" w:space="0" w:color="auto"/>
        <w:bottom w:val="none" w:sz="0" w:space="0" w:color="auto"/>
        <w:right w:val="none" w:sz="0" w:space="0" w:color="auto"/>
      </w:divBdr>
    </w:div>
    <w:div w:id="737820176">
      <w:bodyDiv w:val="1"/>
      <w:marLeft w:val="0"/>
      <w:marRight w:val="0"/>
      <w:marTop w:val="0"/>
      <w:marBottom w:val="0"/>
      <w:divBdr>
        <w:top w:val="none" w:sz="0" w:space="0" w:color="auto"/>
        <w:left w:val="none" w:sz="0" w:space="0" w:color="auto"/>
        <w:bottom w:val="none" w:sz="0" w:space="0" w:color="auto"/>
        <w:right w:val="none" w:sz="0" w:space="0" w:color="auto"/>
      </w:divBdr>
    </w:div>
    <w:div w:id="74981001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1529972">
      <w:bodyDiv w:val="1"/>
      <w:marLeft w:val="0"/>
      <w:marRight w:val="0"/>
      <w:marTop w:val="0"/>
      <w:marBottom w:val="0"/>
      <w:divBdr>
        <w:top w:val="none" w:sz="0" w:space="0" w:color="auto"/>
        <w:left w:val="none" w:sz="0" w:space="0" w:color="auto"/>
        <w:bottom w:val="none" w:sz="0" w:space="0" w:color="auto"/>
        <w:right w:val="none" w:sz="0" w:space="0" w:color="auto"/>
      </w:divBdr>
    </w:div>
    <w:div w:id="791022555">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6621959">
      <w:bodyDiv w:val="1"/>
      <w:marLeft w:val="0"/>
      <w:marRight w:val="0"/>
      <w:marTop w:val="0"/>
      <w:marBottom w:val="0"/>
      <w:divBdr>
        <w:top w:val="none" w:sz="0" w:space="0" w:color="auto"/>
        <w:left w:val="none" w:sz="0" w:space="0" w:color="auto"/>
        <w:bottom w:val="none" w:sz="0" w:space="0" w:color="auto"/>
        <w:right w:val="none" w:sz="0" w:space="0" w:color="auto"/>
      </w:divBdr>
    </w:div>
    <w:div w:id="884607625">
      <w:bodyDiv w:val="1"/>
      <w:marLeft w:val="0"/>
      <w:marRight w:val="0"/>
      <w:marTop w:val="0"/>
      <w:marBottom w:val="0"/>
      <w:divBdr>
        <w:top w:val="none" w:sz="0" w:space="0" w:color="auto"/>
        <w:left w:val="none" w:sz="0" w:space="0" w:color="auto"/>
        <w:bottom w:val="none" w:sz="0" w:space="0" w:color="auto"/>
        <w:right w:val="none" w:sz="0" w:space="0" w:color="auto"/>
      </w:divBdr>
    </w:div>
    <w:div w:id="903642934">
      <w:bodyDiv w:val="1"/>
      <w:marLeft w:val="0"/>
      <w:marRight w:val="0"/>
      <w:marTop w:val="0"/>
      <w:marBottom w:val="0"/>
      <w:divBdr>
        <w:top w:val="none" w:sz="0" w:space="0" w:color="auto"/>
        <w:left w:val="none" w:sz="0" w:space="0" w:color="auto"/>
        <w:bottom w:val="none" w:sz="0" w:space="0" w:color="auto"/>
        <w:right w:val="none" w:sz="0" w:space="0" w:color="auto"/>
      </w:divBdr>
    </w:div>
    <w:div w:id="914432098">
      <w:bodyDiv w:val="1"/>
      <w:marLeft w:val="0"/>
      <w:marRight w:val="0"/>
      <w:marTop w:val="0"/>
      <w:marBottom w:val="0"/>
      <w:divBdr>
        <w:top w:val="none" w:sz="0" w:space="0" w:color="auto"/>
        <w:left w:val="none" w:sz="0" w:space="0" w:color="auto"/>
        <w:bottom w:val="none" w:sz="0" w:space="0" w:color="auto"/>
        <w:right w:val="none" w:sz="0" w:space="0" w:color="auto"/>
      </w:divBdr>
    </w:div>
    <w:div w:id="916279461">
      <w:bodyDiv w:val="1"/>
      <w:marLeft w:val="0"/>
      <w:marRight w:val="0"/>
      <w:marTop w:val="0"/>
      <w:marBottom w:val="0"/>
      <w:divBdr>
        <w:top w:val="none" w:sz="0" w:space="0" w:color="auto"/>
        <w:left w:val="none" w:sz="0" w:space="0" w:color="auto"/>
        <w:bottom w:val="none" w:sz="0" w:space="0" w:color="auto"/>
        <w:right w:val="none" w:sz="0" w:space="0" w:color="auto"/>
      </w:divBdr>
    </w:div>
    <w:div w:id="917712811">
      <w:bodyDiv w:val="1"/>
      <w:marLeft w:val="0"/>
      <w:marRight w:val="0"/>
      <w:marTop w:val="0"/>
      <w:marBottom w:val="0"/>
      <w:divBdr>
        <w:top w:val="none" w:sz="0" w:space="0" w:color="auto"/>
        <w:left w:val="none" w:sz="0" w:space="0" w:color="auto"/>
        <w:bottom w:val="none" w:sz="0" w:space="0" w:color="auto"/>
        <w:right w:val="none" w:sz="0" w:space="0" w:color="auto"/>
      </w:divBdr>
      <w:divsChild>
        <w:div w:id="124979240">
          <w:marLeft w:val="640"/>
          <w:marRight w:val="0"/>
          <w:marTop w:val="0"/>
          <w:marBottom w:val="0"/>
          <w:divBdr>
            <w:top w:val="none" w:sz="0" w:space="0" w:color="auto"/>
            <w:left w:val="none" w:sz="0" w:space="0" w:color="auto"/>
            <w:bottom w:val="none" w:sz="0" w:space="0" w:color="auto"/>
            <w:right w:val="none" w:sz="0" w:space="0" w:color="auto"/>
          </w:divBdr>
        </w:div>
        <w:div w:id="1947536179">
          <w:marLeft w:val="640"/>
          <w:marRight w:val="0"/>
          <w:marTop w:val="0"/>
          <w:marBottom w:val="0"/>
          <w:divBdr>
            <w:top w:val="none" w:sz="0" w:space="0" w:color="auto"/>
            <w:left w:val="none" w:sz="0" w:space="0" w:color="auto"/>
            <w:bottom w:val="none" w:sz="0" w:space="0" w:color="auto"/>
            <w:right w:val="none" w:sz="0" w:space="0" w:color="auto"/>
          </w:divBdr>
        </w:div>
      </w:divsChild>
    </w:div>
    <w:div w:id="918247535">
      <w:bodyDiv w:val="1"/>
      <w:marLeft w:val="0"/>
      <w:marRight w:val="0"/>
      <w:marTop w:val="0"/>
      <w:marBottom w:val="0"/>
      <w:divBdr>
        <w:top w:val="none" w:sz="0" w:space="0" w:color="auto"/>
        <w:left w:val="none" w:sz="0" w:space="0" w:color="auto"/>
        <w:bottom w:val="none" w:sz="0" w:space="0" w:color="auto"/>
        <w:right w:val="none" w:sz="0" w:space="0" w:color="auto"/>
      </w:divBdr>
    </w:div>
    <w:div w:id="923075076">
      <w:bodyDiv w:val="1"/>
      <w:marLeft w:val="0"/>
      <w:marRight w:val="0"/>
      <w:marTop w:val="0"/>
      <w:marBottom w:val="0"/>
      <w:divBdr>
        <w:top w:val="none" w:sz="0" w:space="0" w:color="auto"/>
        <w:left w:val="none" w:sz="0" w:space="0" w:color="auto"/>
        <w:bottom w:val="none" w:sz="0" w:space="0" w:color="auto"/>
        <w:right w:val="none" w:sz="0" w:space="0" w:color="auto"/>
      </w:divBdr>
    </w:div>
    <w:div w:id="1041978685">
      <w:bodyDiv w:val="1"/>
      <w:marLeft w:val="0"/>
      <w:marRight w:val="0"/>
      <w:marTop w:val="0"/>
      <w:marBottom w:val="0"/>
      <w:divBdr>
        <w:top w:val="none" w:sz="0" w:space="0" w:color="auto"/>
        <w:left w:val="none" w:sz="0" w:space="0" w:color="auto"/>
        <w:bottom w:val="none" w:sz="0" w:space="0" w:color="auto"/>
        <w:right w:val="none" w:sz="0" w:space="0" w:color="auto"/>
      </w:divBdr>
    </w:div>
    <w:div w:id="1048332849">
      <w:bodyDiv w:val="1"/>
      <w:marLeft w:val="0"/>
      <w:marRight w:val="0"/>
      <w:marTop w:val="0"/>
      <w:marBottom w:val="0"/>
      <w:divBdr>
        <w:top w:val="none" w:sz="0" w:space="0" w:color="auto"/>
        <w:left w:val="none" w:sz="0" w:space="0" w:color="auto"/>
        <w:bottom w:val="none" w:sz="0" w:space="0" w:color="auto"/>
        <w:right w:val="none" w:sz="0" w:space="0" w:color="auto"/>
      </w:divBdr>
    </w:div>
    <w:div w:id="1054310112">
      <w:bodyDiv w:val="1"/>
      <w:marLeft w:val="0"/>
      <w:marRight w:val="0"/>
      <w:marTop w:val="0"/>
      <w:marBottom w:val="0"/>
      <w:divBdr>
        <w:top w:val="none" w:sz="0" w:space="0" w:color="auto"/>
        <w:left w:val="none" w:sz="0" w:space="0" w:color="auto"/>
        <w:bottom w:val="none" w:sz="0" w:space="0" w:color="auto"/>
        <w:right w:val="none" w:sz="0" w:space="0" w:color="auto"/>
      </w:divBdr>
    </w:div>
    <w:div w:id="1062217384">
      <w:bodyDiv w:val="1"/>
      <w:marLeft w:val="0"/>
      <w:marRight w:val="0"/>
      <w:marTop w:val="0"/>
      <w:marBottom w:val="0"/>
      <w:divBdr>
        <w:top w:val="none" w:sz="0" w:space="0" w:color="auto"/>
        <w:left w:val="none" w:sz="0" w:space="0" w:color="auto"/>
        <w:bottom w:val="none" w:sz="0" w:space="0" w:color="auto"/>
        <w:right w:val="none" w:sz="0" w:space="0" w:color="auto"/>
      </w:divBdr>
    </w:div>
    <w:div w:id="1074858853">
      <w:bodyDiv w:val="1"/>
      <w:marLeft w:val="0"/>
      <w:marRight w:val="0"/>
      <w:marTop w:val="0"/>
      <w:marBottom w:val="0"/>
      <w:divBdr>
        <w:top w:val="none" w:sz="0" w:space="0" w:color="auto"/>
        <w:left w:val="none" w:sz="0" w:space="0" w:color="auto"/>
        <w:bottom w:val="none" w:sz="0" w:space="0" w:color="auto"/>
        <w:right w:val="none" w:sz="0" w:space="0" w:color="auto"/>
      </w:divBdr>
    </w:div>
    <w:div w:id="1081758280">
      <w:bodyDiv w:val="1"/>
      <w:marLeft w:val="0"/>
      <w:marRight w:val="0"/>
      <w:marTop w:val="0"/>
      <w:marBottom w:val="0"/>
      <w:divBdr>
        <w:top w:val="none" w:sz="0" w:space="0" w:color="auto"/>
        <w:left w:val="none" w:sz="0" w:space="0" w:color="auto"/>
        <w:bottom w:val="none" w:sz="0" w:space="0" w:color="auto"/>
        <w:right w:val="none" w:sz="0" w:space="0" w:color="auto"/>
      </w:divBdr>
    </w:div>
    <w:div w:id="1089887066">
      <w:bodyDiv w:val="1"/>
      <w:marLeft w:val="0"/>
      <w:marRight w:val="0"/>
      <w:marTop w:val="0"/>
      <w:marBottom w:val="0"/>
      <w:divBdr>
        <w:top w:val="none" w:sz="0" w:space="0" w:color="auto"/>
        <w:left w:val="none" w:sz="0" w:space="0" w:color="auto"/>
        <w:bottom w:val="none" w:sz="0" w:space="0" w:color="auto"/>
        <w:right w:val="none" w:sz="0" w:space="0" w:color="auto"/>
      </w:divBdr>
    </w:div>
    <w:div w:id="1115828588">
      <w:bodyDiv w:val="1"/>
      <w:marLeft w:val="0"/>
      <w:marRight w:val="0"/>
      <w:marTop w:val="0"/>
      <w:marBottom w:val="0"/>
      <w:divBdr>
        <w:top w:val="none" w:sz="0" w:space="0" w:color="auto"/>
        <w:left w:val="none" w:sz="0" w:space="0" w:color="auto"/>
        <w:bottom w:val="none" w:sz="0" w:space="0" w:color="auto"/>
        <w:right w:val="none" w:sz="0" w:space="0" w:color="auto"/>
      </w:divBdr>
      <w:divsChild>
        <w:div w:id="1179850953">
          <w:marLeft w:val="640"/>
          <w:marRight w:val="0"/>
          <w:marTop w:val="0"/>
          <w:marBottom w:val="0"/>
          <w:divBdr>
            <w:top w:val="none" w:sz="0" w:space="0" w:color="auto"/>
            <w:left w:val="none" w:sz="0" w:space="0" w:color="auto"/>
            <w:bottom w:val="none" w:sz="0" w:space="0" w:color="auto"/>
            <w:right w:val="none" w:sz="0" w:space="0" w:color="auto"/>
          </w:divBdr>
        </w:div>
        <w:div w:id="1952281937">
          <w:marLeft w:val="640"/>
          <w:marRight w:val="0"/>
          <w:marTop w:val="0"/>
          <w:marBottom w:val="0"/>
          <w:divBdr>
            <w:top w:val="none" w:sz="0" w:space="0" w:color="auto"/>
            <w:left w:val="none" w:sz="0" w:space="0" w:color="auto"/>
            <w:bottom w:val="none" w:sz="0" w:space="0" w:color="auto"/>
            <w:right w:val="none" w:sz="0" w:space="0" w:color="auto"/>
          </w:divBdr>
        </w:div>
        <w:div w:id="1648977249">
          <w:marLeft w:val="640"/>
          <w:marRight w:val="0"/>
          <w:marTop w:val="0"/>
          <w:marBottom w:val="0"/>
          <w:divBdr>
            <w:top w:val="none" w:sz="0" w:space="0" w:color="auto"/>
            <w:left w:val="none" w:sz="0" w:space="0" w:color="auto"/>
            <w:bottom w:val="none" w:sz="0" w:space="0" w:color="auto"/>
            <w:right w:val="none" w:sz="0" w:space="0" w:color="auto"/>
          </w:divBdr>
        </w:div>
        <w:div w:id="1847936797">
          <w:marLeft w:val="640"/>
          <w:marRight w:val="0"/>
          <w:marTop w:val="0"/>
          <w:marBottom w:val="0"/>
          <w:divBdr>
            <w:top w:val="none" w:sz="0" w:space="0" w:color="auto"/>
            <w:left w:val="none" w:sz="0" w:space="0" w:color="auto"/>
            <w:bottom w:val="none" w:sz="0" w:space="0" w:color="auto"/>
            <w:right w:val="none" w:sz="0" w:space="0" w:color="auto"/>
          </w:divBdr>
        </w:div>
        <w:div w:id="768232938">
          <w:marLeft w:val="640"/>
          <w:marRight w:val="0"/>
          <w:marTop w:val="0"/>
          <w:marBottom w:val="0"/>
          <w:divBdr>
            <w:top w:val="none" w:sz="0" w:space="0" w:color="auto"/>
            <w:left w:val="none" w:sz="0" w:space="0" w:color="auto"/>
            <w:bottom w:val="none" w:sz="0" w:space="0" w:color="auto"/>
            <w:right w:val="none" w:sz="0" w:space="0" w:color="auto"/>
          </w:divBdr>
        </w:div>
        <w:div w:id="924997109">
          <w:marLeft w:val="640"/>
          <w:marRight w:val="0"/>
          <w:marTop w:val="0"/>
          <w:marBottom w:val="0"/>
          <w:divBdr>
            <w:top w:val="none" w:sz="0" w:space="0" w:color="auto"/>
            <w:left w:val="none" w:sz="0" w:space="0" w:color="auto"/>
            <w:bottom w:val="none" w:sz="0" w:space="0" w:color="auto"/>
            <w:right w:val="none" w:sz="0" w:space="0" w:color="auto"/>
          </w:divBdr>
        </w:div>
      </w:divsChild>
    </w:div>
    <w:div w:id="1120537565">
      <w:bodyDiv w:val="1"/>
      <w:marLeft w:val="0"/>
      <w:marRight w:val="0"/>
      <w:marTop w:val="0"/>
      <w:marBottom w:val="0"/>
      <w:divBdr>
        <w:top w:val="none" w:sz="0" w:space="0" w:color="auto"/>
        <w:left w:val="none" w:sz="0" w:space="0" w:color="auto"/>
        <w:bottom w:val="none" w:sz="0" w:space="0" w:color="auto"/>
        <w:right w:val="none" w:sz="0" w:space="0" w:color="auto"/>
      </w:divBdr>
    </w:div>
    <w:div w:id="1123187231">
      <w:bodyDiv w:val="1"/>
      <w:marLeft w:val="0"/>
      <w:marRight w:val="0"/>
      <w:marTop w:val="0"/>
      <w:marBottom w:val="0"/>
      <w:divBdr>
        <w:top w:val="none" w:sz="0" w:space="0" w:color="auto"/>
        <w:left w:val="none" w:sz="0" w:space="0" w:color="auto"/>
        <w:bottom w:val="none" w:sz="0" w:space="0" w:color="auto"/>
        <w:right w:val="none" w:sz="0" w:space="0" w:color="auto"/>
      </w:divBdr>
      <w:divsChild>
        <w:div w:id="114451541">
          <w:marLeft w:val="640"/>
          <w:marRight w:val="0"/>
          <w:marTop w:val="0"/>
          <w:marBottom w:val="0"/>
          <w:divBdr>
            <w:top w:val="none" w:sz="0" w:space="0" w:color="auto"/>
            <w:left w:val="none" w:sz="0" w:space="0" w:color="auto"/>
            <w:bottom w:val="none" w:sz="0" w:space="0" w:color="auto"/>
            <w:right w:val="none" w:sz="0" w:space="0" w:color="auto"/>
          </w:divBdr>
        </w:div>
        <w:div w:id="1071660890">
          <w:marLeft w:val="640"/>
          <w:marRight w:val="0"/>
          <w:marTop w:val="0"/>
          <w:marBottom w:val="0"/>
          <w:divBdr>
            <w:top w:val="none" w:sz="0" w:space="0" w:color="auto"/>
            <w:left w:val="none" w:sz="0" w:space="0" w:color="auto"/>
            <w:bottom w:val="none" w:sz="0" w:space="0" w:color="auto"/>
            <w:right w:val="none" w:sz="0" w:space="0" w:color="auto"/>
          </w:divBdr>
        </w:div>
        <w:div w:id="8071947">
          <w:marLeft w:val="640"/>
          <w:marRight w:val="0"/>
          <w:marTop w:val="0"/>
          <w:marBottom w:val="0"/>
          <w:divBdr>
            <w:top w:val="none" w:sz="0" w:space="0" w:color="auto"/>
            <w:left w:val="none" w:sz="0" w:space="0" w:color="auto"/>
            <w:bottom w:val="none" w:sz="0" w:space="0" w:color="auto"/>
            <w:right w:val="none" w:sz="0" w:space="0" w:color="auto"/>
          </w:divBdr>
        </w:div>
        <w:div w:id="1436438675">
          <w:marLeft w:val="640"/>
          <w:marRight w:val="0"/>
          <w:marTop w:val="0"/>
          <w:marBottom w:val="0"/>
          <w:divBdr>
            <w:top w:val="none" w:sz="0" w:space="0" w:color="auto"/>
            <w:left w:val="none" w:sz="0" w:space="0" w:color="auto"/>
            <w:bottom w:val="none" w:sz="0" w:space="0" w:color="auto"/>
            <w:right w:val="none" w:sz="0" w:space="0" w:color="auto"/>
          </w:divBdr>
        </w:div>
      </w:divsChild>
    </w:div>
    <w:div w:id="1133909624">
      <w:bodyDiv w:val="1"/>
      <w:marLeft w:val="0"/>
      <w:marRight w:val="0"/>
      <w:marTop w:val="0"/>
      <w:marBottom w:val="0"/>
      <w:divBdr>
        <w:top w:val="none" w:sz="0" w:space="0" w:color="auto"/>
        <w:left w:val="none" w:sz="0" w:space="0" w:color="auto"/>
        <w:bottom w:val="none" w:sz="0" w:space="0" w:color="auto"/>
        <w:right w:val="none" w:sz="0" w:space="0" w:color="auto"/>
      </w:divBdr>
    </w:div>
    <w:div w:id="1142844992">
      <w:bodyDiv w:val="1"/>
      <w:marLeft w:val="0"/>
      <w:marRight w:val="0"/>
      <w:marTop w:val="0"/>
      <w:marBottom w:val="0"/>
      <w:divBdr>
        <w:top w:val="none" w:sz="0" w:space="0" w:color="auto"/>
        <w:left w:val="none" w:sz="0" w:space="0" w:color="auto"/>
        <w:bottom w:val="none" w:sz="0" w:space="0" w:color="auto"/>
        <w:right w:val="none" w:sz="0" w:space="0" w:color="auto"/>
      </w:divBdr>
    </w:div>
    <w:div w:id="1145390060">
      <w:bodyDiv w:val="1"/>
      <w:marLeft w:val="0"/>
      <w:marRight w:val="0"/>
      <w:marTop w:val="0"/>
      <w:marBottom w:val="0"/>
      <w:divBdr>
        <w:top w:val="none" w:sz="0" w:space="0" w:color="auto"/>
        <w:left w:val="none" w:sz="0" w:space="0" w:color="auto"/>
        <w:bottom w:val="none" w:sz="0" w:space="0" w:color="auto"/>
        <w:right w:val="none" w:sz="0" w:space="0" w:color="auto"/>
      </w:divBdr>
    </w:div>
    <w:div w:id="1148860617">
      <w:bodyDiv w:val="1"/>
      <w:marLeft w:val="0"/>
      <w:marRight w:val="0"/>
      <w:marTop w:val="0"/>
      <w:marBottom w:val="0"/>
      <w:divBdr>
        <w:top w:val="none" w:sz="0" w:space="0" w:color="auto"/>
        <w:left w:val="none" w:sz="0" w:space="0" w:color="auto"/>
        <w:bottom w:val="none" w:sz="0" w:space="0" w:color="auto"/>
        <w:right w:val="none" w:sz="0" w:space="0" w:color="auto"/>
      </w:divBdr>
    </w:div>
    <w:div w:id="1152482880">
      <w:bodyDiv w:val="1"/>
      <w:marLeft w:val="0"/>
      <w:marRight w:val="0"/>
      <w:marTop w:val="0"/>
      <w:marBottom w:val="0"/>
      <w:divBdr>
        <w:top w:val="none" w:sz="0" w:space="0" w:color="auto"/>
        <w:left w:val="none" w:sz="0" w:space="0" w:color="auto"/>
        <w:bottom w:val="none" w:sz="0" w:space="0" w:color="auto"/>
        <w:right w:val="none" w:sz="0" w:space="0" w:color="auto"/>
      </w:divBdr>
    </w:div>
    <w:div w:id="1178158072">
      <w:bodyDiv w:val="1"/>
      <w:marLeft w:val="0"/>
      <w:marRight w:val="0"/>
      <w:marTop w:val="0"/>
      <w:marBottom w:val="0"/>
      <w:divBdr>
        <w:top w:val="none" w:sz="0" w:space="0" w:color="auto"/>
        <w:left w:val="none" w:sz="0" w:space="0" w:color="auto"/>
        <w:bottom w:val="none" w:sz="0" w:space="0" w:color="auto"/>
        <w:right w:val="none" w:sz="0" w:space="0" w:color="auto"/>
      </w:divBdr>
    </w:div>
    <w:div w:id="1228226829">
      <w:bodyDiv w:val="1"/>
      <w:marLeft w:val="0"/>
      <w:marRight w:val="0"/>
      <w:marTop w:val="0"/>
      <w:marBottom w:val="0"/>
      <w:divBdr>
        <w:top w:val="none" w:sz="0" w:space="0" w:color="auto"/>
        <w:left w:val="none" w:sz="0" w:space="0" w:color="auto"/>
        <w:bottom w:val="none" w:sz="0" w:space="0" w:color="auto"/>
        <w:right w:val="none" w:sz="0" w:space="0" w:color="auto"/>
      </w:divBdr>
    </w:div>
    <w:div w:id="1228997943">
      <w:bodyDiv w:val="1"/>
      <w:marLeft w:val="0"/>
      <w:marRight w:val="0"/>
      <w:marTop w:val="0"/>
      <w:marBottom w:val="0"/>
      <w:divBdr>
        <w:top w:val="none" w:sz="0" w:space="0" w:color="auto"/>
        <w:left w:val="none" w:sz="0" w:space="0" w:color="auto"/>
        <w:bottom w:val="none" w:sz="0" w:space="0" w:color="auto"/>
        <w:right w:val="none" w:sz="0" w:space="0" w:color="auto"/>
      </w:divBdr>
    </w:div>
    <w:div w:id="1235777840">
      <w:bodyDiv w:val="1"/>
      <w:marLeft w:val="0"/>
      <w:marRight w:val="0"/>
      <w:marTop w:val="0"/>
      <w:marBottom w:val="0"/>
      <w:divBdr>
        <w:top w:val="none" w:sz="0" w:space="0" w:color="auto"/>
        <w:left w:val="none" w:sz="0" w:space="0" w:color="auto"/>
        <w:bottom w:val="none" w:sz="0" w:space="0" w:color="auto"/>
        <w:right w:val="none" w:sz="0" w:space="0" w:color="auto"/>
      </w:divBdr>
    </w:div>
    <w:div w:id="1238325938">
      <w:bodyDiv w:val="1"/>
      <w:marLeft w:val="0"/>
      <w:marRight w:val="0"/>
      <w:marTop w:val="0"/>
      <w:marBottom w:val="0"/>
      <w:divBdr>
        <w:top w:val="none" w:sz="0" w:space="0" w:color="auto"/>
        <w:left w:val="none" w:sz="0" w:space="0" w:color="auto"/>
        <w:bottom w:val="none" w:sz="0" w:space="0" w:color="auto"/>
        <w:right w:val="none" w:sz="0" w:space="0" w:color="auto"/>
      </w:divBdr>
    </w:div>
    <w:div w:id="1252811925">
      <w:bodyDiv w:val="1"/>
      <w:marLeft w:val="0"/>
      <w:marRight w:val="0"/>
      <w:marTop w:val="0"/>
      <w:marBottom w:val="0"/>
      <w:divBdr>
        <w:top w:val="none" w:sz="0" w:space="0" w:color="auto"/>
        <w:left w:val="none" w:sz="0" w:space="0" w:color="auto"/>
        <w:bottom w:val="none" w:sz="0" w:space="0" w:color="auto"/>
        <w:right w:val="none" w:sz="0" w:space="0" w:color="auto"/>
      </w:divBdr>
      <w:divsChild>
        <w:div w:id="521673085">
          <w:marLeft w:val="640"/>
          <w:marRight w:val="0"/>
          <w:marTop w:val="0"/>
          <w:marBottom w:val="0"/>
          <w:divBdr>
            <w:top w:val="none" w:sz="0" w:space="0" w:color="auto"/>
            <w:left w:val="none" w:sz="0" w:space="0" w:color="auto"/>
            <w:bottom w:val="none" w:sz="0" w:space="0" w:color="auto"/>
            <w:right w:val="none" w:sz="0" w:space="0" w:color="auto"/>
          </w:divBdr>
        </w:div>
        <w:div w:id="1479883832">
          <w:marLeft w:val="640"/>
          <w:marRight w:val="0"/>
          <w:marTop w:val="0"/>
          <w:marBottom w:val="0"/>
          <w:divBdr>
            <w:top w:val="none" w:sz="0" w:space="0" w:color="auto"/>
            <w:left w:val="none" w:sz="0" w:space="0" w:color="auto"/>
            <w:bottom w:val="none" w:sz="0" w:space="0" w:color="auto"/>
            <w:right w:val="none" w:sz="0" w:space="0" w:color="auto"/>
          </w:divBdr>
        </w:div>
        <w:div w:id="1443845708">
          <w:marLeft w:val="640"/>
          <w:marRight w:val="0"/>
          <w:marTop w:val="0"/>
          <w:marBottom w:val="0"/>
          <w:divBdr>
            <w:top w:val="none" w:sz="0" w:space="0" w:color="auto"/>
            <w:left w:val="none" w:sz="0" w:space="0" w:color="auto"/>
            <w:bottom w:val="none" w:sz="0" w:space="0" w:color="auto"/>
            <w:right w:val="none" w:sz="0" w:space="0" w:color="auto"/>
          </w:divBdr>
        </w:div>
      </w:divsChild>
    </w:div>
    <w:div w:id="1283344341">
      <w:bodyDiv w:val="1"/>
      <w:marLeft w:val="0"/>
      <w:marRight w:val="0"/>
      <w:marTop w:val="0"/>
      <w:marBottom w:val="0"/>
      <w:divBdr>
        <w:top w:val="none" w:sz="0" w:space="0" w:color="auto"/>
        <w:left w:val="none" w:sz="0" w:space="0" w:color="auto"/>
        <w:bottom w:val="none" w:sz="0" w:space="0" w:color="auto"/>
        <w:right w:val="none" w:sz="0" w:space="0" w:color="auto"/>
      </w:divBdr>
    </w:div>
    <w:div w:id="1287275180">
      <w:bodyDiv w:val="1"/>
      <w:marLeft w:val="0"/>
      <w:marRight w:val="0"/>
      <w:marTop w:val="0"/>
      <w:marBottom w:val="0"/>
      <w:divBdr>
        <w:top w:val="none" w:sz="0" w:space="0" w:color="auto"/>
        <w:left w:val="none" w:sz="0" w:space="0" w:color="auto"/>
        <w:bottom w:val="none" w:sz="0" w:space="0" w:color="auto"/>
        <w:right w:val="none" w:sz="0" w:space="0" w:color="auto"/>
      </w:divBdr>
    </w:div>
    <w:div w:id="1290628876">
      <w:bodyDiv w:val="1"/>
      <w:marLeft w:val="0"/>
      <w:marRight w:val="0"/>
      <w:marTop w:val="0"/>
      <w:marBottom w:val="0"/>
      <w:divBdr>
        <w:top w:val="none" w:sz="0" w:space="0" w:color="auto"/>
        <w:left w:val="none" w:sz="0" w:space="0" w:color="auto"/>
        <w:bottom w:val="none" w:sz="0" w:space="0" w:color="auto"/>
        <w:right w:val="none" w:sz="0" w:space="0" w:color="auto"/>
      </w:divBdr>
    </w:div>
    <w:div w:id="1295254405">
      <w:bodyDiv w:val="1"/>
      <w:marLeft w:val="0"/>
      <w:marRight w:val="0"/>
      <w:marTop w:val="0"/>
      <w:marBottom w:val="0"/>
      <w:divBdr>
        <w:top w:val="none" w:sz="0" w:space="0" w:color="auto"/>
        <w:left w:val="none" w:sz="0" w:space="0" w:color="auto"/>
        <w:bottom w:val="none" w:sz="0" w:space="0" w:color="auto"/>
        <w:right w:val="none" w:sz="0" w:space="0" w:color="auto"/>
      </w:divBdr>
      <w:divsChild>
        <w:div w:id="2107386950">
          <w:marLeft w:val="640"/>
          <w:marRight w:val="0"/>
          <w:marTop w:val="0"/>
          <w:marBottom w:val="0"/>
          <w:divBdr>
            <w:top w:val="none" w:sz="0" w:space="0" w:color="auto"/>
            <w:left w:val="none" w:sz="0" w:space="0" w:color="auto"/>
            <w:bottom w:val="none" w:sz="0" w:space="0" w:color="auto"/>
            <w:right w:val="none" w:sz="0" w:space="0" w:color="auto"/>
          </w:divBdr>
        </w:div>
        <w:div w:id="175001945">
          <w:marLeft w:val="640"/>
          <w:marRight w:val="0"/>
          <w:marTop w:val="0"/>
          <w:marBottom w:val="0"/>
          <w:divBdr>
            <w:top w:val="none" w:sz="0" w:space="0" w:color="auto"/>
            <w:left w:val="none" w:sz="0" w:space="0" w:color="auto"/>
            <w:bottom w:val="none" w:sz="0" w:space="0" w:color="auto"/>
            <w:right w:val="none" w:sz="0" w:space="0" w:color="auto"/>
          </w:divBdr>
        </w:div>
        <w:div w:id="1585987684">
          <w:marLeft w:val="640"/>
          <w:marRight w:val="0"/>
          <w:marTop w:val="0"/>
          <w:marBottom w:val="0"/>
          <w:divBdr>
            <w:top w:val="none" w:sz="0" w:space="0" w:color="auto"/>
            <w:left w:val="none" w:sz="0" w:space="0" w:color="auto"/>
            <w:bottom w:val="none" w:sz="0" w:space="0" w:color="auto"/>
            <w:right w:val="none" w:sz="0" w:space="0" w:color="auto"/>
          </w:divBdr>
        </w:div>
        <w:div w:id="1419791209">
          <w:marLeft w:val="640"/>
          <w:marRight w:val="0"/>
          <w:marTop w:val="0"/>
          <w:marBottom w:val="0"/>
          <w:divBdr>
            <w:top w:val="none" w:sz="0" w:space="0" w:color="auto"/>
            <w:left w:val="none" w:sz="0" w:space="0" w:color="auto"/>
            <w:bottom w:val="none" w:sz="0" w:space="0" w:color="auto"/>
            <w:right w:val="none" w:sz="0" w:space="0" w:color="auto"/>
          </w:divBdr>
        </w:div>
        <w:div w:id="487865196">
          <w:marLeft w:val="640"/>
          <w:marRight w:val="0"/>
          <w:marTop w:val="0"/>
          <w:marBottom w:val="0"/>
          <w:divBdr>
            <w:top w:val="none" w:sz="0" w:space="0" w:color="auto"/>
            <w:left w:val="none" w:sz="0" w:space="0" w:color="auto"/>
            <w:bottom w:val="none" w:sz="0" w:space="0" w:color="auto"/>
            <w:right w:val="none" w:sz="0" w:space="0" w:color="auto"/>
          </w:divBdr>
        </w:div>
        <w:div w:id="1009061622">
          <w:marLeft w:val="640"/>
          <w:marRight w:val="0"/>
          <w:marTop w:val="0"/>
          <w:marBottom w:val="0"/>
          <w:divBdr>
            <w:top w:val="none" w:sz="0" w:space="0" w:color="auto"/>
            <w:left w:val="none" w:sz="0" w:space="0" w:color="auto"/>
            <w:bottom w:val="none" w:sz="0" w:space="0" w:color="auto"/>
            <w:right w:val="none" w:sz="0" w:space="0" w:color="auto"/>
          </w:divBdr>
        </w:div>
        <w:div w:id="2005432624">
          <w:marLeft w:val="640"/>
          <w:marRight w:val="0"/>
          <w:marTop w:val="0"/>
          <w:marBottom w:val="0"/>
          <w:divBdr>
            <w:top w:val="none" w:sz="0" w:space="0" w:color="auto"/>
            <w:left w:val="none" w:sz="0" w:space="0" w:color="auto"/>
            <w:bottom w:val="none" w:sz="0" w:space="0" w:color="auto"/>
            <w:right w:val="none" w:sz="0" w:space="0" w:color="auto"/>
          </w:divBdr>
        </w:div>
        <w:div w:id="1428234029">
          <w:marLeft w:val="640"/>
          <w:marRight w:val="0"/>
          <w:marTop w:val="0"/>
          <w:marBottom w:val="0"/>
          <w:divBdr>
            <w:top w:val="none" w:sz="0" w:space="0" w:color="auto"/>
            <w:left w:val="none" w:sz="0" w:space="0" w:color="auto"/>
            <w:bottom w:val="none" w:sz="0" w:space="0" w:color="auto"/>
            <w:right w:val="none" w:sz="0" w:space="0" w:color="auto"/>
          </w:divBdr>
        </w:div>
        <w:div w:id="539513463">
          <w:marLeft w:val="640"/>
          <w:marRight w:val="0"/>
          <w:marTop w:val="0"/>
          <w:marBottom w:val="0"/>
          <w:divBdr>
            <w:top w:val="none" w:sz="0" w:space="0" w:color="auto"/>
            <w:left w:val="none" w:sz="0" w:space="0" w:color="auto"/>
            <w:bottom w:val="none" w:sz="0" w:space="0" w:color="auto"/>
            <w:right w:val="none" w:sz="0" w:space="0" w:color="auto"/>
          </w:divBdr>
        </w:div>
        <w:div w:id="1113476624">
          <w:marLeft w:val="640"/>
          <w:marRight w:val="0"/>
          <w:marTop w:val="0"/>
          <w:marBottom w:val="0"/>
          <w:divBdr>
            <w:top w:val="none" w:sz="0" w:space="0" w:color="auto"/>
            <w:left w:val="none" w:sz="0" w:space="0" w:color="auto"/>
            <w:bottom w:val="none" w:sz="0" w:space="0" w:color="auto"/>
            <w:right w:val="none" w:sz="0" w:space="0" w:color="auto"/>
          </w:divBdr>
        </w:div>
        <w:div w:id="1527477044">
          <w:marLeft w:val="640"/>
          <w:marRight w:val="0"/>
          <w:marTop w:val="0"/>
          <w:marBottom w:val="0"/>
          <w:divBdr>
            <w:top w:val="none" w:sz="0" w:space="0" w:color="auto"/>
            <w:left w:val="none" w:sz="0" w:space="0" w:color="auto"/>
            <w:bottom w:val="none" w:sz="0" w:space="0" w:color="auto"/>
            <w:right w:val="none" w:sz="0" w:space="0" w:color="auto"/>
          </w:divBdr>
        </w:div>
      </w:divsChild>
    </w:div>
    <w:div w:id="1298295180">
      <w:bodyDiv w:val="1"/>
      <w:marLeft w:val="0"/>
      <w:marRight w:val="0"/>
      <w:marTop w:val="0"/>
      <w:marBottom w:val="0"/>
      <w:divBdr>
        <w:top w:val="none" w:sz="0" w:space="0" w:color="auto"/>
        <w:left w:val="none" w:sz="0" w:space="0" w:color="auto"/>
        <w:bottom w:val="none" w:sz="0" w:space="0" w:color="auto"/>
        <w:right w:val="none" w:sz="0" w:space="0" w:color="auto"/>
      </w:divBdr>
      <w:divsChild>
        <w:div w:id="914436104">
          <w:marLeft w:val="640"/>
          <w:marRight w:val="0"/>
          <w:marTop w:val="0"/>
          <w:marBottom w:val="0"/>
          <w:divBdr>
            <w:top w:val="none" w:sz="0" w:space="0" w:color="auto"/>
            <w:left w:val="none" w:sz="0" w:space="0" w:color="auto"/>
            <w:bottom w:val="none" w:sz="0" w:space="0" w:color="auto"/>
            <w:right w:val="none" w:sz="0" w:space="0" w:color="auto"/>
          </w:divBdr>
        </w:div>
        <w:div w:id="853694613">
          <w:marLeft w:val="640"/>
          <w:marRight w:val="0"/>
          <w:marTop w:val="0"/>
          <w:marBottom w:val="0"/>
          <w:divBdr>
            <w:top w:val="none" w:sz="0" w:space="0" w:color="auto"/>
            <w:left w:val="none" w:sz="0" w:space="0" w:color="auto"/>
            <w:bottom w:val="none" w:sz="0" w:space="0" w:color="auto"/>
            <w:right w:val="none" w:sz="0" w:space="0" w:color="auto"/>
          </w:divBdr>
        </w:div>
        <w:div w:id="5594958">
          <w:marLeft w:val="640"/>
          <w:marRight w:val="0"/>
          <w:marTop w:val="0"/>
          <w:marBottom w:val="0"/>
          <w:divBdr>
            <w:top w:val="none" w:sz="0" w:space="0" w:color="auto"/>
            <w:left w:val="none" w:sz="0" w:space="0" w:color="auto"/>
            <w:bottom w:val="none" w:sz="0" w:space="0" w:color="auto"/>
            <w:right w:val="none" w:sz="0" w:space="0" w:color="auto"/>
          </w:divBdr>
        </w:div>
        <w:div w:id="1699356047">
          <w:marLeft w:val="640"/>
          <w:marRight w:val="0"/>
          <w:marTop w:val="0"/>
          <w:marBottom w:val="0"/>
          <w:divBdr>
            <w:top w:val="none" w:sz="0" w:space="0" w:color="auto"/>
            <w:left w:val="none" w:sz="0" w:space="0" w:color="auto"/>
            <w:bottom w:val="none" w:sz="0" w:space="0" w:color="auto"/>
            <w:right w:val="none" w:sz="0" w:space="0" w:color="auto"/>
          </w:divBdr>
        </w:div>
        <w:div w:id="1980261841">
          <w:marLeft w:val="640"/>
          <w:marRight w:val="0"/>
          <w:marTop w:val="0"/>
          <w:marBottom w:val="0"/>
          <w:divBdr>
            <w:top w:val="none" w:sz="0" w:space="0" w:color="auto"/>
            <w:left w:val="none" w:sz="0" w:space="0" w:color="auto"/>
            <w:bottom w:val="none" w:sz="0" w:space="0" w:color="auto"/>
            <w:right w:val="none" w:sz="0" w:space="0" w:color="auto"/>
          </w:divBdr>
        </w:div>
        <w:div w:id="912280034">
          <w:marLeft w:val="640"/>
          <w:marRight w:val="0"/>
          <w:marTop w:val="0"/>
          <w:marBottom w:val="0"/>
          <w:divBdr>
            <w:top w:val="none" w:sz="0" w:space="0" w:color="auto"/>
            <w:left w:val="none" w:sz="0" w:space="0" w:color="auto"/>
            <w:bottom w:val="none" w:sz="0" w:space="0" w:color="auto"/>
            <w:right w:val="none" w:sz="0" w:space="0" w:color="auto"/>
          </w:divBdr>
        </w:div>
        <w:div w:id="2102532165">
          <w:marLeft w:val="640"/>
          <w:marRight w:val="0"/>
          <w:marTop w:val="0"/>
          <w:marBottom w:val="0"/>
          <w:divBdr>
            <w:top w:val="none" w:sz="0" w:space="0" w:color="auto"/>
            <w:left w:val="none" w:sz="0" w:space="0" w:color="auto"/>
            <w:bottom w:val="none" w:sz="0" w:space="0" w:color="auto"/>
            <w:right w:val="none" w:sz="0" w:space="0" w:color="auto"/>
          </w:divBdr>
        </w:div>
        <w:div w:id="482159599">
          <w:marLeft w:val="640"/>
          <w:marRight w:val="0"/>
          <w:marTop w:val="0"/>
          <w:marBottom w:val="0"/>
          <w:divBdr>
            <w:top w:val="none" w:sz="0" w:space="0" w:color="auto"/>
            <w:left w:val="none" w:sz="0" w:space="0" w:color="auto"/>
            <w:bottom w:val="none" w:sz="0" w:space="0" w:color="auto"/>
            <w:right w:val="none" w:sz="0" w:space="0" w:color="auto"/>
          </w:divBdr>
        </w:div>
        <w:div w:id="71122305">
          <w:marLeft w:val="640"/>
          <w:marRight w:val="0"/>
          <w:marTop w:val="0"/>
          <w:marBottom w:val="0"/>
          <w:divBdr>
            <w:top w:val="none" w:sz="0" w:space="0" w:color="auto"/>
            <w:left w:val="none" w:sz="0" w:space="0" w:color="auto"/>
            <w:bottom w:val="none" w:sz="0" w:space="0" w:color="auto"/>
            <w:right w:val="none" w:sz="0" w:space="0" w:color="auto"/>
          </w:divBdr>
        </w:div>
        <w:div w:id="331644145">
          <w:marLeft w:val="640"/>
          <w:marRight w:val="0"/>
          <w:marTop w:val="0"/>
          <w:marBottom w:val="0"/>
          <w:divBdr>
            <w:top w:val="none" w:sz="0" w:space="0" w:color="auto"/>
            <w:left w:val="none" w:sz="0" w:space="0" w:color="auto"/>
            <w:bottom w:val="none" w:sz="0" w:space="0" w:color="auto"/>
            <w:right w:val="none" w:sz="0" w:space="0" w:color="auto"/>
          </w:divBdr>
        </w:div>
      </w:divsChild>
    </w:div>
    <w:div w:id="1320308386">
      <w:bodyDiv w:val="1"/>
      <w:marLeft w:val="0"/>
      <w:marRight w:val="0"/>
      <w:marTop w:val="0"/>
      <w:marBottom w:val="0"/>
      <w:divBdr>
        <w:top w:val="none" w:sz="0" w:space="0" w:color="auto"/>
        <w:left w:val="none" w:sz="0" w:space="0" w:color="auto"/>
        <w:bottom w:val="none" w:sz="0" w:space="0" w:color="auto"/>
        <w:right w:val="none" w:sz="0" w:space="0" w:color="auto"/>
      </w:divBdr>
    </w:div>
    <w:div w:id="1332951157">
      <w:bodyDiv w:val="1"/>
      <w:marLeft w:val="0"/>
      <w:marRight w:val="0"/>
      <w:marTop w:val="0"/>
      <w:marBottom w:val="0"/>
      <w:divBdr>
        <w:top w:val="none" w:sz="0" w:space="0" w:color="auto"/>
        <w:left w:val="none" w:sz="0" w:space="0" w:color="auto"/>
        <w:bottom w:val="none" w:sz="0" w:space="0" w:color="auto"/>
        <w:right w:val="none" w:sz="0" w:space="0" w:color="auto"/>
      </w:divBdr>
    </w:div>
    <w:div w:id="1340306703">
      <w:bodyDiv w:val="1"/>
      <w:marLeft w:val="0"/>
      <w:marRight w:val="0"/>
      <w:marTop w:val="0"/>
      <w:marBottom w:val="0"/>
      <w:divBdr>
        <w:top w:val="none" w:sz="0" w:space="0" w:color="auto"/>
        <w:left w:val="none" w:sz="0" w:space="0" w:color="auto"/>
        <w:bottom w:val="none" w:sz="0" w:space="0" w:color="auto"/>
        <w:right w:val="none" w:sz="0" w:space="0" w:color="auto"/>
      </w:divBdr>
    </w:div>
    <w:div w:id="1346397820">
      <w:bodyDiv w:val="1"/>
      <w:marLeft w:val="0"/>
      <w:marRight w:val="0"/>
      <w:marTop w:val="0"/>
      <w:marBottom w:val="0"/>
      <w:divBdr>
        <w:top w:val="none" w:sz="0" w:space="0" w:color="auto"/>
        <w:left w:val="none" w:sz="0" w:space="0" w:color="auto"/>
        <w:bottom w:val="none" w:sz="0" w:space="0" w:color="auto"/>
        <w:right w:val="none" w:sz="0" w:space="0" w:color="auto"/>
      </w:divBdr>
    </w:div>
    <w:div w:id="1354307629">
      <w:bodyDiv w:val="1"/>
      <w:marLeft w:val="0"/>
      <w:marRight w:val="0"/>
      <w:marTop w:val="0"/>
      <w:marBottom w:val="0"/>
      <w:divBdr>
        <w:top w:val="none" w:sz="0" w:space="0" w:color="auto"/>
        <w:left w:val="none" w:sz="0" w:space="0" w:color="auto"/>
        <w:bottom w:val="none" w:sz="0" w:space="0" w:color="auto"/>
        <w:right w:val="none" w:sz="0" w:space="0" w:color="auto"/>
      </w:divBdr>
      <w:divsChild>
        <w:div w:id="2122607189">
          <w:marLeft w:val="640"/>
          <w:marRight w:val="0"/>
          <w:marTop w:val="0"/>
          <w:marBottom w:val="0"/>
          <w:divBdr>
            <w:top w:val="none" w:sz="0" w:space="0" w:color="auto"/>
            <w:left w:val="none" w:sz="0" w:space="0" w:color="auto"/>
            <w:bottom w:val="none" w:sz="0" w:space="0" w:color="auto"/>
            <w:right w:val="none" w:sz="0" w:space="0" w:color="auto"/>
          </w:divBdr>
        </w:div>
        <w:div w:id="1483961389">
          <w:marLeft w:val="640"/>
          <w:marRight w:val="0"/>
          <w:marTop w:val="0"/>
          <w:marBottom w:val="0"/>
          <w:divBdr>
            <w:top w:val="none" w:sz="0" w:space="0" w:color="auto"/>
            <w:left w:val="none" w:sz="0" w:space="0" w:color="auto"/>
            <w:bottom w:val="none" w:sz="0" w:space="0" w:color="auto"/>
            <w:right w:val="none" w:sz="0" w:space="0" w:color="auto"/>
          </w:divBdr>
        </w:div>
        <w:div w:id="10886138">
          <w:marLeft w:val="640"/>
          <w:marRight w:val="0"/>
          <w:marTop w:val="0"/>
          <w:marBottom w:val="0"/>
          <w:divBdr>
            <w:top w:val="none" w:sz="0" w:space="0" w:color="auto"/>
            <w:left w:val="none" w:sz="0" w:space="0" w:color="auto"/>
            <w:bottom w:val="none" w:sz="0" w:space="0" w:color="auto"/>
            <w:right w:val="none" w:sz="0" w:space="0" w:color="auto"/>
          </w:divBdr>
        </w:div>
        <w:div w:id="1539855555">
          <w:marLeft w:val="640"/>
          <w:marRight w:val="0"/>
          <w:marTop w:val="0"/>
          <w:marBottom w:val="0"/>
          <w:divBdr>
            <w:top w:val="none" w:sz="0" w:space="0" w:color="auto"/>
            <w:left w:val="none" w:sz="0" w:space="0" w:color="auto"/>
            <w:bottom w:val="none" w:sz="0" w:space="0" w:color="auto"/>
            <w:right w:val="none" w:sz="0" w:space="0" w:color="auto"/>
          </w:divBdr>
        </w:div>
        <w:div w:id="1637106340">
          <w:marLeft w:val="640"/>
          <w:marRight w:val="0"/>
          <w:marTop w:val="0"/>
          <w:marBottom w:val="0"/>
          <w:divBdr>
            <w:top w:val="none" w:sz="0" w:space="0" w:color="auto"/>
            <w:left w:val="none" w:sz="0" w:space="0" w:color="auto"/>
            <w:bottom w:val="none" w:sz="0" w:space="0" w:color="auto"/>
            <w:right w:val="none" w:sz="0" w:space="0" w:color="auto"/>
          </w:divBdr>
        </w:div>
        <w:div w:id="381095179">
          <w:marLeft w:val="640"/>
          <w:marRight w:val="0"/>
          <w:marTop w:val="0"/>
          <w:marBottom w:val="0"/>
          <w:divBdr>
            <w:top w:val="none" w:sz="0" w:space="0" w:color="auto"/>
            <w:left w:val="none" w:sz="0" w:space="0" w:color="auto"/>
            <w:bottom w:val="none" w:sz="0" w:space="0" w:color="auto"/>
            <w:right w:val="none" w:sz="0" w:space="0" w:color="auto"/>
          </w:divBdr>
        </w:div>
        <w:div w:id="1767265338">
          <w:marLeft w:val="640"/>
          <w:marRight w:val="0"/>
          <w:marTop w:val="0"/>
          <w:marBottom w:val="0"/>
          <w:divBdr>
            <w:top w:val="none" w:sz="0" w:space="0" w:color="auto"/>
            <w:left w:val="none" w:sz="0" w:space="0" w:color="auto"/>
            <w:bottom w:val="none" w:sz="0" w:space="0" w:color="auto"/>
            <w:right w:val="none" w:sz="0" w:space="0" w:color="auto"/>
          </w:divBdr>
        </w:div>
        <w:div w:id="1243951678">
          <w:marLeft w:val="640"/>
          <w:marRight w:val="0"/>
          <w:marTop w:val="0"/>
          <w:marBottom w:val="0"/>
          <w:divBdr>
            <w:top w:val="none" w:sz="0" w:space="0" w:color="auto"/>
            <w:left w:val="none" w:sz="0" w:space="0" w:color="auto"/>
            <w:bottom w:val="none" w:sz="0" w:space="0" w:color="auto"/>
            <w:right w:val="none" w:sz="0" w:space="0" w:color="auto"/>
          </w:divBdr>
        </w:div>
        <w:div w:id="185563950">
          <w:marLeft w:val="640"/>
          <w:marRight w:val="0"/>
          <w:marTop w:val="0"/>
          <w:marBottom w:val="0"/>
          <w:divBdr>
            <w:top w:val="none" w:sz="0" w:space="0" w:color="auto"/>
            <w:left w:val="none" w:sz="0" w:space="0" w:color="auto"/>
            <w:bottom w:val="none" w:sz="0" w:space="0" w:color="auto"/>
            <w:right w:val="none" w:sz="0" w:space="0" w:color="auto"/>
          </w:divBdr>
        </w:div>
        <w:div w:id="1089034608">
          <w:marLeft w:val="640"/>
          <w:marRight w:val="0"/>
          <w:marTop w:val="0"/>
          <w:marBottom w:val="0"/>
          <w:divBdr>
            <w:top w:val="none" w:sz="0" w:space="0" w:color="auto"/>
            <w:left w:val="none" w:sz="0" w:space="0" w:color="auto"/>
            <w:bottom w:val="none" w:sz="0" w:space="0" w:color="auto"/>
            <w:right w:val="none" w:sz="0" w:space="0" w:color="auto"/>
          </w:divBdr>
        </w:div>
      </w:divsChild>
    </w:div>
    <w:div w:id="1359742903">
      <w:bodyDiv w:val="1"/>
      <w:marLeft w:val="0"/>
      <w:marRight w:val="0"/>
      <w:marTop w:val="0"/>
      <w:marBottom w:val="0"/>
      <w:divBdr>
        <w:top w:val="none" w:sz="0" w:space="0" w:color="auto"/>
        <w:left w:val="none" w:sz="0" w:space="0" w:color="auto"/>
        <w:bottom w:val="none" w:sz="0" w:space="0" w:color="auto"/>
        <w:right w:val="none" w:sz="0" w:space="0" w:color="auto"/>
      </w:divBdr>
    </w:div>
    <w:div w:id="1367828918">
      <w:bodyDiv w:val="1"/>
      <w:marLeft w:val="0"/>
      <w:marRight w:val="0"/>
      <w:marTop w:val="0"/>
      <w:marBottom w:val="0"/>
      <w:divBdr>
        <w:top w:val="none" w:sz="0" w:space="0" w:color="auto"/>
        <w:left w:val="none" w:sz="0" w:space="0" w:color="auto"/>
        <w:bottom w:val="none" w:sz="0" w:space="0" w:color="auto"/>
        <w:right w:val="none" w:sz="0" w:space="0" w:color="auto"/>
      </w:divBdr>
      <w:divsChild>
        <w:div w:id="1513103093">
          <w:marLeft w:val="640"/>
          <w:marRight w:val="0"/>
          <w:marTop w:val="0"/>
          <w:marBottom w:val="0"/>
          <w:divBdr>
            <w:top w:val="none" w:sz="0" w:space="0" w:color="auto"/>
            <w:left w:val="none" w:sz="0" w:space="0" w:color="auto"/>
            <w:bottom w:val="none" w:sz="0" w:space="0" w:color="auto"/>
            <w:right w:val="none" w:sz="0" w:space="0" w:color="auto"/>
          </w:divBdr>
        </w:div>
        <w:div w:id="758909411">
          <w:marLeft w:val="640"/>
          <w:marRight w:val="0"/>
          <w:marTop w:val="0"/>
          <w:marBottom w:val="0"/>
          <w:divBdr>
            <w:top w:val="none" w:sz="0" w:space="0" w:color="auto"/>
            <w:left w:val="none" w:sz="0" w:space="0" w:color="auto"/>
            <w:bottom w:val="none" w:sz="0" w:space="0" w:color="auto"/>
            <w:right w:val="none" w:sz="0" w:space="0" w:color="auto"/>
          </w:divBdr>
        </w:div>
        <w:div w:id="1147938267">
          <w:marLeft w:val="640"/>
          <w:marRight w:val="0"/>
          <w:marTop w:val="0"/>
          <w:marBottom w:val="0"/>
          <w:divBdr>
            <w:top w:val="none" w:sz="0" w:space="0" w:color="auto"/>
            <w:left w:val="none" w:sz="0" w:space="0" w:color="auto"/>
            <w:bottom w:val="none" w:sz="0" w:space="0" w:color="auto"/>
            <w:right w:val="none" w:sz="0" w:space="0" w:color="auto"/>
          </w:divBdr>
        </w:div>
        <w:div w:id="1560894526">
          <w:marLeft w:val="640"/>
          <w:marRight w:val="0"/>
          <w:marTop w:val="0"/>
          <w:marBottom w:val="0"/>
          <w:divBdr>
            <w:top w:val="none" w:sz="0" w:space="0" w:color="auto"/>
            <w:left w:val="none" w:sz="0" w:space="0" w:color="auto"/>
            <w:bottom w:val="none" w:sz="0" w:space="0" w:color="auto"/>
            <w:right w:val="none" w:sz="0" w:space="0" w:color="auto"/>
          </w:divBdr>
        </w:div>
        <w:div w:id="1412309292">
          <w:marLeft w:val="640"/>
          <w:marRight w:val="0"/>
          <w:marTop w:val="0"/>
          <w:marBottom w:val="0"/>
          <w:divBdr>
            <w:top w:val="none" w:sz="0" w:space="0" w:color="auto"/>
            <w:left w:val="none" w:sz="0" w:space="0" w:color="auto"/>
            <w:bottom w:val="none" w:sz="0" w:space="0" w:color="auto"/>
            <w:right w:val="none" w:sz="0" w:space="0" w:color="auto"/>
          </w:divBdr>
        </w:div>
        <w:div w:id="758137137">
          <w:marLeft w:val="640"/>
          <w:marRight w:val="0"/>
          <w:marTop w:val="0"/>
          <w:marBottom w:val="0"/>
          <w:divBdr>
            <w:top w:val="none" w:sz="0" w:space="0" w:color="auto"/>
            <w:left w:val="none" w:sz="0" w:space="0" w:color="auto"/>
            <w:bottom w:val="none" w:sz="0" w:space="0" w:color="auto"/>
            <w:right w:val="none" w:sz="0" w:space="0" w:color="auto"/>
          </w:divBdr>
        </w:div>
        <w:div w:id="421688810">
          <w:marLeft w:val="640"/>
          <w:marRight w:val="0"/>
          <w:marTop w:val="0"/>
          <w:marBottom w:val="0"/>
          <w:divBdr>
            <w:top w:val="none" w:sz="0" w:space="0" w:color="auto"/>
            <w:left w:val="none" w:sz="0" w:space="0" w:color="auto"/>
            <w:bottom w:val="none" w:sz="0" w:space="0" w:color="auto"/>
            <w:right w:val="none" w:sz="0" w:space="0" w:color="auto"/>
          </w:divBdr>
        </w:div>
        <w:div w:id="740099581">
          <w:marLeft w:val="640"/>
          <w:marRight w:val="0"/>
          <w:marTop w:val="0"/>
          <w:marBottom w:val="0"/>
          <w:divBdr>
            <w:top w:val="none" w:sz="0" w:space="0" w:color="auto"/>
            <w:left w:val="none" w:sz="0" w:space="0" w:color="auto"/>
            <w:bottom w:val="none" w:sz="0" w:space="0" w:color="auto"/>
            <w:right w:val="none" w:sz="0" w:space="0" w:color="auto"/>
          </w:divBdr>
        </w:div>
        <w:div w:id="1069810867">
          <w:marLeft w:val="640"/>
          <w:marRight w:val="0"/>
          <w:marTop w:val="0"/>
          <w:marBottom w:val="0"/>
          <w:divBdr>
            <w:top w:val="none" w:sz="0" w:space="0" w:color="auto"/>
            <w:left w:val="none" w:sz="0" w:space="0" w:color="auto"/>
            <w:bottom w:val="none" w:sz="0" w:space="0" w:color="auto"/>
            <w:right w:val="none" w:sz="0" w:space="0" w:color="auto"/>
          </w:divBdr>
        </w:div>
      </w:divsChild>
    </w:div>
    <w:div w:id="1376077077">
      <w:bodyDiv w:val="1"/>
      <w:marLeft w:val="0"/>
      <w:marRight w:val="0"/>
      <w:marTop w:val="0"/>
      <w:marBottom w:val="0"/>
      <w:divBdr>
        <w:top w:val="none" w:sz="0" w:space="0" w:color="auto"/>
        <w:left w:val="none" w:sz="0" w:space="0" w:color="auto"/>
        <w:bottom w:val="none" w:sz="0" w:space="0" w:color="auto"/>
        <w:right w:val="none" w:sz="0" w:space="0" w:color="auto"/>
      </w:divBdr>
      <w:divsChild>
        <w:div w:id="980383201">
          <w:marLeft w:val="640"/>
          <w:marRight w:val="0"/>
          <w:marTop w:val="0"/>
          <w:marBottom w:val="0"/>
          <w:divBdr>
            <w:top w:val="none" w:sz="0" w:space="0" w:color="auto"/>
            <w:left w:val="none" w:sz="0" w:space="0" w:color="auto"/>
            <w:bottom w:val="none" w:sz="0" w:space="0" w:color="auto"/>
            <w:right w:val="none" w:sz="0" w:space="0" w:color="auto"/>
          </w:divBdr>
        </w:div>
        <w:div w:id="1582790118">
          <w:marLeft w:val="640"/>
          <w:marRight w:val="0"/>
          <w:marTop w:val="0"/>
          <w:marBottom w:val="0"/>
          <w:divBdr>
            <w:top w:val="none" w:sz="0" w:space="0" w:color="auto"/>
            <w:left w:val="none" w:sz="0" w:space="0" w:color="auto"/>
            <w:bottom w:val="none" w:sz="0" w:space="0" w:color="auto"/>
            <w:right w:val="none" w:sz="0" w:space="0" w:color="auto"/>
          </w:divBdr>
        </w:div>
        <w:div w:id="331685414">
          <w:marLeft w:val="640"/>
          <w:marRight w:val="0"/>
          <w:marTop w:val="0"/>
          <w:marBottom w:val="0"/>
          <w:divBdr>
            <w:top w:val="none" w:sz="0" w:space="0" w:color="auto"/>
            <w:left w:val="none" w:sz="0" w:space="0" w:color="auto"/>
            <w:bottom w:val="none" w:sz="0" w:space="0" w:color="auto"/>
            <w:right w:val="none" w:sz="0" w:space="0" w:color="auto"/>
          </w:divBdr>
        </w:div>
        <w:div w:id="520122341">
          <w:marLeft w:val="640"/>
          <w:marRight w:val="0"/>
          <w:marTop w:val="0"/>
          <w:marBottom w:val="0"/>
          <w:divBdr>
            <w:top w:val="none" w:sz="0" w:space="0" w:color="auto"/>
            <w:left w:val="none" w:sz="0" w:space="0" w:color="auto"/>
            <w:bottom w:val="none" w:sz="0" w:space="0" w:color="auto"/>
            <w:right w:val="none" w:sz="0" w:space="0" w:color="auto"/>
          </w:divBdr>
        </w:div>
        <w:div w:id="1169907954">
          <w:marLeft w:val="640"/>
          <w:marRight w:val="0"/>
          <w:marTop w:val="0"/>
          <w:marBottom w:val="0"/>
          <w:divBdr>
            <w:top w:val="none" w:sz="0" w:space="0" w:color="auto"/>
            <w:left w:val="none" w:sz="0" w:space="0" w:color="auto"/>
            <w:bottom w:val="none" w:sz="0" w:space="0" w:color="auto"/>
            <w:right w:val="none" w:sz="0" w:space="0" w:color="auto"/>
          </w:divBdr>
        </w:div>
      </w:divsChild>
    </w:div>
    <w:div w:id="1383210264">
      <w:bodyDiv w:val="1"/>
      <w:marLeft w:val="0"/>
      <w:marRight w:val="0"/>
      <w:marTop w:val="0"/>
      <w:marBottom w:val="0"/>
      <w:divBdr>
        <w:top w:val="none" w:sz="0" w:space="0" w:color="auto"/>
        <w:left w:val="none" w:sz="0" w:space="0" w:color="auto"/>
        <w:bottom w:val="none" w:sz="0" w:space="0" w:color="auto"/>
        <w:right w:val="none" w:sz="0" w:space="0" w:color="auto"/>
      </w:divBdr>
    </w:div>
    <w:div w:id="1387411901">
      <w:bodyDiv w:val="1"/>
      <w:marLeft w:val="0"/>
      <w:marRight w:val="0"/>
      <w:marTop w:val="0"/>
      <w:marBottom w:val="0"/>
      <w:divBdr>
        <w:top w:val="none" w:sz="0" w:space="0" w:color="auto"/>
        <w:left w:val="none" w:sz="0" w:space="0" w:color="auto"/>
        <w:bottom w:val="none" w:sz="0" w:space="0" w:color="auto"/>
        <w:right w:val="none" w:sz="0" w:space="0" w:color="auto"/>
      </w:divBdr>
      <w:divsChild>
        <w:div w:id="1374649983">
          <w:marLeft w:val="640"/>
          <w:marRight w:val="0"/>
          <w:marTop w:val="0"/>
          <w:marBottom w:val="0"/>
          <w:divBdr>
            <w:top w:val="none" w:sz="0" w:space="0" w:color="auto"/>
            <w:left w:val="none" w:sz="0" w:space="0" w:color="auto"/>
            <w:bottom w:val="none" w:sz="0" w:space="0" w:color="auto"/>
            <w:right w:val="none" w:sz="0" w:space="0" w:color="auto"/>
          </w:divBdr>
        </w:div>
        <w:div w:id="1987855836">
          <w:marLeft w:val="640"/>
          <w:marRight w:val="0"/>
          <w:marTop w:val="0"/>
          <w:marBottom w:val="0"/>
          <w:divBdr>
            <w:top w:val="none" w:sz="0" w:space="0" w:color="auto"/>
            <w:left w:val="none" w:sz="0" w:space="0" w:color="auto"/>
            <w:bottom w:val="none" w:sz="0" w:space="0" w:color="auto"/>
            <w:right w:val="none" w:sz="0" w:space="0" w:color="auto"/>
          </w:divBdr>
        </w:div>
        <w:div w:id="565922141">
          <w:marLeft w:val="640"/>
          <w:marRight w:val="0"/>
          <w:marTop w:val="0"/>
          <w:marBottom w:val="0"/>
          <w:divBdr>
            <w:top w:val="none" w:sz="0" w:space="0" w:color="auto"/>
            <w:left w:val="none" w:sz="0" w:space="0" w:color="auto"/>
            <w:bottom w:val="none" w:sz="0" w:space="0" w:color="auto"/>
            <w:right w:val="none" w:sz="0" w:space="0" w:color="auto"/>
          </w:divBdr>
        </w:div>
        <w:div w:id="190074322">
          <w:marLeft w:val="640"/>
          <w:marRight w:val="0"/>
          <w:marTop w:val="0"/>
          <w:marBottom w:val="0"/>
          <w:divBdr>
            <w:top w:val="none" w:sz="0" w:space="0" w:color="auto"/>
            <w:left w:val="none" w:sz="0" w:space="0" w:color="auto"/>
            <w:bottom w:val="none" w:sz="0" w:space="0" w:color="auto"/>
            <w:right w:val="none" w:sz="0" w:space="0" w:color="auto"/>
          </w:divBdr>
        </w:div>
        <w:div w:id="429205301">
          <w:marLeft w:val="640"/>
          <w:marRight w:val="0"/>
          <w:marTop w:val="0"/>
          <w:marBottom w:val="0"/>
          <w:divBdr>
            <w:top w:val="none" w:sz="0" w:space="0" w:color="auto"/>
            <w:left w:val="none" w:sz="0" w:space="0" w:color="auto"/>
            <w:bottom w:val="none" w:sz="0" w:space="0" w:color="auto"/>
            <w:right w:val="none" w:sz="0" w:space="0" w:color="auto"/>
          </w:divBdr>
        </w:div>
        <w:div w:id="871698001">
          <w:marLeft w:val="640"/>
          <w:marRight w:val="0"/>
          <w:marTop w:val="0"/>
          <w:marBottom w:val="0"/>
          <w:divBdr>
            <w:top w:val="none" w:sz="0" w:space="0" w:color="auto"/>
            <w:left w:val="none" w:sz="0" w:space="0" w:color="auto"/>
            <w:bottom w:val="none" w:sz="0" w:space="0" w:color="auto"/>
            <w:right w:val="none" w:sz="0" w:space="0" w:color="auto"/>
          </w:divBdr>
        </w:div>
        <w:div w:id="866791342">
          <w:marLeft w:val="640"/>
          <w:marRight w:val="0"/>
          <w:marTop w:val="0"/>
          <w:marBottom w:val="0"/>
          <w:divBdr>
            <w:top w:val="none" w:sz="0" w:space="0" w:color="auto"/>
            <w:left w:val="none" w:sz="0" w:space="0" w:color="auto"/>
            <w:bottom w:val="none" w:sz="0" w:space="0" w:color="auto"/>
            <w:right w:val="none" w:sz="0" w:space="0" w:color="auto"/>
          </w:divBdr>
        </w:div>
        <w:div w:id="824249570">
          <w:marLeft w:val="640"/>
          <w:marRight w:val="0"/>
          <w:marTop w:val="0"/>
          <w:marBottom w:val="0"/>
          <w:divBdr>
            <w:top w:val="none" w:sz="0" w:space="0" w:color="auto"/>
            <w:left w:val="none" w:sz="0" w:space="0" w:color="auto"/>
            <w:bottom w:val="none" w:sz="0" w:space="0" w:color="auto"/>
            <w:right w:val="none" w:sz="0" w:space="0" w:color="auto"/>
          </w:divBdr>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27269869">
      <w:bodyDiv w:val="1"/>
      <w:marLeft w:val="0"/>
      <w:marRight w:val="0"/>
      <w:marTop w:val="0"/>
      <w:marBottom w:val="0"/>
      <w:divBdr>
        <w:top w:val="none" w:sz="0" w:space="0" w:color="auto"/>
        <w:left w:val="none" w:sz="0" w:space="0" w:color="auto"/>
        <w:bottom w:val="none" w:sz="0" w:space="0" w:color="auto"/>
        <w:right w:val="none" w:sz="0" w:space="0" w:color="auto"/>
      </w:divBdr>
    </w:div>
    <w:div w:id="1461724978">
      <w:bodyDiv w:val="1"/>
      <w:marLeft w:val="0"/>
      <w:marRight w:val="0"/>
      <w:marTop w:val="0"/>
      <w:marBottom w:val="0"/>
      <w:divBdr>
        <w:top w:val="none" w:sz="0" w:space="0" w:color="auto"/>
        <w:left w:val="none" w:sz="0" w:space="0" w:color="auto"/>
        <w:bottom w:val="none" w:sz="0" w:space="0" w:color="auto"/>
        <w:right w:val="none" w:sz="0" w:space="0" w:color="auto"/>
      </w:divBdr>
    </w:div>
    <w:div w:id="1465192219">
      <w:bodyDiv w:val="1"/>
      <w:marLeft w:val="0"/>
      <w:marRight w:val="0"/>
      <w:marTop w:val="0"/>
      <w:marBottom w:val="0"/>
      <w:divBdr>
        <w:top w:val="none" w:sz="0" w:space="0" w:color="auto"/>
        <w:left w:val="none" w:sz="0" w:space="0" w:color="auto"/>
        <w:bottom w:val="none" w:sz="0" w:space="0" w:color="auto"/>
        <w:right w:val="none" w:sz="0" w:space="0" w:color="auto"/>
      </w:divBdr>
    </w:div>
    <w:div w:id="1500267580">
      <w:bodyDiv w:val="1"/>
      <w:marLeft w:val="0"/>
      <w:marRight w:val="0"/>
      <w:marTop w:val="0"/>
      <w:marBottom w:val="0"/>
      <w:divBdr>
        <w:top w:val="none" w:sz="0" w:space="0" w:color="auto"/>
        <w:left w:val="none" w:sz="0" w:space="0" w:color="auto"/>
        <w:bottom w:val="none" w:sz="0" w:space="0" w:color="auto"/>
        <w:right w:val="none" w:sz="0" w:space="0" w:color="auto"/>
      </w:divBdr>
    </w:div>
    <w:div w:id="1542748219">
      <w:bodyDiv w:val="1"/>
      <w:marLeft w:val="0"/>
      <w:marRight w:val="0"/>
      <w:marTop w:val="0"/>
      <w:marBottom w:val="0"/>
      <w:divBdr>
        <w:top w:val="none" w:sz="0" w:space="0" w:color="auto"/>
        <w:left w:val="none" w:sz="0" w:space="0" w:color="auto"/>
        <w:bottom w:val="none" w:sz="0" w:space="0" w:color="auto"/>
        <w:right w:val="none" w:sz="0" w:space="0" w:color="auto"/>
      </w:divBdr>
    </w:div>
    <w:div w:id="1562138405">
      <w:bodyDiv w:val="1"/>
      <w:marLeft w:val="0"/>
      <w:marRight w:val="0"/>
      <w:marTop w:val="0"/>
      <w:marBottom w:val="0"/>
      <w:divBdr>
        <w:top w:val="none" w:sz="0" w:space="0" w:color="auto"/>
        <w:left w:val="none" w:sz="0" w:space="0" w:color="auto"/>
        <w:bottom w:val="none" w:sz="0" w:space="0" w:color="auto"/>
        <w:right w:val="none" w:sz="0" w:space="0" w:color="auto"/>
      </w:divBdr>
    </w:div>
    <w:div w:id="1634826331">
      <w:bodyDiv w:val="1"/>
      <w:marLeft w:val="0"/>
      <w:marRight w:val="0"/>
      <w:marTop w:val="0"/>
      <w:marBottom w:val="0"/>
      <w:divBdr>
        <w:top w:val="none" w:sz="0" w:space="0" w:color="auto"/>
        <w:left w:val="none" w:sz="0" w:space="0" w:color="auto"/>
        <w:bottom w:val="none" w:sz="0" w:space="0" w:color="auto"/>
        <w:right w:val="none" w:sz="0" w:space="0" w:color="auto"/>
      </w:divBdr>
    </w:div>
    <w:div w:id="1636180611">
      <w:bodyDiv w:val="1"/>
      <w:marLeft w:val="0"/>
      <w:marRight w:val="0"/>
      <w:marTop w:val="0"/>
      <w:marBottom w:val="0"/>
      <w:divBdr>
        <w:top w:val="none" w:sz="0" w:space="0" w:color="auto"/>
        <w:left w:val="none" w:sz="0" w:space="0" w:color="auto"/>
        <w:bottom w:val="none" w:sz="0" w:space="0" w:color="auto"/>
        <w:right w:val="none" w:sz="0" w:space="0" w:color="auto"/>
      </w:divBdr>
    </w:div>
    <w:div w:id="1654792851">
      <w:bodyDiv w:val="1"/>
      <w:marLeft w:val="0"/>
      <w:marRight w:val="0"/>
      <w:marTop w:val="0"/>
      <w:marBottom w:val="0"/>
      <w:divBdr>
        <w:top w:val="none" w:sz="0" w:space="0" w:color="auto"/>
        <w:left w:val="none" w:sz="0" w:space="0" w:color="auto"/>
        <w:bottom w:val="none" w:sz="0" w:space="0" w:color="auto"/>
        <w:right w:val="none" w:sz="0" w:space="0" w:color="auto"/>
      </w:divBdr>
    </w:div>
    <w:div w:id="1655526106">
      <w:bodyDiv w:val="1"/>
      <w:marLeft w:val="0"/>
      <w:marRight w:val="0"/>
      <w:marTop w:val="0"/>
      <w:marBottom w:val="0"/>
      <w:divBdr>
        <w:top w:val="none" w:sz="0" w:space="0" w:color="auto"/>
        <w:left w:val="none" w:sz="0" w:space="0" w:color="auto"/>
        <w:bottom w:val="none" w:sz="0" w:space="0" w:color="auto"/>
        <w:right w:val="none" w:sz="0" w:space="0" w:color="auto"/>
      </w:divBdr>
    </w:div>
    <w:div w:id="1661304250">
      <w:bodyDiv w:val="1"/>
      <w:marLeft w:val="0"/>
      <w:marRight w:val="0"/>
      <w:marTop w:val="0"/>
      <w:marBottom w:val="0"/>
      <w:divBdr>
        <w:top w:val="none" w:sz="0" w:space="0" w:color="auto"/>
        <w:left w:val="none" w:sz="0" w:space="0" w:color="auto"/>
        <w:bottom w:val="none" w:sz="0" w:space="0" w:color="auto"/>
        <w:right w:val="none" w:sz="0" w:space="0" w:color="auto"/>
      </w:divBdr>
    </w:div>
    <w:div w:id="1663773814">
      <w:bodyDiv w:val="1"/>
      <w:marLeft w:val="0"/>
      <w:marRight w:val="0"/>
      <w:marTop w:val="0"/>
      <w:marBottom w:val="0"/>
      <w:divBdr>
        <w:top w:val="none" w:sz="0" w:space="0" w:color="auto"/>
        <w:left w:val="none" w:sz="0" w:space="0" w:color="auto"/>
        <w:bottom w:val="none" w:sz="0" w:space="0" w:color="auto"/>
        <w:right w:val="none" w:sz="0" w:space="0" w:color="auto"/>
      </w:divBdr>
    </w:div>
    <w:div w:id="1667201977">
      <w:bodyDiv w:val="1"/>
      <w:marLeft w:val="0"/>
      <w:marRight w:val="0"/>
      <w:marTop w:val="0"/>
      <w:marBottom w:val="0"/>
      <w:divBdr>
        <w:top w:val="none" w:sz="0" w:space="0" w:color="auto"/>
        <w:left w:val="none" w:sz="0" w:space="0" w:color="auto"/>
        <w:bottom w:val="none" w:sz="0" w:space="0" w:color="auto"/>
        <w:right w:val="none" w:sz="0" w:space="0" w:color="auto"/>
      </w:divBdr>
      <w:divsChild>
        <w:div w:id="1843205636">
          <w:marLeft w:val="640"/>
          <w:marRight w:val="0"/>
          <w:marTop w:val="0"/>
          <w:marBottom w:val="0"/>
          <w:divBdr>
            <w:top w:val="none" w:sz="0" w:space="0" w:color="auto"/>
            <w:left w:val="none" w:sz="0" w:space="0" w:color="auto"/>
            <w:bottom w:val="none" w:sz="0" w:space="0" w:color="auto"/>
            <w:right w:val="none" w:sz="0" w:space="0" w:color="auto"/>
          </w:divBdr>
        </w:div>
        <w:div w:id="718020279">
          <w:marLeft w:val="640"/>
          <w:marRight w:val="0"/>
          <w:marTop w:val="0"/>
          <w:marBottom w:val="0"/>
          <w:divBdr>
            <w:top w:val="none" w:sz="0" w:space="0" w:color="auto"/>
            <w:left w:val="none" w:sz="0" w:space="0" w:color="auto"/>
            <w:bottom w:val="none" w:sz="0" w:space="0" w:color="auto"/>
            <w:right w:val="none" w:sz="0" w:space="0" w:color="auto"/>
          </w:divBdr>
        </w:div>
        <w:div w:id="1748841878">
          <w:marLeft w:val="640"/>
          <w:marRight w:val="0"/>
          <w:marTop w:val="0"/>
          <w:marBottom w:val="0"/>
          <w:divBdr>
            <w:top w:val="none" w:sz="0" w:space="0" w:color="auto"/>
            <w:left w:val="none" w:sz="0" w:space="0" w:color="auto"/>
            <w:bottom w:val="none" w:sz="0" w:space="0" w:color="auto"/>
            <w:right w:val="none" w:sz="0" w:space="0" w:color="auto"/>
          </w:divBdr>
        </w:div>
        <w:div w:id="1451971279">
          <w:marLeft w:val="640"/>
          <w:marRight w:val="0"/>
          <w:marTop w:val="0"/>
          <w:marBottom w:val="0"/>
          <w:divBdr>
            <w:top w:val="none" w:sz="0" w:space="0" w:color="auto"/>
            <w:left w:val="none" w:sz="0" w:space="0" w:color="auto"/>
            <w:bottom w:val="none" w:sz="0" w:space="0" w:color="auto"/>
            <w:right w:val="none" w:sz="0" w:space="0" w:color="auto"/>
          </w:divBdr>
        </w:div>
        <w:div w:id="2063364711">
          <w:marLeft w:val="640"/>
          <w:marRight w:val="0"/>
          <w:marTop w:val="0"/>
          <w:marBottom w:val="0"/>
          <w:divBdr>
            <w:top w:val="none" w:sz="0" w:space="0" w:color="auto"/>
            <w:left w:val="none" w:sz="0" w:space="0" w:color="auto"/>
            <w:bottom w:val="none" w:sz="0" w:space="0" w:color="auto"/>
            <w:right w:val="none" w:sz="0" w:space="0" w:color="auto"/>
          </w:divBdr>
        </w:div>
        <w:div w:id="281621540">
          <w:marLeft w:val="640"/>
          <w:marRight w:val="0"/>
          <w:marTop w:val="0"/>
          <w:marBottom w:val="0"/>
          <w:divBdr>
            <w:top w:val="none" w:sz="0" w:space="0" w:color="auto"/>
            <w:left w:val="none" w:sz="0" w:space="0" w:color="auto"/>
            <w:bottom w:val="none" w:sz="0" w:space="0" w:color="auto"/>
            <w:right w:val="none" w:sz="0" w:space="0" w:color="auto"/>
          </w:divBdr>
        </w:div>
      </w:divsChild>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9553589">
      <w:bodyDiv w:val="1"/>
      <w:marLeft w:val="0"/>
      <w:marRight w:val="0"/>
      <w:marTop w:val="0"/>
      <w:marBottom w:val="0"/>
      <w:divBdr>
        <w:top w:val="none" w:sz="0" w:space="0" w:color="auto"/>
        <w:left w:val="none" w:sz="0" w:space="0" w:color="auto"/>
        <w:bottom w:val="none" w:sz="0" w:space="0" w:color="auto"/>
        <w:right w:val="none" w:sz="0" w:space="0" w:color="auto"/>
      </w:divBdr>
      <w:divsChild>
        <w:div w:id="735709588">
          <w:marLeft w:val="640"/>
          <w:marRight w:val="0"/>
          <w:marTop w:val="0"/>
          <w:marBottom w:val="0"/>
          <w:divBdr>
            <w:top w:val="none" w:sz="0" w:space="0" w:color="auto"/>
            <w:left w:val="none" w:sz="0" w:space="0" w:color="auto"/>
            <w:bottom w:val="none" w:sz="0" w:space="0" w:color="auto"/>
            <w:right w:val="none" w:sz="0" w:space="0" w:color="auto"/>
          </w:divBdr>
        </w:div>
        <w:div w:id="1914463276">
          <w:marLeft w:val="640"/>
          <w:marRight w:val="0"/>
          <w:marTop w:val="0"/>
          <w:marBottom w:val="0"/>
          <w:divBdr>
            <w:top w:val="none" w:sz="0" w:space="0" w:color="auto"/>
            <w:left w:val="none" w:sz="0" w:space="0" w:color="auto"/>
            <w:bottom w:val="none" w:sz="0" w:space="0" w:color="auto"/>
            <w:right w:val="none" w:sz="0" w:space="0" w:color="auto"/>
          </w:divBdr>
        </w:div>
        <w:div w:id="608898096">
          <w:marLeft w:val="640"/>
          <w:marRight w:val="0"/>
          <w:marTop w:val="0"/>
          <w:marBottom w:val="0"/>
          <w:divBdr>
            <w:top w:val="none" w:sz="0" w:space="0" w:color="auto"/>
            <w:left w:val="none" w:sz="0" w:space="0" w:color="auto"/>
            <w:bottom w:val="none" w:sz="0" w:space="0" w:color="auto"/>
            <w:right w:val="none" w:sz="0" w:space="0" w:color="auto"/>
          </w:divBdr>
        </w:div>
        <w:div w:id="501091521">
          <w:marLeft w:val="640"/>
          <w:marRight w:val="0"/>
          <w:marTop w:val="0"/>
          <w:marBottom w:val="0"/>
          <w:divBdr>
            <w:top w:val="none" w:sz="0" w:space="0" w:color="auto"/>
            <w:left w:val="none" w:sz="0" w:space="0" w:color="auto"/>
            <w:bottom w:val="none" w:sz="0" w:space="0" w:color="auto"/>
            <w:right w:val="none" w:sz="0" w:space="0" w:color="auto"/>
          </w:divBdr>
        </w:div>
        <w:div w:id="1645622479">
          <w:marLeft w:val="640"/>
          <w:marRight w:val="0"/>
          <w:marTop w:val="0"/>
          <w:marBottom w:val="0"/>
          <w:divBdr>
            <w:top w:val="none" w:sz="0" w:space="0" w:color="auto"/>
            <w:left w:val="none" w:sz="0" w:space="0" w:color="auto"/>
            <w:bottom w:val="none" w:sz="0" w:space="0" w:color="auto"/>
            <w:right w:val="none" w:sz="0" w:space="0" w:color="auto"/>
          </w:divBdr>
        </w:div>
        <w:div w:id="334261978">
          <w:marLeft w:val="640"/>
          <w:marRight w:val="0"/>
          <w:marTop w:val="0"/>
          <w:marBottom w:val="0"/>
          <w:divBdr>
            <w:top w:val="none" w:sz="0" w:space="0" w:color="auto"/>
            <w:left w:val="none" w:sz="0" w:space="0" w:color="auto"/>
            <w:bottom w:val="none" w:sz="0" w:space="0" w:color="auto"/>
            <w:right w:val="none" w:sz="0" w:space="0" w:color="auto"/>
          </w:divBdr>
        </w:div>
        <w:div w:id="1488089433">
          <w:marLeft w:val="640"/>
          <w:marRight w:val="0"/>
          <w:marTop w:val="0"/>
          <w:marBottom w:val="0"/>
          <w:divBdr>
            <w:top w:val="none" w:sz="0" w:space="0" w:color="auto"/>
            <w:left w:val="none" w:sz="0" w:space="0" w:color="auto"/>
            <w:bottom w:val="none" w:sz="0" w:space="0" w:color="auto"/>
            <w:right w:val="none" w:sz="0" w:space="0" w:color="auto"/>
          </w:divBdr>
        </w:div>
        <w:div w:id="105585121">
          <w:marLeft w:val="640"/>
          <w:marRight w:val="0"/>
          <w:marTop w:val="0"/>
          <w:marBottom w:val="0"/>
          <w:divBdr>
            <w:top w:val="none" w:sz="0" w:space="0" w:color="auto"/>
            <w:left w:val="none" w:sz="0" w:space="0" w:color="auto"/>
            <w:bottom w:val="none" w:sz="0" w:space="0" w:color="auto"/>
            <w:right w:val="none" w:sz="0" w:space="0" w:color="auto"/>
          </w:divBdr>
        </w:div>
      </w:divsChild>
    </w:div>
    <w:div w:id="1723210693">
      <w:bodyDiv w:val="1"/>
      <w:marLeft w:val="0"/>
      <w:marRight w:val="0"/>
      <w:marTop w:val="0"/>
      <w:marBottom w:val="0"/>
      <w:divBdr>
        <w:top w:val="none" w:sz="0" w:space="0" w:color="auto"/>
        <w:left w:val="none" w:sz="0" w:space="0" w:color="auto"/>
        <w:bottom w:val="none" w:sz="0" w:space="0" w:color="auto"/>
        <w:right w:val="none" w:sz="0" w:space="0" w:color="auto"/>
      </w:divBdr>
    </w:div>
    <w:div w:id="1723401787">
      <w:bodyDiv w:val="1"/>
      <w:marLeft w:val="0"/>
      <w:marRight w:val="0"/>
      <w:marTop w:val="0"/>
      <w:marBottom w:val="0"/>
      <w:divBdr>
        <w:top w:val="none" w:sz="0" w:space="0" w:color="auto"/>
        <w:left w:val="none" w:sz="0" w:space="0" w:color="auto"/>
        <w:bottom w:val="none" w:sz="0" w:space="0" w:color="auto"/>
        <w:right w:val="none" w:sz="0" w:space="0" w:color="auto"/>
      </w:divBdr>
      <w:divsChild>
        <w:div w:id="348215105">
          <w:marLeft w:val="640"/>
          <w:marRight w:val="0"/>
          <w:marTop w:val="0"/>
          <w:marBottom w:val="0"/>
          <w:divBdr>
            <w:top w:val="none" w:sz="0" w:space="0" w:color="auto"/>
            <w:left w:val="none" w:sz="0" w:space="0" w:color="auto"/>
            <w:bottom w:val="none" w:sz="0" w:space="0" w:color="auto"/>
            <w:right w:val="none" w:sz="0" w:space="0" w:color="auto"/>
          </w:divBdr>
        </w:div>
        <w:div w:id="2035880591">
          <w:marLeft w:val="640"/>
          <w:marRight w:val="0"/>
          <w:marTop w:val="0"/>
          <w:marBottom w:val="0"/>
          <w:divBdr>
            <w:top w:val="none" w:sz="0" w:space="0" w:color="auto"/>
            <w:left w:val="none" w:sz="0" w:space="0" w:color="auto"/>
            <w:bottom w:val="none" w:sz="0" w:space="0" w:color="auto"/>
            <w:right w:val="none" w:sz="0" w:space="0" w:color="auto"/>
          </w:divBdr>
        </w:div>
        <w:div w:id="111019362">
          <w:marLeft w:val="640"/>
          <w:marRight w:val="0"/>
          <w:marTop w:val="0"/>
          <w:marBottom w:val="0"/>
          <w:divBdr>
            <w:top w:val="none" w:sz="0" w:space="0" w:color="auto"/>
            <w:left w:val="none" w:sz="0" w:space="0" w:color="auto"/>
            <w:bottom w:val="none" w:sz="0" w:space="0" w:color="auto"/>
            <w:right w:val="none" w:sz="0" w:space="0" w:color="auto"/>
          </w:divBdr>
        </w:div>
        <w:div w:id="43145237">
          <w:marLeft w:val="640"/>
          <w:marRight w:val="0"/>
          <w:marTop w:val="0"/>
          <w:marBottom w:val="0"/>
          <w:divBdr>
            <w:top w:val="none" w:sz="0" w:space="0" w:color="auto"/>
            <w:left w:val="none" w:sz="0" w:space="0" w:color="auto"/>
            <w:bottom w:val="none" w:sz="0" w:space="0" w:color="auto"/>
            <w:right w:val="none" w:sz="0" w:space="0" w:color="auto"/>
          </w:divBdr>
        </w:div>
        <w:div w:id="1240166010">
          <w:marLeft w:val="640"/>
          <w:marRight w:val="0"/>
          <w:marTop w:val="0"/>
          <w:marBottom w:val="0"/>
          <w:divBdr>
            <w:top w:val="none" w:sz="0" w:space="0" w:color="auto"/>
            <w:left w:val="none" w:sz="0" w:space="0" w:color="auto"/>
            <w:bottom w:val="none" w:sz="0" w:space="0" w:color="auto"/>
            <w:right w:val="none" w:sz="0" w:space="0" w:color="auto"/>
          </w:divBdr>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33961052">
      <w:bodyDiv w:val="1"/>
      <w:marLeft w:val="0"/>
      <w:marRight w:val="0"/>
      <w:marTop w:val="0"/>
      <w:marBottom w:val="0"/>
      <w:divBdr>
        <w:top w:val="none" w:sz="0" w:space="0" w:color="auto"/>
        <w:left w:val="none" w:sz="0" w:space="0" w:color="auto"/>
        <w:bottom w:val="none" w:sz="0" w:space="0" w:color="auto"/>
        <w:right w:val="none" w:sz="0" w:space="0" w:color="auto"/>
      </w:divBdr>
    </w:div>
    <w:div w:id="1736198412">
      <w:bodyDiv w:val="1"/>
      <w:marLeft w:val="0"/>
      <w:marRight w:val="0"/>
      <w:marTop w:val="0"/>
      <w:marBottom w:val="0"/>
      <w:divBdr>
        <w:top w:val="none" w:sz="0" w:space="0" w:color="auto"/>
        <w:left w:val="none" w:sz="0" w:space="0" w:color="auto"/>
        <w:bottom w:val="none" w:sz="0" w:space="0" w:color="auto"/>
        <w:right w:val="none" w:sz="0" w:space="0" w:color="auto"/>
      </w:divBdr>
      <w:divsChild>
        <w:div w:id="337654505">
          <w:marLeft w:val="640"/>
          <w:marRight w:val="0"/>
          <w:marTop w:val="0"/>
          <w:marBottom w:val="0"/>
          <w:divBdr>
            <w:top w:val="none" w:sz="0" w:space="0" w:color="auto"/>
            <w:left w:val="none" w:sz="0" w:space="0" w:color="auto"/>
            <w:bottom w:val="none" w:sz="0" w:space="0" w:color="auto"/>
            <w:right w:val="none" w:sz="0" w:space="0" w:color="auto"/>
          </w:divBdr>
        </w:div>
        <w:div w:id="796028338">
          <w:marLeft w:val="640"/>
          <w:marRight w:val="0"/>
          <w:marTop w:val="0"/>
          <w:marBottom w:val="0"/>
          <w:divBdr>
            <w:top w:val="none" w:sz="0" w:space="0" w:color="auto"/>
            <w:left w:val="none" w:sz="0" w:space="0" w:color="auto"/>
            <w:bottom w:val="none" w:sz="0" w:space="0" w:color="auto"/>
            <w:right w:val="none" w:sz="0" w:space="0" w:color="auto"/>
          </w:divBdr>
        </w:div>
      </w:divsChild>
    </w:div>
    <w:div w:id="1765566591">
      <w:bodyDiv w:val="1"/>
      <w:marLeft w:val="0"/>
      <w:marRight w:val="0"/>
      <w:marTop w:val="0"/>
      <w:marBottom w:val="0"/>
      <w:divBdr>
        <w:top w:val="none" w:sz="0" w:space="0" w:color="auto"/>
        <w:left w:val="none" w:sz="0" w:space="0" w:color="auto"/>
        <w:bottom w:val="none" w:sz="0" w:space="0" w:color="auto"/>
        <w:right w:val="none" w:sz="0" w:space="0" w:color="auto"/>
      </w:divBdr>
    </w:div>
    <w:div w:id="1771197349">
      <w:bodyDiv w:val="1"/>
      <w:marLeft w:val="0"/>
      <w:marRight w:val="0"/>
      <w:marTop w:val="0"/>
      <w:marBottom w:val="0"/>
      <w:divBdr>
        <w:top w:val="none" w:sz="0" w:space="0" w:color="auto"/>
        <w:left w:val="none" w:sz="0" w:space="0" w:color="auto"/>
        <w:bottom w:val="none" w:sz="0" w:space="0" w:color="auto"/>
        <w:right w:val="none" w:sz="0" w:space="0" w:color="auto"/>
      </w:divBdr>
    </w:div>
    <w:div w:id="1782072490">
      <w:bodyDiv w:val="1"/>
      <w:marLeft w:val="0"/>
      <w:marRight w:val="0"/>
      <w:marTop w:val="0"/>
      <w:marBottom w:val="0"/>
      <w:divBdr>
        <w:top w:val="none" w:sz="0" w:space="0" w:color="auto"/>
        <w:left w:val="none" w:sz="0" w:space="0" w:color="auto"/>
        <w:bottom w:val="none" w:sz="0" w:space="0" w:color="auto"/>
        <w:right w:val="none" w:sz="0" w:space="0" w:color="auto"/>
      </w:divBdr>
    </w:div>
    <w:div w:id="1800565856">
      <w:bodyDiv w:val="1"/>
      <w:marLeft w:val="0"/>
      <w:marRight w:val="0"/>
      <w:marTop w:val="0"/>
      <w:marBottom w:val="0"/>
      <w:divBdr>
        <w:top w:val="none" w:sz="0" w:space="0" w:color="auto"/>
        <w:left w:val="none" w:sz="0" w:space="0" w:color="auto"/>
        <w:bottom w:val="none" w:sz="0" w:space="0" w:color="auto"/>
        <w:right w:val="none" w:sz="0" w:space="0" w:color="auto"/>
      </w:divBdr>
    </w:div>
    <w:div w:id="1811946501">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35871732">
      <w:bodyDiv w:val="1"/>
      <w:marLeft w:val="0"/>
      <w:marRight w:val="0"/>
      <w:marTop w:val="0"/>
      <w:marBottom w:val="0"/>
      <w:divBdr>
        <w:top w:val="none" w:sz="0" w:space="0" w:color="auto"/>
        <w:left w:val="none" w:sz="0" w:space="0" w:color="auto"/>
        <w:bottom w:val="none" w:sz="0" w:space="0" w:color="auto"/>
        <w:right w:val="none" w:sz="0" w:space="0" w:color="auto"/>
      </w:divBdr>
    </w:div>
    <w:div w:id="1843625859">
      <w:bodyDiv w:val="1"/>
      <w:marLeft w:val="0"/>
      <w:marRight w:val="0"/>
      <w:marTop w:val="0"/>
      <w:marBottom w:val="0"/>
      <w:divBdr>
        <w:top w:val="none" w:sz="0" w:space="0" w:color="auto"/>
        <w:left w:val="none" w:sz="0" w:space="0" w:color="auto"/>
        <w:bottom w:val="none" w:sz="0" w:space="0" w:color="auto"/>
        <w:right w:val="none" w:sz="0" w:space="0" w:color="auto"/>
      </w:divBdr>
    </w:div>
    <w:div w:id="1857692736">
      <w:bodyDiv w:val="1"/>
      <w:marLeft w:val="0"/>
      <w:marRight w:val="0"/>
      <w:marTop w:val="0"/>
      <w:marBottom w:val="0"/>
      <w:divBdr>
        <w:top w:val="none" w:sz="0" w:space="0" w:color="auto"/>
        <w:left w:val="none" w:sz="0" w:space="0" w:color="auto"/>
        <w:bottom w:val="none" w:sz="0" w:space="0" w:color="auto"/>
        <w:right w:val="none" w:sz="0" w:space="0" w:color="auto"/>
      </w:divBdr>
      <w:divsChild>
        <w:div w:id="1705328168">
          <w:marLeft w:val="640"/>
          <w:marRight w:val="0"/>
          <w:marTop w:val="0"/>
          <w:marBottom w:val="0"/>
          <w:divBdr>
            <w:top w:val="none" w:sz="0" w:space="0" w:color="auto"/>
            <w:left w:val="none" w:sz="0" w:space="0" w:color="auto"/>
            <w:bottom w:val="none" w:sz="0" w:space="0" w:color="auto"/>
            <w:right w:val="none" w:sz="0" w:space="0" w:color="auto"/>
          </w:divBdr>
        </w:div>
        <w:div w:id="402068838">
          <w:marLeft w:val="640"/>
          <w:marRight w:val="0"/>
          <w:marTop w:val="0"/>
          <w:marBottom w:val="0"/>
          <w:divBdr>
            <w:top w:val="none" w:sz="0" w:space="0" w:color="auto"/>
            <w:left w:val="none" w:sz="0" w:space="0" w:color="auto"/>
            <w:bottom w:val="none" w:sz="0" w:space="0" w:color="auto"/>
            <w:right w:val="none" w:sz="0" w:space="0" w:color="auto"/>
          </w:divBdr>
        </w:div>
        <w:div w:id="1789884608">
          <w:marLeft w:val="640"/>
          <w:marRight w:val="0"/>
          <w:marTop w:val="0"/>
          <w:marBottom w:val="0"/>
          <w:divBdr>
            <w:top w:val="none" w:sz="0" w:space="0" w:color="auto"/>
            <w:left w:val="none" w:sz="0" w:space="0" w:color="auto"/>
            <w:bottom w:val="none" w:sz="0" w:space="0" w:color="auto"/>
            <w:right w:val="none" w:sz="0" w:space="0" w:color="auto"/>
          </w:divBdr>
        </w:div>
        <w:div w:id="336004897">
          <w:marLeft w:val="640"/>
          <w:marRight w:val="0"/>
          <w:marTop w:val="0"/>
          <w:marBottom w:val="0"/>
          <w:divBdr>
            <w:top w:val="none" w:sz="0" w:space="0" w:color="auto"/>
            <w:left w:val="none" w:sz="0" w:space="0" w:color="auto"/>
            <w:bottom w:val="none" w:sz="0" w:space="0" w:color="auto"/>
            <w:right w:val="none" w:sz="0" w:space="0" w:color="auto"/>
          </w:divBdr>
        </w:div>
        <w:div w:id="362750037">
          <w:marLeft w:val="640"/>
          <w:marRight w:val="0"/>
          <w:marTop w:val="0"/>
          <w:marBottom w:val="0"/>
          <w:divBdr>
            <w:top w:val="none" w:sz="0" w:space="0" w:color="auto"/>
            <w:left w:val="none" w:sz="0" w:space="0" w:color="auto"/>
            <w:bottom w:val="none" w:sz="0" w:space="0" w:color="auto"/>
            <w:right w:val="none" w:sz="0" w:space="0" w:color="auto"/>
          </w:divBdr>
        </w:div>
        <w:div w:id="2099398734">
          <w:marLeft w:val="640"/>
          <w:marRight w:val="0"/>
          <w:marTop w:val="0"/>
          <w:marBottom w:val="0"/>
          <w:divBdr>
            <w:top w:val="none" w:sz="0" w:space="0" w:color="auto"/>
            <w:left w:val="none" w:sz="0" w:space="0" w:color="auto"/>
            <w:bottom w:val="none" w:sz="0" w:space="0" w:color="auto"/>
            <w:right w:val="none" w:sz="0" w:space="0" w:color="auto"/>
          </w:divBdr>
        </w:div>
        <w:div w:id="2088262635">
          <w:marLeft w:val="640"/>
          <w:marRight w:val="0"/>
          <w:marTop w:val="0"/>
          <w:marBottom w:val="0"/>
          <w:divBdr>
            <w:top w:val="none" w:sz="0" w:space="0" w:color="auto"/>
            <w:left w:val="none" w:sz="0" w:space="0" w:color="auto"/>
            <w:bottom w:val="none" w:sz="0" w:space="0" w:color="auto"/>
            <w:right w:val="none" w:sz="0" w:space="0" w:color="auto"/>
          </w:divBdr>
        </w:div>
      </w:divsChild>
    </w:div>
    <w:div w:id="1883129171">
      <w:bodyDiv w:val="1"/>
      <w:marLeft w:val="0"/>
      <w:marRight w:val="0"/>
      <w:marTop w:val="0"/>
      <w:marBottom w:val="0"/>
      <w:divBdr>
        <w:top w:val="none" w:sz="0" w:space="0" w:color="auto"/>
        <w:left w:val="none" w:sz="0" w:space="0" w:color="auto"/>
        <w:bottom w:val="none" w:sz="0" w:space="0" w:color="auto"/>
        <w:right w:val="none" w:sz="0" w:space="0" w:color="auto"/>
      </w:divBdr>
    </w:div>
    <w:div w:id="1890728212">
      <w:bodyDiv w:val="1"/>
      <w:marLeft w:val="0"/>
      <w:marRight w:val="0"/>
      <w:marTop w:val="0"/>
      <w:marBottom w:val="0"/>
      <w:divBdr>
        <w:top w:val="none" w:sz="0" w:space="0" w:color="auto"/>
        <w:left w:val="none" w:sz="0" w:space="0" w:color="auto"/>
        <w:bottom w:val="none" w:sz="0" w:space="0" w:color="auto"/>
        <w:right w:val="none" w:sz="0" w:space="0" w:color="auto"/>
      </w:divBdr>
    </w:div>
    <w:div w:id="1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1634673769">
          <w:marLeft w:val="640"/>
          <w:marRight w:val="0"/>
          <w:marTop w:val="0"/>
          <w:marBottom w:val="0"/>
          <w:divBdr>
            <w:top w:val="none" w:sz="0" w:space="0" w:color="auto"/>
            <w:left w:val="none" w:sz="0" w:space="0" w:color="auto"/>
            <w:bottom w:val="none" w:sz="0" w:space="0" w:color="auto"/>
            <w:right w:val="none" w:sz="0" w:space="0" w:color="auto"/>
          </w:divBdr>
        </w:div>
        <w:div w:id="1658874360">
          <w:marLeft w:val="640"/>
          <w:marRight w:val="0"/>
          <w:marTop w:val="0"/>
          <w:marBottom w:val="0"/>
          <w:divBdr>
            <w:top w:val="none" w:sz="0" w:space="0" w:color="auto"/>
            <w:left w:val="none" w:sz="0" w:space="0" w:color="auto"/>
            <w:bottom w:val="none" w:sz="0" w:space="0" w:color="auto"/>
            <w:right w:val="none" w:sz="0" w:space="0" w:color="auto"/>
          </w:divBdr>
        </w:div>
        <w:div w:id="1705979928">
          <w:marLeft w:val="640"/>
          <w:marRight w:val="0"/>
          <w:marTop w:val="0"/>
          <w:marBottom w:val="0"/>
          <w:divBdr>
            <w:top w:val="none" w:sz="0" w:space="0" w:color="auto"/>
            <w:left w:val="none" w:sz="0" w:space="0" w:color="auto"/>
            <w:bottom w:val="none" w:sz="0" w:space="0" w:color="auto"/>
            <w:right w:val="none" w:sz="0" w:space="0" w:color="auto"/>
          </w:divBdr>
        </w:div>
        <w:div w:id="625114973">
          <w:marLeft w:val="640"/>
          <w:marRight w:val="0"/>
          <w:marTop w:val="0"/>
          <w:marBottom w:val="0"/>
          <w:divBdr>
            <w:top w:val="none" w:sz="0" w:space="0" w:color="auto"/>
            <w:left w:val="none" w:sz="0" w:space="0" w:color="auto"/>
            <w:bottom w:val="none" w:sz="0" w:space="0" w:color="auto"/>
            <w:right w:val="none" w:sz="0" w:space="0" w:color="auto"/>
          </w:divBdr>
        </w:div>
        <w:div w:id="974028034">
          <w:marLeft w:val="640"/>
          <w:marRight w:val="0"/>
          <w:marTop w:val="0"/>
          <w:marBottom w:val="0"/>
          <w:divBdr>
            <w:top w:val="none" w:sz="0" w:space="0" w:color="auto"/>
            <w:left w:val="none" w:sz="0" w:space="0" w:color="auto"/>
            <w:bottom w:val="none" w:sz="0" w:space="0" w:color="auto"/>
            <w:right w:val="none" w:sz="0" w:space="0" w:color="auto"/>
          </w:divBdr>
        </w:div>
        <w:div w:id="1343045112">
          <w:marLeft w:val="640"/>
          <w:marRight w:val="0"/>
          <w:marTop w:val="0"/>
          <w:marBottom w:val="0"/>
          <w:divBdr>
            <w:top w:val="none" w:sz="0" w:space="0" w:color="auto"/>
            <w:left w:val="none" w:sz="0" w:space="0" w:color="auto"/>
            <w:bottom w:val="none" w:sz="0" w:space="0" w:color="auto"/>
            <w:right w:val="none" w:sz="0" w:space="0" w:color="auto"/>
          </w:divBdr>
        </w:div>
      </w:divsChild>
    </w:div>
    <w:div w:id="1911502663">
      <w:bodyDiv w:val="1"/>
      <w:marLeft w:val="0"/>
      <w:marRight w:val="0"/>
      <w:marTop w:val="0"/>
      <w:marBottom w:val="0"/>
      <w:divBdr>
        <w:top w:val="none" w:sz="0" w:space="0" w:color="auto"/>
        <w:left w:val="none" w:sz="0" w:space="0" w:color="auto"/>
        <w:bottom w:val="none" w:sz="0" w:space="0" w:color="auto"/>
        <w:right w:val="none" w:sz="0" w:space="0" w:color="auto"/>
      </w:divBdr>
    </w:div>
    <w:div w:id="1920140132">
      <w:bodyDiv w:val="1"/>
      <w:marLeft w:val="0"/>
      <w:marRight w:val="0"/>
      <w:marTop w:val="0"/>
      <w:marBottom w:val="0"/>
      <w:divBdr>
        <w:top w:val="none" w:sz="0" w:space="0" w:color="auto"/>
        <w:left w:val="none" w:sz="0" w:space="0" w:color="auto"/>
        <w:bottom w:val="none" w:sz="0" w:space="0" w:color="auto"/>
        <w:right w:val="none" w:sz="0" w:space="0" w:color="auto"/>
      </w:divBdr>
    </w:div>
    <w:div w:id="1938438893">
      <w:bodyDiv w:val="1"/>
      <w:marLeft w:val="0"/>
      <w:marRight w:val="0"/>
      <w:marTop w:val="0"/>
      <w:marBottom w:val="0"/>
      <w:divBdr>
        <w:top w:val="none" w:sz="0" w:space="0" w:color="auto"/>
        <w:left w:val="none" w:sz="0" w:space="0" w:color="auto"/>
        <w:bottom w:val="none" w:sz="0" w:space="0" w:color="auto"/>
        <w:right w:val="none" w:sz="0" w:space="0" w:color="auto"/>
      </w:divBdr>
    </w:div>
    <w:div w:id="1965967011">
      <w:bodyDiv w:val="1"/>
      <w:marLeft w:val="0"/>
      <w:marRight w:val="0"/>
      <w:marTop w:val="0"/>
      <w:marBottom w:val="0"/>
      <w:divBdr>
        <w:top w:val="none" w:sz="0" w:space="0" w:color="auto"/>
        <w:left w:val="none" w:sz="0" w:space="0" w:color="auto"/>
        <w:bottom w:val="none" w:sz="0" w:space="0" w:color="auto"/>
        <w:right w:val="none" w:sz="0" w:space="0" w:color="auto"/>
      </w:divBdr>
      <w:divsChild>
        <w:div w:id="1986081171">
          <w:marLeft w:val="640"/>
          <w:marRight w:val="0"/>
          <w:marTop w:val="0"/>
          <w:marBottom w:val="0"/>
          <w:divBdr>
            <w:top w:val="none" w:sz="0" w:space="0" w:color="auto"/>
            <w:left w:val="none" w:sz="0" w:space="0" w:color="auto"/>
            <w:bottom w:val="none" w:sz="0" w:space="0" w:color="auto"/>
            <w:right w:val="none" w:sz="0" w:space="0" w:color="auto"/>
          </w:divBdr>
        </w:div>
        <w:div w:id="2091006349">
          <w:marLeft w:val="640"/>
          <w:marRight w:val="0"/>
          <w:marTop w:val="0"/>
          <w:marBottom w:val="0"/>
          <w:divBdr>
            <w:top w:val="none" w:sz="0" w:space="0" w:color="auto"/>
            <w:left w:val="none" w:sz="0" w:space="0" w:color="auto"/>
            <w:bottom w:val="none" w:sz="0" w:space="0" w:color="auto"/>
            <w:right w:val="none" w:sz="0" w:space="0" w:color="auto"/>
          </w:divBdr>
        </w:div>
        <w:div w:id="1708096653">
          <w:marLeft w:val="640"/>
          <w:marRight w:val="0"/>
          <w:marTop w:val="0"/>
          <w:marBottom w:val="0"/>
          <w:divBdr>
            <w:top w:val="none" w:sz="0" w:space="0" w:color="auto"/>
            <w:left w:val="none" w:sz="0" w:space="0" w:color="auto"/>
            <w:bottom w:val="none" w:sz="0" w:space="0" w:color="auto"/>
            <w:right w:val="none" w:sz="0" w:space="0" w:color="auto"/>
          </w:divBdr>
        </w:div>
        <w:div w:id="1830902929">
          <w:marLeft w:val="640"/>
          <w:marRight w:val="0"/>
          <w:marTop w:val="0"/>
          <w:marBottom w:val="0"/>
          <w:divBdr>
            <w:top w:val="none" w:sz="0" w:space="0" w:color="auto"/>
            <w:left w:val="none" w:sz="0" w:space="0" w:color="auto"/>
            <w:bottom w:val="none" w:sz="0" w:space="0" w:color="auto"/>
            <w:right w:val="none" w:sz="0" w:space="0" w:color="auto"/>
          </w:divBdr>
        </w:div>
        <w:div w:id="1517187726">
          <w:marLeft w:val="640"/>
          <w:marRight w:val="0"/>
          <w:marTop w:val="0"/>
          <w:marBottom w:val="0"/>
          <w:divBdr>
            <w:top w:val="none" w:sz="0" w:space="0" w:color="auto"/>
            <w:left w:val="none" w:sz="0" w:space="0" w:color="auto"/>
            <w:bottom w:val="none" w:sz="0" w:space="0" w:color="auto"/>
            <w:right w:val="none" w:sz="0" w:space="0" w:color="auto"/>
          </w:divBdr>
        </w:div>
        <w:div w:id="1800145333">
          <w:marLeft w:val="640"/>
          <w:marRight w:val="0"/>
          <w:marTop w:val="0"/>
          <w:marBottom w:val="0"/>
          <w:divBdr>
            <w:top w:val="none" w:sz="0" w:space="0" w:color="auto"/>
            <w:left w:val="none" w:sz="0" w:space="0" w:color="auto"/>
            <w:bottom w:val="none" w:sz="0" w:space="0" w:color="auto"/>
            <w:right w:val="none" w:sz="0" w:space="0" w:color="auto"/>
          </w:divBdr>
        </w:div>
        <w:div w:id="1689983911">
          <w:marLeft w:val="640"/>
          <w:marRight w:val="0"/>
          <w:marTop w:val="0"/>
          <w:marBottom w:val="0"/>
          <w:divBdr>
            <w:top w:val="none" w:sz="0" w:space="0" w:color="auto"/>
            <w:left w:val="none" w:sz="0" w:space="0" w:color="auto"/>
            <w:bottom w:val="none" w:sz="0" w:space="0" w:color="auto"/>
            <w:right w:val="none" w:sz="0" w:space="0" w:color="auto"/>
          </w:divBdr>
        </w:div>
        <w:div w:id="1728065083">
          <w:marLeft w:val="640"/>
          <w:marRight w:val="0"/>
          <w:marTop w:val="0"/>
          <w:marBottom w:val="0"/>
          <w:divBdr>
            <w:top w:val="none" w:sz="0" w:space="0" w:color="auto"/>
            <w:left w:val="none" w:sz="0" w:space="0" w:color="auto"/>
            <w:bottom w:val="none" w:sz="0" w:space="0" w:color="auto"/>
            <w:right w:val="none" w:sz="0" w:space="0" w:color="auto"/>
          </w:divBdr>
        </w:div>
        <w:div w:id="570773342">
          <w:marLeft w:val="640"/>
          <w:marRight w:val="0"/>
          <w:marTop w:val="0"/>
          <w:marBottom w:val="0"/>
          <w:divBdr>
            <w:top w:val="none" w:sz="0" w:space="0" w:color="auto"/>
            <w:left w:val="none" w:sz="0" w:space="0" w:color="auto"/>
            <w:bottom w:val="none" w:sz="0" w:space="0" w:color="auto"/>
            <w:right w:val="none" w:sz="0" w:space="0" w:color="auto"/>
          </w:divBdr>
        </w:div>
      </w:divsChild>
    </w:div>
    <w:div w:id="1980987692">
      <w:bodyDiv w:val="1"/>
      <w:marLeft w:val="0"/>
      <w:marRight w:val="0"/>
      <w:marTop w:val="0"/>
      <w:marBottom w:val="0"/>
      <w:divBdr>
        <w:top w:val="none" w:sz="0" w:space="0" w:color="auto"/>
        <w:left w:val="none" w:sz="0" w:space="0" w:color="auto"/>
        <w:bottom w:val="none" w:sz="0" w:space="0" w:color="auto"/>
        <w:right w:val="none" w:sz="0" w:space="0" w:color="auto"/>
      </w:divBdr>
    </w:div>
    <w:div w:id="2003773849">
      <w:bodyDiv w:val="1"/>
      <w:marLeft w:val="0"/>
      <w:marRight w:val="0"/>
      <w:marTop w:val="0"/>
      <w:marBottom w:val="0"/>
      <w:divBdr>
        <w:top w:val="none" w:sz="0" w:space="0" w:color="auto"/>
        <w:left w:val="none" w:sz="0" w:space="0" w:color="auto"/>
        <w:bottom w:val="none" w:sz="0" w:space="0" w:color="auto"/>
        <w:right w:val="none" w:sz="0" w:space="0" w:color="auto"/>
      </w:divBdr>
    </w:div>
    <w:div w:id="2010671732">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43744199">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61055426">
      <w:bodyDiv w:val="1"/>
      <w:marLeft w:val="0"/>
      <w:marRight w:val="0"/>
      <w:marTop w:val="0"/>
      <w:marBottom w:val="0"/>
      <w:divBdr>
        <w:top w:val="none" w:sz="0" w:space="0" w:color="auto"/>
        <w:left w:val="none" w:sz="0" w:space="0" w:color="auto"/>
        <w:bottom w:val="none" w:sz="0" w:space="0" w:color="auto"/>
        <w:right w:val="none" w:sz="0" w:space="0" w:color="auto"/>
      </w:divBdr>
      <w:divsChild>
        <w:div w:id="989284168">
          <w:marLeft w:val="640"/>
          <w:marRight w:val="0"/>
          <w:marTop w:val="0"/>
          <w:marBottom w:val="0"/>
          <w:divBdr>
            <w:top w:val="none" w:sz="0" w:space="0" w:color="auto"/>
            <w:left w:val="none" w:sz="0" w:space="0" w:color="auto"/>
            <w:bottom w:val="none" w:sz="0" w:space="0" w:color="auto"/>
            <w:right w:val="none" w:sz="0" w:space="0" w:color="auto"/>
          </w:divBdr>
        </w:div>
        <w:div w:id="581330981">
          <w:marLeft w:val="640"/>
          <w:marRight w:val="0"/>
          <w:marTop w:val="0"/>
          <w:marBottom w:val="0"/>
          <w:divBdr>
            <w:top w:val="none" w:sz="0" w:space="0" w:color="auto"/>
            <w:left w:val="none" w:sz="0" w:space="0" w:color="auto"/>
            <w:bottom w:val="none" w:sz="0" w:space="0" w:color="auto"/>
            <w:right w:val="none" w:sz="0" w:space="0" w:color="auto"/>
          </w:divBdr>
        </w:div>
      </w:divsChild>
    </w:div>
    <w:div w:id="2111512584">
      <w:bodyDiv w:val="1"/>
      <w:marLeft w:val="0"/>
      <w:marRight w:val="0"/>
      <w:marTop w:val="0"/>
      <w:marBottom w:val="0"/>
      <w:divBdr>
        <w:top w:val="none" w:sz="0" w:space="0" w:color="auto"/>
        <w:left w:val="none" w:sz="0" w:space="0" w:color="auto"/>
        <w:bottom w:val="none" w:sz="0" w:space="0" w:color="auto"/>
        <w:right w:val="none" w:sz="0" w:space="0" w:color="auto"/>
      </w:divBdr>
    </w:div>
    <w:div w:id="2132241046">
      <w:bodyDiv w:val="1"/>
      <w:marLeft w:val="0"/>
      <w:marRight w:val="0"/>
      <w:marTop w:val="0"/>
      <w:marBottom w:val="0"/>
      <w:divBdr>
        <w:top w:val="none" w:sz="0" w:space="0" w:color="auto"/>
        <w:left w:val="none" w:sz="0" w:space="0" w:color="auto"/>
        <w:bottom w:val="none" w:sz="0" w:space="0" w:color="auto"/>
        <w:right w:val="none" w:sz="0" w:space="0" w:color="auto"/>
      </w:divBdr>
    </w:div>
    <w:div w:id="21446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package" Target="embeddings/Microsoft_Visio_Drawing2.vsdx"/><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package" Target="embeddings/Microsoft_Visio_Drawing3.vsdx"/><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image" Target="media/image16.jpe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avitec.itda.ac.id"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dx.doi.org/10.28989/avitec.v4i2" TargetMode="External"/><Relationship Id="rId1" Type="http://schemas.openxmlformats.org/officeDocument/2006/relationships/hyperlink" Target="http://avitec.itda.ac.i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7FA20C7-BDA6-4005-806F-B807B83E1D2A}"/>
      </w:docPartPr>
      <w:docPartBody>
        <w:p w:rsidR="00587C76" w:rsidRDefault="00681D7C">
          <w:r w:rsidRPr="00D96A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oppins">
    <w:altName w:val="Nirmala UI"/>
    <w:charset w:val="00"/>
    <w:family w:val="auto"/>
    <w:pitch w:val="variable"/>
    <w:sig w:usb0="00008007" w:usb1="00000000" w:usb2="00000000" w:usb3="00000000" w:csb0="00000093" w:csb1="00000000"/>
  </w:font>
  <w:font w:name="Bahnschrift Light Semi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D7C"/>
    <w:rsid w:val="000B3907"/>
    <w:rsid w:val="001659D4"/>
    <w:rsid w:val="002011F1"/>
    <w:rsid w:val="00587C76"/>
    <w:rsid w:val="00616414"/>
    <w:rsid w:val="00681D7C"/>
    <w:rsid w:val="007E6DBE"/>
    <w:rsid w:val="00A17F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59D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DDA237-8A67-4710-BB24-FA871A780017}">
  <we:reference id="wa104382081" version="1.46.0.0" store="en-US" storeType="OMEX"/>
  <we:alternateReferences>
    <we:reference id="wa104382081" version="1.46.0.0" store="" storeType="OMEX"/>
  </we:alternateReferences>
  <we:properties>
    <we:property name="MENDELEY_CITATIONS" value="[{&quot;citationID&quot;:&quot;MENDELEY_CITATION_8f14d292-374a-4b40-8c3d-39ea14e0f582&quot;,&quot;properties&quot;:{&quot;noteIndex&quot;:0},&quot;isEdited&quot;:false,&quot;manualOverride&quot;:{&quot;isManuallyOverridden&quot;:false,&quot;citeprocText&quot;:&quot;[1]&quot;,&quot;manualOverrideText&quot;:&quot;&quot;},&quot;citationTag&quot;:&quot;MENDELEY_CITATION_v3_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&quot;,&quot;citationItems&quot;:[{&quot;id&quot;:&quot;64b385ca-e610-306f-b450-082b963d5420&quot;,&quot;itemData&quot;:{&quot;type&quot;:&quot;webpage&quot;,&quot;id&quot;:&quot;64b385ca-e610-306f-b450-082b963d5420&quot;,&quot;title&quot;:&quot;Pencemaran Air Sumber, Dampak dan Penanggulanganya &quot;,&quot;author&quot;:[{&quot;family&quot;:&quot;Warlina Lina&quot;,&quot;given&quot;:&quot;&quot;,&quot;parse-names&quot;:false,&quot;dropping-particle&quot;:&quot;&quot;,&quot;non-dropping-particle&quot;:&quot;&quot;}],&quot;container-title&quot;:&quot;Institut Pertanian Bogor&quot;,&quot;issued&quot;:{&quot;date-parts&quot;:[[2004,6]]},&quot;page&quot;:&quot;1-26&quot;,&quot;abstract&quot;:&quot;Air merupakan sumber kehidupan di muka bumi ini, kita semua bergantung pada air. untuk diperlukan air yang dapat dipergunakan sebagaimana mestinya. Tapi pada akhir akhir ini persoalan penyediaan air yang memenuhi syarat menjadi masalah seluruh umat manusia dari segi kualitas air telah berkurang disebabkan oleh pencemaran&quot;,&quot;container-title-short&quot;:&quot;&quot;},&quot;isTemporary&quot;:false}]},{&quot;citationID&quot;:&quot;MENDELEY_CITATION_68cfc837-4afc-4e64-8f95-546eb246d288&quot;,&quot;properties&quot;:{&quot;noteIndex&quot;:0},&quot;isEdited&quot;:false,&quot;manualOverride&quot;:{&quot;isManuallyOverridden&quot;:false,&quot;citeprocText&quot;:&quot;[2]&quot;,&quot;manualOverrideText&quot;:&quot;&quot;},&quot;citationTag&quot;:&quot;MENDELEY_CITATION_v3_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&quot;,&quot;citationItems&quot;:[{&quot;id&quot;:&quot;cf2b23f5-7613-39a9-8c5c-f08fafcafad8&quot;,&quot;itemData&quot;:{&quot;type&quot;:&quot;article-journal&quot;,&quot;id&quot;:&quot;cf2b23f5-7613-39a9-8c5c-f08fafcafad8&quot;,&quot;title&quot;:&quot;Sistem Monitoring Pemakaian Air PDAM Tirta Kencana Kota Samarinda Berbasis Arduino&quot;,&quot;author&quot;:[{&quot;family&quot;:&quot;Erfani&quot;,&quot;given&quot;:&quot;Yoan&quot;,&quot;parse-names&quot;:false,&quot;dropping-particle&quot;:&quot;&quot;,&quot;non-dropping-particle&quot;:&quot;&quot;},{&quot;family&quot;:&quot;Paksi&quot;,&quot;given&quot;:&quot;Eko&quot;,&quot;parse-names&quot;:false,&quot;dropping-particle&quot;:&quot;&quot;,&quot;non-dropping-particle&quot;:&quot;&quot;},{&quot;family&quot;:&quot;Prihartono&quot;,&quot;given&quot;:&quot;Edi&quot;,&quot;parse-names&quot;:false,&quot;dropping-particle&quot;:&quot;&quot;,&quot;non-dropping-particle&quot;:&quot;&quot;},{&quot;family&quot;:&quot;Vega Vitianingsih&quot;,&quot;given&quot;:&quot;Anik&quot;,&quot;parse-names&quot;:false,&quot;dropping-particle&quot;:&quot;&quot;,&quot;non-dropping-particle&quot;:&quot;&quot;}],&quot;container-title&quot;:&quot;JIMP-Jurnal Informatika Merdeka Pasuruan&quot;,&quot;ISSN&quot;:&quot;2503-1945&quot;,&quot;issued&quot;:{&quot;date-parts&quot;:[[2020]]},&quot;abstract&quot;:&quot;PDAM is a regional-owned company engaged in the distribution of clean water. Currently, almost all PDAMs still use manual water meter system. Officers came directly to customers' homes to record the numbers on the water meter. But in this way there are often problems such as: the speed of the flow of water discharge that can not be known by the customer or the officer, the mistake of recording, the error of input process by the officer, and the difficulty of identification of the water meter condition. By using Waterflow sensors that have a function to detect water discharge, Arduino is technically able to function as an open-source single-board micro controller, designed to facilitate the use of electronics in various fields. Using the concept of IoT (Internet of Things) and also supported with android application which is one of the development of technology that can be utilized as user interface. This research produces a watermeter that can transmit data using IoT concepts for the process of recording or sending data to the server. The system generated from the research that has been done can be said to be stable by looking at the precision value of 100%, the recall value of 75% and the accuracy of 75%.&quot;,&quot;volume&quot;:&quot;5&quot;,&quot;container-title-short&quot;:&quot;&quot;},&quot;isTemporary&quot;:false}]},{&quot;citationID&quot;:&quot;MENDELEY_CITATION_a6f94210-1251-4088-bc45-11b5c72bace0&quot;,&quot;properties&quot;:{&quot;noteIndex&quot;:0},&quot;isEdited&quot;:false,&quot;manualOverride&quot;:{&quot;isManuallyOverridden&quot;:false,&quot;citeprocText&quot;:&quot;[3]&quot;,&quot;manualOverrideText&quot;:&quot;&quot;},&quot;citationTag&quot;:&quot;MENDELEY_CITATION_v3_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&quot;,&quot;citationItems&quot;:[{&quot;id&quot;:&quot;84f896ae-a090-3958-9358-a6666c0234b3&quot;,&quot;itemData&quot;:{&quot;type&quot;:&quot;article-journal&quot;,&quot;id&quot;:&quot;84f896ae-a090-3958-9358-a6666c0234b3&quot;,&quot;title&quot;:&quot;Design and Build a Water Pump Protection Tool Using IOT (Internet Of Things) Based Water Flow Sensor&quot;,&quot;author&quot;:[{&quot;family&quot;:&quot;Faishol&quot;,&quot;given&quot;:&quot;Muhammad&quot;,&quot;parse-names&quot;:false,&quot;dropping-particle&quot;:&quot;&quot;,&quot;non-dropping-particle&quot;:&quot;&quot;},{&quot;family&quot;:&quot;Ismail&quot;,&quot;given&quot;:&quot;Munaf&quot;,&quot;parse-names&quot;:false,&quot;dropping-particle&quot;:&quot;&quot;,&quot;non-dropping-particle&quot;:&quot;&quot;},{&quot;family&quot;:&quot;Hapsari&quot;,&quot;given&quot;:&quot;Jenny Putri&quot;,&quot;parse-names&quot;:false,&quot;dropping-particle&quot;:&quot;&quot;,&quot;non-dropping-particle&quot;:&quot;&quot;}],&quot;container-title&quot;:&quot;JAST : Journal of Applied Science and Technology&quot;,&quot;ISSN&quot;:&quot;2775-4022&quot;,&quot;URL&quot;:&quot;http://jurnal.unissula.ac.id/index.php/JAST&quot;,&quot;issued&quot;:{&quot;date-parts&quot;:[[2022]]},&quot;page&quot;:&quot;2775-4022&quot;,&quot;abstract&quot;:&quot;Water is often taken with the help of a pump to remove water from the well to be filled into the reservoir. However, often during the dry season, many pumping machines are damaged because the pump is on but the water in the well (source) is empty and no one knows it, so the pump engine does not turn off, therefore it can cause the pump to fail. be damaged. This study designed a system that can monitor the flow of water using the Blynk application. Monitoring is carried out using a smartphone with a NodeMCU ESP8266 microcontroller connected to the internet network. The sensor used is a water flow sensor to detect the flow of water. The Blynk application is used by the user as a data display for the NodeMCU ESP8266 microcontroller which is integrated into the internet network. The results of the research water flow sensor has worked well on the water pump. After testing the distance, the distance is detected indefinitely provided that the microcontroller and the blynk application are connected to the internet network, and do not experience internet network trouble.&quot;,&quot;container-title-short&quot;:&quot;&quot;},&quot;isTemporary&quot;:false}]},{&quot;citationID&quot;:&quot;MENDELEY_CITATION_efa286f3-8509-40e7-8e92-e78c1d6cd4ce&quot;,&quot;properties&quot;:{&quot;noteIndex&quot;:0},&quot;isEdited&quot;:false,&quot;manualOverride&quot;:{&quot;isManuallyOverridden&quot;:false,&quot;citeprocText&quot;:&quot;[4]&quot;,&quot;manualOverrideText&quot;:&quot;&quot;},&quot;citationTag&quot;:&quot;MENDELEY_CITATION_v3_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&quot;,&quot;citationItems&quot;:[{&quot;id&quot;:&quot;6ed0f8b5-786f-3627-a742-9816c785509d&quot;,&quot;itemData&quot;:{&quot;type&quot;:&quot;article-journal&quot;,&quot;id&quot;:&quot;6ed0f8b5-786f-3627-a742-9816c785509d&quot;,&quot;title&quot;:&quot;Tandon Air Otomatis Dengan Sistem Monitoring Melalui Android Berbasis Arduino Uno&quot;,&quot;author&quot;:[{&quot;family&quot;:&quot;Dewanto&quot;,&quot;given&quot;:&quot;Eki&quot;,&quot;parse-names&quot;:false,&quot;dropping-particle&quot;:&quot;&quot;,&quot;non-dropping-particle&quot;:&quot;&quot;},{&quot;family&quot;:&quot;Yoseph&quot;,&quot;given&quot;:&quot;Jordie&quot;,&quot;parse-names&quot;:false,&quot;dropping-particle&quot;:&quot;&quot;,&quot;non-dropping-particle&quot;:&quot;&quot;},{&quot;family&quot;:&quot;Rif'an&quot;,&quot;given&quot;:&quot;Muhammad&quot;,&quot;parse-names&quot;:false,&quot;dropping-particle&quot;:&quot;&quot;,&quot;non-dropping-particle&quot;:&quot;&quot;},{&quot;family&quot;:&quot;Diii&quot;,&quot;given&quot;:&quot;)&quot;,&quot;parse-names&quot;:false,&quot;dropping-particle&quot;:&quot;&quot;,&quot;non-dropping-particle&quot;:&quot;&quot;},{&quot;family&quot;:&quot;Elektronika&quot;,&quot;given&quot;:&quot;Teknik&quot;,&quot;parse-names&quot;:false,&quot;dropping-particle&quot;:&quot;&quot;,&quot;non-dropping-particle&quot;:&quot;&quot;}],&quot;DOI&quot;:&quot;10.21009/autocracy.05.1.2&quot;,&quot;abstract&quot;:&quot;Automatic water tanks with a monitoring system through android based Arduino Uno has made to fix automatic water tank system which the previous version used buoy system and switch level. The system is designed using an ultrasonic HC-SR04 sensor to detect the water level at the reservoir and the relay will work to automatically turn off the water pump when the water reservoir is filled full, besides, prototype used the water flow sensor YF-S201 to calculate the discharge and volume of water at the reservoir and used android as a display to monitor the height and volume of water in a reservoir and used Arduino Uno as a controller of all systems. Besides on the testing prototype by comparing the buoy system or the switch level with system automatic water tank based on Arduino Uno, with the system Automatic water based on Arduino Uno has been proven to improve the float system or switch level because the accuracy of the sensor in detecting a water level and the automatic arrangement of water level in the water storage tank.&quot;,&quot;container-title-short&quot;:&quot;&quot;},&quot;isTemporary&quot;:false}]},{&quot;citationID&quot;:&quot;MENDELEY_CITATION_3e32d257-93e2-49e8-965b-b0ecd42dd411&quot;,&quot;properties&quot;:{&quot;noteIndex&quot;:0},&quot;isEdited&quot;:false,&quot;manualOverride&quot;:{&quot;isManuallyOverridden&quot;:false,&quot;citeprocText&quot;:&quot;[5]&quot;,&quot;manualOverrideText&quot;:&quot;&quot;},&quot;citationTag&quot;:&quot;MENDELEY_CITATION_v3_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&quot;,&quot;citationItems&quot;:[{&quot;id&quot;:&quot;4e0c7be8-c04b-34cc-aa8e-85a4d0ace139&quot;,&quot;itemData&quot;:{&quot;type&quot;:&quot;article-journal&quot;,&quot;id&quot;:&quot;4e0c7be8-c04b-34cc-aa8e-85a4d0ace139&quot;,&quot;title&quot;:&quot;Sistem Monitoring Penggunaan Air PDAM pada Rumah Tangga Menggunakan Mikrokontroler NODEMCU Berbasis Smartphone ANDROID&quot;,&quot;author&quot;:[{&quot;family&quot;:&quot;Putra Arief Rachman Hakim&quot;,&quot;given&quot;:&quot;Dwi&quot;,&quot;parse-names&quot;:false,&quot;dropping-particle&quot;:&quot;&quot;,&quot;non-dropping-particle&quot;:&quot;&quot;},{&quot;family&quot;:&quot;Budijanto&quot;,&quot;given&quot;:&quot;Arief&quot;,&quot;parse-names&quot;:false,&quot;dropping-particle&quot;:&quot;&quot;,&quot;non-dropping-particle&quot;:&quot;&quot;},{&quot;family&quot;:&quot;Widjanarko&quot;,&quot;given&quot;:&quot;Bambang&quot;,&quot;parse-names&quot;:false,&quot;dropping-particle&quot;:&quot;&quot;,&quot;non-dropping-particle&quot;:&quot;&quot;},{&quot;family&quot;:&quot;Teknik&quot;,&quot;given&quot;:&quot;Fakultas&quot;,&quot;parse-names&quot;:false,&quot;dropping-particle&quot;:&quot;&quot;,&quot;non-dropping-particle&quot;:&quot;&quot;},{&quot;family&quot;:&quot;Teknik Elektro&quot;,&quot;given&quot;:&quot;Jurusan&quot;,&quot;parse-names&quot;:false,&quot;dropping-particle&quot;:&quot;&quot;,&quot;non-dropping-particle&quot;:&quot;&quot;},{&quot;family&quot;:&quot;Widya Kartika&quot;,&quot;given&quot;:&quot;Universitas&quot;,&quot;parse-names&quot;:false,&quot;dropping-particle&quot;:&quot;&quot;,&quot;non-dropping-particle&quot;:&quot;&quot;},{&quot;family&quot;:&quot;Sutorejo Prima Utara&quot;,&quot;given&quot;:&quot;Jl II&quot;,&quot;parse-names&quot;:false,&quot;dropping-particle&quot;:&quot;&quot;,&quot;non-dropping-particle&quot;:&quot;&quot;}],&quot;container-title&quot;:&quot;Jurnal IPTEK&quot;,&quot;DOI&quot;:&quot;10.31284/j.iptek.2018.v22i2&quot;,&quot;issued&quot;:{&quot;date-parts&quot;:[[2018]]},&quot;abstract&quot;:&quot;Water is one of the most important sources of life. As the population increases, the need to meet daily needs such as drinking, cooking, washing clothes, bathing washing toilet (MCK) and so on are also increasing. This is not balanced by public awareness to make water savings. One way to make water savings is to monitor the flow of water consumed per month. PDAM is a regional company that provides water supply services to all the people of Indonesia in need. PDAM checks the amount of water usage in each customer each month by sending officers to the customer's home to check and record the amount of water usage through the water meter. The water meter used by the PDAM is still analogous so that customers have difficulty in reading the amount of water usage. Because of the way that checks are still manual and tools that are still analog, the authors designed a tool that can monitor the use of water in digital and online that can be accessed via smartphone in real time. So the Community will know the amount of water use every day. This tool is designed using a flow water sensor that will measure the flow of water flowing into the pipe and the measurement results will be processed by NodeMCU microcontroller. Data will be processed and displayed on the LCD and can also be accessed via smartphone.&quot;,&quot;volume&quot;:&quot;22&quot;,&quot;container-title-short&quot;:&quot;&quot;},&quot;isTemporary&quot;:false}]},{&quot;citationID&quot;:&quot;MENDELEY_CITATION_cc722d8f-e4b2-4ccb-8dfe-063fdfeb4844&quot;,&quot;properties&quot;:{&quot;noteIndex&quot;:0},&quot;isEdited&quot;:false,&quot;manualOverride&quot;:{&quot;isManuallyOverridden&quot;:false,&quot;citeprocText&quot;:&quot;[6]&quot;,&quot;manualOverrideText&quot;:&quot;&quot;},&quot;citationTag&quot;:&quot;MENDELEY_CITATION_v3_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&quot;,&quot;citationItems&quot;:[{&quot;id&quot;:&quot;8466f7af-6c4c-3e16-815e-26b3b0fd8770&quot;,&quot;itemData&quot;:{&quot;type&quot;:&quot;webpage&quot;,&quot;id&quot;:&quot;8466f7af-6c4c-3e16-815e-26b3b0fd8770&quot;,&quot;title&quot;:&quot;Pompa Air National&quot;,&quot;author&quot;:[{&quot;family&quot;:&quot;Panasonic&quot;,&quot;given&quot;:&quot;&quot;,&quot;parse-names&quot;:false,&quot;dropping-particle&quot;:&quot;&quot;,&quot;non-dropping-particle&quot;:&quot;&quot;}],&quot;issued&quot;:{&quot;date-parts&quot;:[[2023,6,5]]},&quot;container-title-short&quot;:&quot;&quot;},&quot;isTemporary&quot;:false}]},{&quot;citationID&quot;:&quot;MENDELEY_CITATION_f1420746-a1b4-499e-8a2b-ac64f0c51cb3&quot;,&quot;properties&quot;:{&quot;noteIndex&quot;:0},&quot;isEdited&quot;:false,&quot;manualOverride&quot;:{&quot;isManuallyOverridden&quot;:false,&quot;citeprocText&quot;:&quot;[5]&quot;,&quot;manualOverrideText&quot;:&quot;&quot;},&quot;citationTag&quot;:&quot;MENDELEY_CITATION_v3_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&quot;,&quot;citationItems&quot;:[{&quot;id&quot;:&quot;4e0c7be8-c04b-34cc-aa8e-85a4d0ace139&quot;,&quot;itemData&quot;:{&quot;type&quot;:&quot;article-journal&quot;,&quot;id&quot;:&quot;4e0c7be8-c04b-34cc-aa8e-85a4d0ace139&quot;,&quot;title&quot;:&quot;Sistem Monitoring Penggunaan Air PDAM pada Rumah Tangga Menggunakan Mikrokontroler NODEMCU Berbasis Smartphone ANDROID&quot;,&quot;author&quot;:[{&quot;family&quot;:&quot;Putra Arief Rachman Hakim&quot;,&quot;given&quot;:&quot;Dwi&quot;,&quot;parse-names&quot;:false,&quot;dropping-particle&quot;:&quot;&quot;,&quot;non-dropping-particle&quot;:&quot;&quot;},{&quot;family&quot;:&quot;Budijanto&quot;,&quot;given&quot;:&quot;Arief&quot;,&quot;parse-names&quot;:false,&quot;dropping-particle&quot;:&quot;&quot;,&quot;non-dropping-particle&quot;:&quot;&quot;},{&quot;family&quot;:&quot;Widjanarko&quot;,&quot;given&quot;:&quot;Bambang&quot;,&quot;parse-names&quot;:false,&quot;dropping-particle&quot;:&quot;&quot;,&quot;non-dropping-particle&quot;:&quot;&quot;},{&quot;family&quot;:&quot;Teknik&quot;,&quot;given&quot;:&quot;Fakultas&quot;,&quot;parse-names&quot;:false,&quot;dropping-particle&quot;:&quot;&quot;,&quot;non-dropping-particle&quot;:&quot;&quot;},{&quot;family&quot;:&quot;Teknik Elektro&quot;,&quot;given&quot;:&quot;Jurusan&quot;,&quot;parse-names&quot;:false,&quot;dropping-particle&quot;:&quot;&quot;,&quot;non-dropping-particle&quot;:&quot;&quot;},{&quot;family&quot;:&quot;Widya Kartika&quot;,&quot;given&quot;:&quot;Universitas&quot;,&quot;parse-names&quot;:false,&quot;dropping-particle&quot;:&quot;&quot;,&quot;non-dropping-particle&quot;:&quot;&quot;},{&quot;family&quot;:&quot;Sutorejo Prima Utara&quot;,&quot;given&quot;:&quot;Jl II&quot;,&quot;parse-names&quot;:false,&quot;dropping-particle&quot;:&quot;&quot;,&quot;non-dropping-particle&quot;:&quot;&quot;}],&quot;container-title&quot;:&quot;Jurnal IPTEK&quot;,&quot;DOI&quot;:&quot;10.31284/j.iptek.2018.v22i2&quot;,&quot;issued&quot;:{&quot;date-parts&quot;:[[2018]]},&quot;abstract&quot;:&quot;Water is one of the most important sources of life. As the population increases, the need to meet daily needs such as drinking, cooking, washing clothes, bathing washing toilet (MCK) and so on are also increasing. This is not balanced by public awareness to make water savings. One way to make water savings is to monitor the flow of water consumed per month. PDAM is a regional company that provides water supply services to all the people of Indonesia in need. PDAM checks the amount of water usage in each customer each month by sending officers to the customer's home to check and record the amount of water usage through the water meter. The water meter used by the PDAM is still analogous so that customers have difficulty in reading the amount of water usage. Because of the way that checks are still manual and tools that are still analog, the authors designed a tool that can monitor the use of water in digital and online that can be accessed via smartphone in real time. So the Community will know the amount of water use every day. This tool is designed using a flow water sensor that will measure the flow of water flowing into the pipe and the measurement results will be processed by NodeMCU microcontroller. Data will be processed and displayed on the LCD and can also be accessed via smartphone.&quot;,&quot;volume&quot;:&quot;22&quot;,&quot;container-title-short&quot;:&quot;&quot;},&quot;isTemporary&quot;:false}]},{&quot;citationID&quot;:&quot;MENDELEY_CITATION_17cc6ece-e118-41ba-94ca-ad9b02188f53&quot;,&quot;properties&quot;:{&quot;noteIndex&quot;:0},&quot;isEdited&quot;:false,&quot;manualOverride&quot;:{&quot;isManuallyOverridden&quot;:false,&quot;citeprocText&quot;:&quot;[7]&quot;,&quot;manualOverrideText&quot;:&quot;&quot;},&quot;citationTag&quot;:&quot;MENDELEY_CITATION_v3_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&quot;,&quot;citationItems&quot;:[{&quot;id&quot;:&quot;1cf1d034-13b6-3fd6-a16f-e68149eb5e59&quot;,&quot;itemData&quot;:{&quot;type&quot;:&quot;article-journal&quot;,&quot;id&quot;:&quot;1cf1d034-13b6-3fd6-a16f-e68149eb5e59&quot;,&quot;title&quot;:&quot;Prototype Pengukuran Tinggi Debit Air Pada Bendung Dengan Menggunakan Sensor Ultrasonik Berbasis Arduino Mega 2560&quot;,&quot;author&quot;:[{&quot;family&quot;:&quot;Jawas Hilmy&quot;,&quot;given&quot;:&quot;&quot;,&quot;parse-names&quot;:false,&quot;dropping-particle&quot;:&quot;&quot;,&quot;non-dropping-particle&quot;:&quot;&quot;},{&quot;family&quot;:&quot;Wirastuti Dewi&quot;,&quot;given&quot;:&quot;&quot;,&quot;parse-names&quot;:false,&quot;dropping-particle&quot;:&quot;&quot;,&quot;non-dropping-particle&quot;:&quot;&quot;},{&quot;family&quot;:&quot;Setiawan Widyadi&quot;,&quot;given&quot;:&quot;&quot;,&quot;parse-names&quot;:false,&quot;dropping-particle&quot;:&quot;&quot;,&quot;non-dropping-particle&quot;:&quot;&quot;}],&quot;container-title&quot;:&quot;E-Jurnal Spektrum&quot;,&quot;issued&quot;:{&quot;date-parts&quot;:[[2018,6]]},&quot;page&quot;:&quot;1-4&quot;,&quot;abstract&quot;:&quot;Prototype pengukuran tinggi debit air pada bendung dengan menggunakan sensor\nultrasonik berbasis arduino mega 2560 dirancang sistem deteksi banjir yang bekerja secara\notomatis dengan cara mengetahui ketinggian (level) permukaan debit air bendung. Sistem\npemantauan ketinggian permukaan air ini dilakukan dengan mengimplementasikan sensor\nultrasonik berbasis Arduino mega 2560, yang akan mengetahui ketinggian permukaan air yang\ndibuat pada level-level tertentu. Perangkat prototype pengukuran tinggi debit air pada bendung\ndengan menggunakan sensor ultrasonik berbasis arduino mega 2560 ini terdiri dari Arduino\nMega 2560, Sensor Ultrasonik HC-SR04, LCD 16 X 2, dan Buzzer. Arduino berfungsi untuk\nmengetahui nilai sensor dan memberikan output sesuai dengan pengukuran sensor tersebut.\nSensor HC-SR04 berfungsi untuk membaca ketingian air dari jarak 2 cm – 300 cm, ketinggian\nair ini ditampilkan pada LCD dan Modul suara Buzzer berfungsi untuk membunyikan alarm pada\nketinggian 16 cm sampai 45 cm&quot;,&quot;issue&quot;:&quot;1&quot;,&quot;volume&quot;:&quot;5&quot;,&quot;container-title-short&quot;:&quot;&quot;},&quot;isTemporary&quot;:false}]},{&quot;citationID&quot;:&quot;MENDELEY_CITATION_08ba64e4-9124-4f87-8b9d-8bdf0fd7d1f8&quot;,&quot;properties&quot;:{&quot;noteIndex&quot;:0},&quot;isEdited&quot;:false,&quot;manualOverride&quot;:{&quot;isManuallyOverridden&quot;:false,&quot;citeprocText&quot;:&quot;[8]&quot;,&quot;manualOverrideText&quot;:&quot;&quot;},&quot;citationTag&quot;:&quot;MENDELEY_CITATION_v3_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&quot;,&quot;citationItems&quot;:[{&quot;id&quot;:&quot;7e9aea33-1b5a-3929-b2ea-ba44ff4e3d4a&quot;,&quot;itemData&quot;:{&quot;type&quot;:&quot;article-journal&quot;,&quot;id&quot;:&quot;7e9aea33-1b5a-3929-b2ea-ba44ff4e3d4a&quot;,&quot;title&quot;:&quot;Pompa Otomatis Dengan Fitur Monitoring Berbasis IoT Menggunakan Sensor Flow Meter dan Ultrasonik&quot;,&quot;author&quot;:[{&quot;family&quot;:&quot;Ardiliansyah&quot;,&quot;given&quot;:&quot;Aldiaz Rasyid&quot;,&quot;parse-names&quot;:false,&quot;dropping-particle&quot;:&quot;&quot;,&quot;non-dropping-particle&quot;:&quot;&quot;},{&quot;family&quot;:&quot;Puspitasari Mariana Diah&quot;,&quot;given&quot;:&quot;&quot;,&quot;parse-names&quot;:false,&quot;dropping-particle&quot;:&quot;&quot;,&quot;non-dropping-particle&quot;:&quot;&quot;},{&quot;family&quot;:&quot;Arifianto Teguh&quot;,&quot;given&quot;:&quot;&quot;,&quot;parse-names&quot;:false,&quot;dropping-particle&quot;:&quot;&quot;,&quot;non-dropping-particle&quot;:&quot;&quot;}],&quot;accessed&quot;:{&quot;date-parts&quot;:[[2022,10,27]]},&quot;URL&quot;:&quot;https://jurnal.yudharta.ac.id/v2/index.php/EXPLORE-IT/article/view/2601/1979&quot;,&quot;issued&quot;:{&quot;date-parts&quot;:[[2021,12,20]]},&quot;page&quot;:&quot;1-9&quot;,&quot;abstract&quot;:&quot;Generator set atau genset adalah sebuah perangkat catu daya cadangan yang digunakan sebagai pengganti  dari  catu daya utama  dari  PLN.  Kondisi  di lapangan  saat  melakukan  perawatan  genset yaitu mengecek kondisi tangki bahan bakar dan mengisi dengan cara manual. Penilitian ini bertujuan untuk  perawatan  catu  daya  diruangan  genset  yang  masih  dilakukan  secara  manual  dengan  alatengkol untuk dapat memindahkan bahan bakar dari drum bahan bakar ke tangki genset. Sehingga hal tersebut  belum  efisien  dimana  pengisian  bahan  bakar  akan  terlambat  jika  PLN  padam  kemudian petugas  melakukan  suatu  kegiatan  diluar  ruangan  genset,  sehingga  pada  saat  bahan  bakar  habis, pengisian  bahan  bakar  tidak  bisa  dilakukan.  Diperlukannya  sebuah  teknologi  untuk  dapat  mengisi bahan bakar genset secara otomatis dan dapat dimonitoring kapan saja melalui sebuah smartphone. Penelitimembuat sebuah alat prototipemenggunakan sensor flow meter untuk mengukur aliran debit air dansensor  ultrasonik  untuk  mendeteksi  ketinggian.  Kemudian  sistem  kontrol  menggunakan mikrokontroler  ESP  32  yang  terintegrasi  dengan wireless  fidelity dan  dapat  dikontrol  maupun dimonitoring menggunakan smartphone&quot;,&quot;volume&quot;:&quot;2&quot;,&quot;container-title-short&quot;:&quot;&quot;},&quot;isTemporary&quot;:false}]},{&quot;citationID&quot;:&quot;MENDELEY_CITATION_1959c1ed-2d8e-4e81-99e8-a84630cace91&quot;,&quot;properties&quot;:{&quot;noteIndex&quot;:0},&quot;isEdited&quot;:false,&quot;manualOverride&quot;:{&quot;isManuallyOverridden&quot;:false,&quot;citeprocText&quot;:&quot;[9]&quot;,&quot;manualOverrideText&quot;:&quot;&quot;},&quot;citationTag&quot;:&quot;MENDELEY_CITATION_v3_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&quot;,&quot;citationItems&quot;:[{&quot;id&quot;:&quot;cd29a702-eff8-3dd3-989c-3fb16eaa9c09&quot;,&quot;itemData&quot;:{&quot;type&quot;:&quot;article-journal&quot;,&quot;id&quot;:&quot;cd29a702-eff8-3dd3-989c-3fb16eaa9c09&quot;,&quot;title&quot;:&quot;Perancangan dan Penerapan Aparatus Pengukuran Debit Air dengan Menggunakan Venturimeter dan Water Flow Sensor&quot;,&quot;author&quot;:[{&quot;family&quot;:&quot;Ayubi Muchammad Sholachuddin&quot;,&quot;given&quot;:&quot;&quot;,&quot;parse-names&quot;:false,&quot;dropping-particle&quot;:&quot;&quot;,&quot;non-dropping-particle&quot;:&quot;Al&quot;},{&quot;family&quot;:&quot;Dzulkiflih&quot;,&quot;given&quot;:&quot;&quot;,&quot;parse-names&quot;:false,&quot;dropping-particle&quot;:&quot;&quot;,&quot;non-dropping-particle&quot;:&quot;&quot;},{&quot;family&quot;:&quot;Rahmawati Endah&quot;,&quot;given&quot;:&quot;&quot;,&quot;parse-names&quot;:false,&quot;dropping-particle&quot;:&quot;&quot;,&quot;non-dropping-particle&quot;:&quot;&quot;}],&quot;container-title&quot;:&quot;Inovasi Fisika Indonesia&quot;,&quot;accessed&quot;:{&quot;date-parts&quot;:[[2022,10,27]]},&quot;URL&quot;:&quot;https://ejournal.unesa.ac.id/index.php/inovasi-fisika-indonesia/article/view/12024/11210&quot;,&quot;issued&quot;:{&quot;date-parts&quot;:[[2015]]},&quot;page&quot;:&quot;21-26&quot;,&quot;abstract&quot;:&quot;Penelitian  laboratorium  ini  bertujuan  untuk  mempelajari  aliran  air  melalui  pengukuran  kecepatan  dan  debit  air yang  mengalir  dalam  pipa  rancangan  yang  berfungsi  sebagai venturimeter  dan  sensor  aliran  air.  Aparatus  yang dirancang mengadopsi konsep dan cara kerja pipa venturimeter dengan sensor khusus untuk mengukur debit air. Dalam percobaan pipa venturimeter menghasilkan data manual sedangkan water flow sensormenghasilkan data digital. Perhitungan dilakukan setelah air melewati venturimeter dengan membaca ketinggian yang menunjukkan tekanan.  Pada  masing-masing  penampang  dengan  mengetahui  data  manual  serta water  flow  sensordilakukan dengan  menggunakan  mikrokonroler. Parallax  data  acquisition(plx-DAQ)  yaitu  akuisisi  data  mikrokontroler untuk microsoft excel. Hasil pengujian alat ukur digital yang telah dikalibrasi yaitu water flow sensor. Aparatus tersebut digunakan untuk membandingkan hasil pengukuran dengan venturimeter. Aliran air diperoleh hubungan sudut knop untuk mendapatkan laju air pada Water Pump. Debit air berbanding lurus dengan selisih ketinggian yang  menunjukkan  tekanan  pada  masing-masing  penampang,  serta  debit  berbanding  terbalik  dengan  luas penampang.  Pengukuran  debit  dapat  diketahui  dengan  hasil  pengukuran  yang  dilakukan  pada  venturimeter  dan water  flow  sensor terdapat  kesalahan  terbesar  yaitu  1.75  %.  Perbedaan  nilai  didapatkan  dari  hasil  acuan pengukuran debit pada Venturimeter yang memiliki akurasi atau kesesuaian dengan teori dan water flow sensoryang  telah  dikalibrasi  di  Perusahaan  Daerah  Air  Minum  (PDAM)  menghasilkan  alat  yang  dapat  mengukur dengan presisi.&quot;,&quot;issue&quot;:&quot;02&quot;,&quot;volume&quot;:&quot;04&quot;,&quot;container-title-short&quot;:&quot;&quot;},&quot;isTemporary&quot;:false}]},{&quot;citationID&quot;:&quot;MENDELEY_CITATION_443f8400-e501-42ae-bab7-1c06b5ea1e9c&quot;,&quot;properties&quot;:{&quot;noteIndex&quot;:0},&quot;isEdited&quot;:false,&quot;manualOverride&quot;:{&quot;isManuallyOverridden&quot;:false,&quot;citeprocText&quot;:&quot;[10]&quot;,&quot;manualOverrideText&quot;:&quot;&quot;},&quot;citationTag&quot;:&quot;MENDELEY_CITATION_v3_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&quot;,&quot;citationItems&quot;:[{&quot;id&quot;:&quot;1f2a148b-ef86-32ac-a7af-2485355e078a&quot;,&quot;itemData&quot;:{&quot;type&quot;:&quot;article-journal&quot;,&quot;id&quot;:&quot;1f2a148b-ef86-32ac-a7af-2485355e078a&quot;,&quot;title&quot;:&quot;Alat Pemantau Kondisi Seorang Gamer&quot;,&quot;author&quot;:[{&quot;family&quot;:&quot;Perada&quot;,&quot;given&quot;:&quot;Wisnu Adi&quot;,&quot;parse-names&quot;:false,&quot;dropping-particle&quot;:&quot;&quot;,&quot;non-dropping-particle&quot;:&quot;&quot;}],&quot;container-title&quot;:&quot;Jurnal Teknik Komputer&quot;,&quot;issued&quot;:{&quot;date-parts&quot;:[[2019]]},&quot;page&quot;:&quot;1-5&quot;,&quot;issue&quot;:&quot;1&quot;,&quot;volume&quot;:&quot;1&quot;,&quot;container-title-short&quot;:&quot;&quot;},&quot;isTemporary&quot;:false}]},{&quot;citationID&quot;:&quot;MENDELEY_CITATION_3f36a65e-beac-426d-bf40-31c7bf65f43f&quot;,&quot;properties&quot;:{&quot;noteIndex&quot;:0},&quot;isEdited&quot;:false,&quot;manualOverride&quot;:{&quot;isManuallyOverridden&quot;:false,&quot;citeprocText&quot;:&quot;[11]&quot;,&quot;manualOverrideText&quot;:&quot;&quot;},&quot;citationTag&quot;:&quot;MENDELEY_CITATION_v3_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&quot;,&quot;citationItems&quot;:[{&quot;id&quot;:&quot;c9c396f1-c22c-308b-a5ef-519a1634b79d&quot;,&quot;itemData&quot;:{&quot;type&quot;:&quot;report&quot;,&quot;id&quot;:&quot;c9c396f1-c22c-308b-a5ef-519a1634b79d&quot;,&quot;title&quot;:&quot;Monitoring dan Kontrol Pompa Air Pada Rumah Kabel Bawah Tanah&quot;,&quot;author&quot;:[{&quot;family&quot;:&quot;Maulina&quot;,&quot;given&quot;:&quot;Devi&quot;,&quot;parse-names&quot;:false,&quot;dropping-particle&quot;:&quot;&quot;,&quot;non-dropping-particle&quot;:&quot;&quot;},{&quot;family&quot;:&quot;Suhendra&quot;,&quot;given&quot;:&quot;Andi&quot;,&quot;parse-names&quot;:false,&quot;dropping-particle&quot;:&quot;&quot;,&quot;non-dropping-particle&quot;:&quot;&quot;},{&quot;family&quot;:&quot;Id&quot;,&quot;given&quot;:&quot;Prayuda&quot;,&quot;parse-names&quot;:false,&quot;dropping-particle&quot;:&quot;&quot;,&quot;non-dropping-particle&quot;:&quot;&quot;},{&quot;family&quot;:&quot;Pramudijanto&quot;,&quot;given&quot;:&quot;Supervisor Ir Josaphat&quot;,&quot;parse-names&quot;:false,&quot;dropping-particle&quot;:&quot;&quot;,&quot;non-dropping-particle&quot;:&quot;&quot;},{&quot;family&quot;:&quot;Eng&quot;,&quot;given&quot;:&quot;M&quot;,&quot;parse-names&quot;:false,&quot;dropping-particle&quot;:&quot;&quot;,&quot;non-dropping-particle&quot;:&quot;&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Yen22</b:Tag>
    <b:SourceType>JournalArticle</b:SourceType>
    <b:Guid>{3DFE8B03-1188-4947-9C97-CF2D10370DA3}</b:Guid>
    <b:Author>
      <b:Author>
        <b:Corporate>Yenni Astuti, Risanuri Hidayat, Agus Bejo</b:Corporate>
      </b:Author>
    </b:Author>
    <b:Title>A Mel-weighted Spectrogram Feature Extraction for Improved Speaker</b:Title>
    <b:JournalName>International Journal of Intelligent Engineering System</b:JournalName>
    <b:Year>2022</b:Year>
    <b:Pages>74-82</b:Pages>
    <b:Volume>15</b:Volume>
    <b:Issue>6</b:Issue>
    <b:DOI>10.22266/ijies2022.1231.08</b:DOI>
    <b:RefOrder>2</b:RefOrder>
  </b:Source>
  <b:Source>
    <b:Tag>Las191</b:Tag>
    <b:SourceType>ConferenceProceedings</b:SourceType>
    <b:Guid>{00F9E3F5-5F0E-4A89-BF19-80C759E4C0FB}</b:Guid>
    <b:Author>
      <b:Author>
        <b:Corporate>Lasmadi, Freddy Kurniawan, Denny Dermawan, Gilang N. P. Pratama</b:Corporate>
      </b:Author>
    </b:Author>
    <b:Title>Mobile Robot Localization via Unscented Kalman Filter</b:Title>
    <b:Year>2019</b:Year>
    <b:ConferenceName>2019 International Seminar on Research of Information Technology and Intelligent Systems (ISRITI)</b:ConferenceName>
    <b:City>Yogyakarta</b:City>
    <b:RefOrder>1</b:RefOrder>
  </b:Source>
  <b:Source>
    <b:Tag>Ken14</b:Tag>
    <b:SourceType>JournalArticle</b:SourceType>
    <b:Guid>{997196FF-77E4-4A70-9D62-6FC425420F81}</b:Guid>
    <b:Author>
      <b:Author>
        <b:Corporate>Boizot, Kenneth D. Sebesta and Nicolas</b:Corporate>
      </b:Author>
    </b:Author>
    <b:Title>A Real-Time Adaptive High-Gain EKF, Applied to a Quadcopter Inertial Navigation System</b:Title>
    <b:JournalName>IEEE Transactions On Industrial Electronics</b:JournalName>
    <b:Year>2014</b:Year>
    <b:Volume>61</b:Volume>
    <b:Issue>1</b:Issue>
    <b:RefOrder>3</b:RefOrder>
  </b:Source>
  <b:Source>
    <b:Tag>Atm15</b:Tag>
    <b:SourceType>Report</b:SourceType>
    <b:Guid>{72DB8E3D-EADA-4B9D-A7F3-F1B3008FB323}</b:Guid>
    <b:Author>
      <b:Author>
        <b:Corporate>Atmel Corporation</b:Corporate>
      </b:Author>
    </b:Author>
    <b:Title>8-bit AVR Microcontroller with 32K Bytes In-System Programmable Flash</b:Title>
    <b:Year>2015</b:Year>
    <b:Publisher>Atmel Corporation</b:Publisher>
    <b:RefOrder>4</b:RefOrder>
  </b:Source>
  <b:Source>
    <b:Tag>MKa13</b:Tag>
    <b:SourceType>ConferenceProceedings</b:SourceType>
    <b:Guid>{9D08E5A2-6504-40B2-B946-43B90F5EF94F}</b:Guid>
    <b:Author>
      <b:Author>
        <b:Corporate>M. Kamran Joyo, D. Hazry, S. Faiz Ahmed, M. Hassan Tanveer, Faizan. A. Warsi, A. T. Hussain</b:Corporate>
      </b:Author>
    </b:Author>
    <b:Title>Altitude and Horizontal Motion Control of Quadrotor UAV in the Presence of Air Turbulence</b:Title>
    <b:Year>2013</b:Year>
    <b:ConferenceName>2013 IEEE Conference on Systems, Process &amp; Control (ICSPC2013)</b:ConferenceName>
    <b:City>Kuala Lumpur</b:City>
    <b:RefOrder>5</b:RefOrder>
  </b:Source>
  <b:Source>
    <b:Tag>Tuc07</b:Tag>
    <b:SourceType>Report</b:SourceType>
    <b:Guid>{D0225716-D924-45AC-AF5B-EC784AC3D985}</b:Guid>
    <b:Author>
      <b:Author>
        <b:NameList>
          <b:Person>
            <b:Last>Tuck</b:Last>
            <b:First>Kimberly</b:First>
          </b:Person>
        </b:NameList>
      </b:Author>
    </b:Author>
    <b:Title>Tilt Sensing Using Linear Accelerometers</b:Title>
    <b:Year>2017</b:Year>
    <b:Publisher>Freescale Semiconductor</b:Publisher>
    <b:RefOrder>6</b:RefOrder>
  </b:Source>
</b:Sources>
</file>

<file path=customXml/itemProps1.xml><?xml version="1.0" encoding="utf-8"?>
<ds:datastoreItem xmlns:ds="http://schemas.openxmlformats.org/officeDocument/2006/customXml" ds:itemID="{D940ECCA-1CCF-4081-8CB6-B8772F69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4010</Words>
  <Characters>22862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Aviation Electronics, Information Technology, Telecommunications, Electricals, Controls</vt:lpstr>
    </vt:vector>
  </TitlesOfParts>
  <Manager/>
  <Company/>
  <LinksUpToDate>false</LinksUpToDate>
  <CharactersWithSpaces>26819</CharactersWithSpaces>
  <SharedDoc>false</SharedDoc>
  <HLinks>
    <vt:vector size="12" baseType="variant">
      <vt:variant>
        <vt:i4>5832723</vt:i4>
      </vt:variant>
      <vt:variant>
        <vt:i4>0</vt:i4>
      </vt:variant>
      <vt:variant>
        <vt:i4>0</vt:i4>
      </vt:variant>
      <vt:variant>
        <vt:i4>5</vt:i4>
      </vt:variant>
      <vt:variant>
        <vt:lpwstr>https://crossmark.crossref.org/dialog/?doi=10.28989/angkasa.v14i1.1208&amp;domain=pdf</vt:lpwstr>
      </vt:variant>
      <vt:variant>
        <vt:lpwstr/>
      </vt:variant>
      <vt:variant>
        <vt:i4>5308424</vt:i4>
      </vt:variant>
      <vt:variant>
        <vt:i4>-1</vt:i4>
      </vt:variant>
      <vt:variant>
        <vt:i4>2050</vt:i4>
      </vt:variant>
      <vt:variant>
        <vt:i4>4</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Electronics, Information Technology, Telecommunications, Electricals, Controls</dc:title>
  <dc:subject>Jurnal Teknik Elektro</dc:subject>
  <dc:creator/>
  <cp:keywords>Aviation Electronics, Information Technology, Telecommunications, Electricals, Controls (AVITEC)</cp:keywords>
  <dc:description/>
  <cp:lastModifiedBy/>
  <cp:revision>1</cp:revision>
  <dcterms:created xsi:type="dcterms:W3CDTF">2023-07-04T15:26:00Z</dcterms:created>
  <dcterms:modified xsi:type="dcterms:W3CDTF">2023-07-07T03:10:00Z</dcterms:modified>
  <cp:category/>
</cp:coreProperties>
</file>